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1.xml" ContentType="application/vnd.openxmlformats-officedocument.themeOverride+xml"/>
  <Default Extension="wmf" ContentType="image/x-wmf"/>
  <Override PartName="/word/charts/chart59.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stylesWithEffects.xml" ContentType="application/vnd.ms-word.stylesWithEffects+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footer3.xml" ContentType="application/vnd.openxmlformats-officedocument.wordprocessingml.footer+xml"/>
  <Override PartName="/word/charts/chart5.xml" ContentType="application/vnd.openxmlformats-officedocument.drawingml.chart+xml"/>
  <Override PartName="/word/footer1.xml" ContentType="application/vnd.openxmlformats-officedocument.wordprocessingml.footer+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Default Extension="emf" ContentType="image/x-emf"/>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Default Extension="gif" ContentType="image/gif"/>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21" w:rsidRDefault="00F90B21" w:rsidP="00F90B21">
      <w:pPr>
        <w:ind w:firstLine="709"/>
        <w:jc w:val="center"/>
        <w:rPr>
          <w:b/>
          <w:bCs/>
          <w:sz w:val="28"/>
          <w:szCs w:val="28"/>
        </w:rPr>
      </w:pPr>
    </w:p>
    <w:p w:rsidR="00F90B21" w:rsidRPr="00F90B21" w:rsidRDefault="00F90B21" w:rsidP="00F90B21">
      <w:pPr>
        <w:ind w:firstLine="709"/>
        <w:jc w:val="center"/>
        <w:rPr>
          <w:rFonts w:ascii="Times New Roman" w:hAnsi="Times New Roman" w:cs="Times New Roman"/>
          <w:b/>
          <w:i/>
          <w:sz w:val="28"/>
          <w:szCs w:val="28"/>
        </w:rPr>
      </w:pPr>
      <w:r w:rsidRPr="00F90B21">
        <w:rPr>
          <w:rFonts w:ascii="Times New Roman" w:hAnsi="Times New Roman" w:cs="Times New Roman"/>
          <w:b/>
          <w:bCs/>
          <w:i/>
          <w:sz w:val="28"/>
          <w:szCs w:val="28"/>
        </w:rPr>
        <w:t>ПУБЛИЧНЫЙ ДОКЛАД</w:t>
      </w:r>
    </w:p>
    <w:p w:rsidR="00F90B21" w:rsidRPr="00F90B21" w:rsidRDefault="00F90B21" w:rsidP="00F90B21">
      <w:pPr>
        <w:ind w:firstLine="709"/>
        <w:jc w:val="center"/>
        <w:rPr>
          <w:rFonts w:ascii="Times New Roman" w:hAnsi="Times New Roman" w:cs="Times New Roman"/>
          <w:b/>
          <w:bCs/>
          <w:i/>
          <w:sz w:val="28"/>
          <w:szCs w:val="28"/>
        </w:rPr>
      </w:pPr>
      <w:r w:rsidRPr="00F90B21">
        <w:rPr>
          <w:rFonts w:ascii="Times New Roman" w:hAnsi="Times New Roman" w:cs="Times New Roman"/>
          <w:b/>
          <w:bCs/>
          <w:i/>
          <w:sz w:val="28"/>
          <w:szCs w:val="28"/>
        </w:rPr>
        <w:t xml:space="preserve">МУНИЦИПАЛЬНОГО КАЗЕННОГО </w:t>
      </w:r>
    </w:p>
    <w:p w:rsidR="00F90B21" w:rsidRPr="00F90B21" w:rsidRDefault="00F90B21" w:rsidP="00F90B21">
      <w:pPr>
        <w:ind w:firstLine="709"/>
        <w:jc w:val="center"/>
        <w:rPr>
          <w:rFonts w:ascii="Times New Roman" w:hAnsi="Times New Roman" w:cs="Times New Roman"/>
          <w:b/>
          <w:bCs/>
          <w:i/>
          <w:sz w:val="28"/>
          <w:szCs w:val="28"/>
        </w:rPr>
      </w:pPr>
      <w:r w:rsidRPr="00F90B21">
        <w:rPr>
          <w:rFonts w:ascii="Times New Roman" w:hAnsi="Times New Roman" w:cs="Times New Roman"/>
          <w:b/>
          <w:bCs/>
          <w:i/>
          <w:sz w:val="28"/>
          <w:szCs w:val="28"/>
        </w:rPr>
        <w:t>ОБЩЕОБРАЗОВАТЕЛЬНОГО УЧРЕЖДЕНИЯ</w:t>
      </w:r>
    </w:p>
    <w:p w:rsidR="00F90B21" w:rsidRPr="00F90B21" w:rsidRDefault="00F90B21" w:rsidP="00F90B21">
      <w:pPr>
        <w:ind w:firstLine="709"/>
        <w:jc w:val="center"/>
        <w:rPr>
          <w:rFonts w:ascii="Times New Roman" w:hAnsi="Times New Roman" w:cs="Times New Roman"/>
          <w:b/>
          <w:bCs/>
          <w:i/>
          <w:sz w:val="28"/>
          <w:szCs w:val="28"/>
        </w:rPr>
      </w:pPr>
      <w:r w:rsidRPr="00F90B21">
        <w:rPr>
          <w:rFonts w:ascii="Times New Roman" w:hAnsi="Times New Roman" w:cs="Times New Roman"/>
          <w:b/>
          <w:bCs/>
          <w:i/>
          <w:sz w:val="28"/>
          <w:szCs w:val="28"/>
        </w:rPr>
        <w:t xml:space="preserve">АНТИПАЮТИНСКАЯ ШКОЛА – ИНТЕРНАТ </w:t>
      </w:r>
    </w:p>
    <w:p w:rsidR="00F90B21" w:rsidRPr="00F90B21" w:rsidRDefault="00F90B21" w:rsidP="00F90B21">
      <w:pPr>
        <w:ind w:firstLine="709"/>
        <w:jc w:val="center"/>
        <w:rPr>
          <w:rFonts w:ascii="Times New Roman" w:hAnsi="Times New Roman" w:cs="Times New Roman"/>
          <w:b/>
          <w:bCs/>
          <w:i/>
          <w:sz w:val="28"/>
          <w:szCs w:val="28"/>
        </w:rPr>
      </w:pPr>
      <w:r w:rsidRPr="00F90B21">
        <w:rPr>
          <w:rFonts w:ascii="Times New Roman" w:hAnsi="Times New Roman" w:cs="Times New Roman"/>
          <w:b/>
          <w:bCs/>
          <w:i/>
          <w:sz w:val="28"/>
          <w:szCs w:val="28"/>
        </w:rPr>
        <w:t>СРЕДНЕГО   ОБЩЕГО ОБРАЗОВАНИЯ</w:t>
      </w:r>
    </w:p>
    <w:p w:rsidR="00F90B21" w:rsidRPr="00F90B21" w:rsidRDefault="00F90B21" w:rsidP="00F90B21">
      <w:pPr>
        <w:ind w:firstLine="709"/>
        <w:jc w:val="center"/>
        <w:rPr>
          <w:rFonts w:ascii="Times New Roman" w:hAnsi="Times New Roman" w:cs="Times New Roman"/>
          <w:b/>
          <w:bCs/>
          <w:i/>
          <w:sz w:val="28"/>
          <w:szCs w:val="28"/>
        </w:rPr>
      </w:pPr>
      <w:r w:rsidRPr="00F90B21">
        <w:rPr>
          <w:rFonts w:ascii="Times New Roman" w:hAnsi="Times New Roman" w:cs="Times New Roman"/>
          <w:b/>
          <w:bCs/>
          <w:i/>
          <w:sz w:val="28"/>
          <w:szCs w:val="28"/>
        </w:rPr>
        <w:t xml:space="preserve"> ЗА 201</w:t>
      </w:r>
      <w:r w:rsidR="0007478B">
        <w:rPr>
          <w:rFonts w:ascii="Times New Roman" w:hAnsi="Times New Roman" w:cs="Times New Roman"/>
          <w:b/>
          <w:bCs/>
          <w:i/>
          <w:sz w:val="28"/>
          <w:szCs w:val="28"/>
        </w:rPr>
        <w:t>8</w:t>
      </w:r>
      <w:r w:rsidR="007C2730">
        <w:rPr>
          <w:rFonts w:ascii="Times New Roman" w:hAnsi="Times New Roman" w:cs="Times New Roman"/>
          <w:b/>
          <w:bCs/>
          <w:i/>
          <w:sz w:val="28"/>
          <w:szCs w:val="28"/>
        </w:rPr>
        <w:t xml:space="preserve"> / </w:t>
      </w:r>
      <w:r w:rsidRPr="00F90B21">
        <w:rPr>
          <w:rFonts w:ascii="Times New Roman" w:hAnsi="Times New Roman" w:cs="Times New Roman"/>
          <w:b/>
          <w:bCs/>
          <w:i/>
          <w:sz w:val="28"/>
          <w:szCs w:val="28"/>
        </w:rPr>
        <w:t>201</w:t>
      </w:r>
      <w:r w:rsidR="0007478B">
        <w:rPr>
          <w:rFonts w:ascii="Times New Roman" w:hAnsi="Times New Roman" w:cs="Times New Roman"/>
          <w:b/>
          <w:bCs/>
          <w:i/>
          <w:sz w:val="28"/>
          <w:szCs w:val="28"/>
        </w:rPr>
        <w:t>9</w:t>
      </w:r>
      <w:r w:rsidRPr="00F90B21">
        <w:rPr>
          <w:rFonts w:ascii="Times New Roman" w:hAnsi="Times New Roman" w:cs="Times New Roman"/>
          <w:b/>
          <w:bCs/>
          <w:i/>
          <w:sz w:val="28"/>
          <w:szCs w:val="28"/>
        </w:rPr>
        <w:t xml:space="preserve"> УЧЕБНЫЙ ГОД</w:t>
      </w:r>
    </w:p>
    <w:p w:rsidR="00F90B21" w:rsidRPr="00F90B21" w:rsidRDefault="00F90B21" w:rsidP="00F90B21">
      <w:pPr>
        <w:ind w:firstLine="709"/>
        <w:jc w:val="center"/>
        <w:rPr>
          <w:rFonts w:ascii="Times New Roman" w:hAnsi="Times New Roman" w:cs="Times New Roman"/>
          <w:b/>
          <w:bCs/>
          <w:i/>
        </w:rPr>
      </w:pPr>
    </w:p>
    <w:p w:rsidR="007B45DC" w:rsidRDefault="00F90B21" w:rsidP="00F36D1A">
      <w:pPr>
        <w:jc w:val="center"/>
        <w:rPr>
          <w:rFonts w:ascii="Times New Roman" w:hAnsi="Times New Roman" w:cs="MoolBoran"/>
          <w:sz w:val="72"/>
          <w:szCs w:val="72"/>
        </w:rPr>
      </w:pPr>
      <w:r>
        <w:rPr>
          <w:noProof/>
        </w:rPr>
        <w:drawing>
          <wp:inline distT="0" distB="0" distL="0" distR="0">
            <wp:extent cx="4145280" cy="2720340"/>
            <wp:effectExtent l="19050" t="0" r="7620" b="0"/>
            <wp:docPr id="5"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ола"/>
                    <pic:cNvPicPr>
                      <a:picLocks noChangeAspect="1" noChangeArrowheads="1"/>
                    </pic:cNvPicPr>
                  </pic:nvPicPr>
                  <pic:blipFill>
                    <a:blip r:embed="rId8"/>
                    <a:srcRect/>
                    <a:stretch>
                      <a:fillRect/>
                    </a:stretch>
                  </pic:blipFill>
                  <pic:spPr bwMode="auto">
                    <a:xfrm>
                      <a:off x="0" y="0"/>
                      <a:ext cx="4145280" cy="2720340"/>
                    </a:xfrm>
                    <a:prstGeom prst="rect">
                      <a:avLst/>
                    </a:prstGeom>
                    <a:noFill/>
                    <a:ln w="9525">
                      <a:noFill/>
                      <a:miter lim="800000"/>
                      <a:headEnd/>
                      <a:tailEnd/>
                    </a:ln>
                  </pic:spPr>
                </pic:pic>
              </a:graphicData>
            </a:graphic>
          </wp:inline>
        </w:drawing>
      </w:r>
    </w:p>
    <w:p w:rsidR="0007478B" w:rsidRDefault="0007478B" w:rsidP="00F36D1A">
      <w:pPr>
        <w:jc w:val="center"/>
        <w:rPr>
          <w:rFonts w:ascii="Times New Roman" w:hAnsi="Times New Roman" w:cs="MoolBoran"/>
          <w:sz w:val="72"/>
          <w:szCs w:val="72"/>
        </w:rPr>
      </w:pPr>
    </w:p>
    <w:p w:rsidR="000444BB" w:rsidRDefault="000444BB" w:rsidP="000444BB">
      <w:pPr>
        <w:rPr>
          <w:rFonts w:ascii="Times New Roman" w:hAnsi="Times New Roman" w:cs="MoolBoran"/>
          <w:sz w:val="72"/>
          <w:szCs w:val="72"/>
        </w:rPr>
      </w:pPr>
    </w:p>
    <w:p w:rsidR="000444BB" w:rsidRPr="000444BB" w:rsidRDefault="000444BB" w:rsidP="000444BB">
      <w:pPr>
        <w:pStyle w:val="14"/>
        <w:jc w:val="right"/>
        <w:rPr>
          <w:rStyle w:val="afc"/>
          <w:b/>
          <w:i w:val="0"/>
          <w:sz w:val="28"/>
          <w:szCs w:val="28"/>
        </w:rPr>
      </w:pPr>
      <w:r w:rsidRPr="000444BB">
        <w:rPr>
          <w:rStyle w:val="afc"/>
          <w:b/>
          <w:i w:val="0"/>
          <w:sz w:val="28"/>
          <w:szCs w:val="28"/>
        </w:rPr>
        <w:t xml:space="preserve">Доклад  подготовлен </w:t>
      </w:r>
      <w:r w:rsidRPr="000444BB">
        <w:rPr>
          <w:rStyle w:val="afc"/>
          <w:b/>
          <w:i w:val="0"/>
          <w:sz w:val="28"/>
          <w:szCs w:val="28"/>
        </w:rPr>
        <w:br/>
        <w:t xml:space="preserve">                                         </w:t>
      </w:r>
      <w:r>
        <w:rPr>
          <w:rStyle w:val="afc"/>
          <w:b/>
          <w:i w:val="0"/>
          <w:sz w:val="28"/>
          <w:szCs w:val="28"/>
        </w:rPr>
        <w:t>администрацией</w:t>
      </w:r>
      <w:r w:rsidRPr="000444BB">
        <w:rPr>
          <w:rStyle w:val="afc"/>
          <w:b/>
          <w:i w:val="0"/>
          <w:sz w:val="28"/>
          <w:szCs w:val="28"/>
        </w:rPr>
        <w:t xml:space="preserve">  муниципального</w:t>
      </w:r>
    </w:p>
    <w:p w:rsidR="000444BB" w:rsidRPr="000444BB" w:rsidRDefault="000444BB" w:rsidP="000444BB">
      <w:pPr>
        <w:pStyle w:val="14"/>
        <w:jc w:val="right"/>
        <w:rPr>
          <w:rStyle w:val="afc"/>
          <w:b/>
          <w:i w:val="0"/>
          <w:sz w:val="28"/>
          <w:szCs w:val="28"/>
        </w:rPr>
      </w:pPr>
      <w:r w:rsidRPr="000444BB">
        <w:rPr>
          <w:rStyle w:val="afc"/>
          <w:b/>
          <w:i w:val="0"/>
          <w:sz w:val="28"/>
          <w:szCs w:val="28"/>
        </w:rPr>
        <w:t>каз</w:t>
      </w:r>
      <w:r>
        <w:rPr>
          <w:rStyle w:val="afc"/>
          <w:b/>
          <w:i w:val="0"/>
          <w:sz w:val="28"/>
          <w:szCs w:val="28"/>
        </w:rPr>
        <w:t xml:space="preserve">енного  общеобразовательного   </w:t>
      </w:r>
      <w:r w:rsidRPr="000444BB">
        <w:rPr>
          <w:rStyle w:val="afc"/>
          <w:b/>
          <w:i w:val="0"/>
          <w:sz w:val="28"/>
          <w:szCs w:val="28"/>
        </w:rPr>
        <w:t xml:space="preserve">учреждения   </w:t>
      </w:r>
    </w:p>
    <w:p w:rsidR="000444BB" w:rsidRPr="000444BB" w:rsidRDefault="000444BB" w:rsidP="000444BB">
      <w:pPr>
        <w:pStyle w:val="14"/>
        <w:jc w:val="right"/>
        <w:rPr>
          <w:rStyle w:val="afc"/>
          <w:b/>
          <w:i w:val="0"/>
          <w:sz w:val="28"/>
          <w:szCs w:val="28"/>
        </w:rPr>
      </w:pPr>
      <w:r w:rsidRPr="000444BB">
        <w:rPr>
          <w:rStyle w:val="afc"/>
          <w:b/>
          <w:i w:val="0"/>
          <w:sz w:val="28"/>
          <w:szCs w:val="28"/>
        </w:rPr>
        <w:t xml:space="preserve">                          Антипаютинская школа – интернат  </w:t>
      </w:r>
    </w:p>
    <w:p w:rsidR="000444BB" w:rsidRPr="000444BB" w:rsidRDefault="000444BB" w:rsidP="000444BB">
      <w:pPr>
        <w:pStyle w:val="14"/>
        <w:jc w:val="right"/>
        <w:rPr>
          <w:rStyle w:val="afc"/>
          <w:b/>
          <w:i w:val="0"/>
          <w:sz w:val="28"/>
          <w:szCs w:val="28"/>
        </w:rPr>
      </w:pPr>
      <w:r w:rsidRPr="000444BB">
        <w:rPr>
          <w:rStyle w:val="afc"/>
          <w:b/>
          <w:i w:val="0"/>
          <w:sz w:val="28"/>
          <w:szCs w:val="28"/>
        </w:rPr>
        <w:t>среднего общего  образования</w:t>
      </w:r>
    </w:p>
    <w:p w:rsidR="000444BB" w:rsidRDefault="000444BB" w:rsidP="00F36D1A">
      <w:pPr>
        <w:jc w:val="center"/>
        <w:rPr>
          <w:rFonts w:ascii="Times New Roman" w:hAnsi="Times New Roman" w:cs="MoolBoran"/>
          <w:sz w:val="72"/>
          <w:szCs w:val="72"/>
        </w:rPr>
      </w:pPr>
    </w:p>
    <w:p w:rsidR="00F90B21" w:rsidRDefault="00F90B21" w:rsidP="00F36D1A">
      <w:pPr>
        <w:jc w:val="center"/>
        <w:rPr>
          <w:rFonts w:ascii="Times New Roman" w:hAnsi="Times New Roman" w:cs="Times New Roman"/>
          <w:sz w:val="28"/>
          <w:szCs w:val="28"/>
        </w:rPr>
      </w:pPr>
      <w:r>
        <w:rPr>
          <w:rFonts w:ascii="Times New Roman" w:hAnsi="Times New Roman" w:cs="MoolBoran"/>
          <w:sz w:val="72"/>
          <w:szCs w:val="72"/>
        </w:rPr>
        <w:t xml:space="preserve"> </w:t>
      </w:r>
    </w:p>
    <w:p w:rsidR="00972D71" w:rsidRDefault="00F90B21" w:rsidP="00F36D1A">
      <w:pPr>
        <w:jc w:val="center"/>
        <w:rPr>
          <w:rFonts w:ascii="Times New Roman" w:hAnsi="Times New Roman" w:cs="Times New Roman"/>
          <w:sz w:val="28"/>
          <w:szCs w:val="28"/>
        </w:rPr>
      </w:pPr>
      <w:r>
        <w:rPr>
          <w:rFonts w:ascii="Times New Roman" w:hAnsi="Times New Roman" w:cs="Times New Roman"/>
          <w:sz w:val="28"/>
          <w:szCs w:val="28"/>
        </w:rPr>
        <w:t>с</w:t>
      </w:r>
      <w:r w:rsidR="00972D71" w:rsidRPr="00944ABC">
        <w:rPr>
          <w:rFonts w:ascii="Times New Roman" w:hAnsi="Times New Roman" w:cs="Times New Roman"/>
          <w:sz w:val="28"/>
          <w:szCs w:val="28"/>
        </w:rPr>
        <w:t>.</w:t>
      </w:r>
      <w:r w:rsidR="009832AF">
        <w:rPr>
          <w:rFonts w:ascii="Times New Roman" w:hAnsi="Times New Roman" w:cs="Times New Roman"/>
          <w:sz w:val="28"/>
          <w:szCs w:val="28"/>
        </w:rPr>
        <w:t xml:space="preserve"> </w:t>
      </w:r>
      <w:r>
        <w:rPr>
          <w:rFonts w:ascii="Times New Roman" w:hAnsi="Times New Roman" w:cs="Times New Roman"/>
          <w:sz w:val="28"/>
          <w:szCs w:val="28"/>
        </w:rPr>
        <w:t>Антипаюта</w:t>
      </w:r>
      <w:r w:rsidR="0098278B">
        <w:rPr>
          <w:rFonts w:ascii="Times New Roman" w:hAnsi="Times New Roman" w:cs="Times New Roman"/>
          <w:sz w:val="28"/>
          <w:szCs w:val="28"/>
        </w:rPr>
        <w:t xml:space="preserve">, </w:t>
      </w:r>
      <w:r w:rsidR="003B1284">
        <w:rPr>
          <w:rFonts w:ascii="Times New Roman" w:hAnsi="Times New Roman" w:cs="Times New Roman"/>
          <w:sz w:val="28"/>
          <w:szCs w:val="28"/>
        </w:rPr>
        <w:t>201</w:t>
      </w:r>
      <w:r w:rsidR="0007478B">
        <w:rPr>
          <w:rFonts w:ascii="Times New Roman" w:hAnsi="Times New Roman" w:cs="Times New Roman"/>
          <w:sz w:val="28"/>
          <w:szCs w:val="28"/>
        </w:rPr>
        <w:t>9</w:t>
      </w:r>
      <w:r w:rsidR="00972D71" w:rsidRPr="00944ABC">
        <w:rPr>
          <w:rFonts w:ascii="Times New Roman" w:hAnsi="Times New Roman" w:cs="Times New Roman"/>
          <w:sz w:val="28"/>
          <w:szCs w:val="28"/>
        </w:rPr>
        <w:t xml:space="preserve"> г.</w:t>
      </w:r>
    </w:p>
    <w:p w:rsidR="00AC719C" w:rsidRDefault="00AC719C" w:rsidP="00F36D1A">
      <w:pPr>
        <w:jc w:val="center"/>
        <w:rPr>
          <w:rFonts w:ascii="Times New Roman" w:hAnsi="Times New Roman" w:cs="Times New Roman"/>
          <w:b/>
          <w:sz w:val="28"/>
          <w:szCs w:val="28"/>
        </w:rPr>
      </w:pPr>
    </w:p>
    <w:p w:rsidR="00524295" w:rsidRPr="00C70BEB" w:rsidRDefault="00524295" w:rsidP="00770DE4">
      <w:pPr>
        <w:pStyle w:val="a4"/>
        <w:shd w:val="clear" w:color="auto" w:fill="FFFFFF"/>
        <w:spacing w:after="0"/>
        <w:ind w:left="0"/>
        <w:jc w:val="both"/>
        <w:textAlignment w:val="baseline"/>
        <w:rPr>
          <w:rFonts w:ascii="Times New Roman" w:hAnsi="Times New Roman" w:cs="Times New Roman"/>
          <w:b/>
          <w:sz w:val="24"/>
          <w:szCs w:val="24"/>
        </w:rPr>
      </w:pPr>
    </w:p>
    <w:p w:rsidR="00D50F71" w:rsidRPr="00C70BEB" w:rsidRDefault="00367ECE" w:rsidP="00153D71">
      <w:pPr>
        <w:shd w:val="clear" w:color="auto" w:fill="FFFFFF"/>
        <w:spacing w:after="0"/>
        <w:ind w:right="283"/>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50F71" w:rsidRPr="00C70BEB">
        <w:rPr>
          <w:rFonts w:ascii="Times New Roman" w:eastAsia="Times New Roman" w:hAnsi="Times New Roman" w:cs="Times New Roman"/>
          <w:b/>
          <w:sz w:val="24"/>
          <w:szCs w:val="24"/>
        </w:rPr>
        <w:t>Уважаемые ученики, родители, посетители сайта!</w:t>
      </w:r>
    </w:p>
    <w:p w:rsidR="009F35CD" w:rsidRPr="00C70BEB" w:rsidRDefault="009F35CD" w:rsidP="00770DE4">
      <w:pPr>
        <w:shd w:val="clear" w:color="auto" w:fill="FFFFFF"/>
        <w:spacing w:after="0"/>
        <w:ind w:right="283"/>
        <w:jc w:val="both"/>
        <w:textAlignment w:val="baseline"/>
        <w:rPr>
          <w:rFonts w:ascii="Times New Roman" w:hAnsi="Times New Roman" w:cs="Times New Roman"/>
          <w:b/>
          <w:sz w:val="24"/>
          <w:szCs w:val="24"/>
        </w:rPr>
      </w:pPr>
    </w:p>
    <w:p w:rsidR="00153D71" w:rsidRPr="00C70BEB" w:rsidRDefault="00153D71" w:rsidP="00153D71">
      <w:pPr>
        <w:shd w:val="clear" w:color="auto" w:fill="FFFFFF"/>
        <w:spacing w:after="0"/>
        <w:ind w:right="283"/>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9F35CD" w:rsidRPr="00C70BEB">
        <w:rPr>
          <w:rFonts w:ascii="Times New Roman" w:hAnsi="Times New Roman" w:cs="Times New Roman"/>
          <w:sz w:val="24"/>
          <w:szCs w:val="24"/>
        </w:rPr>
        <w:t xml:space="preserve"> </w:t>
      </w:r>
      <w:r w:rsidR="000444BB">
        <w:rPr>
          <w:rFonts w:ascii="Times New Roman" w:hAnsi="Times New Roman" w:cs="Times New Roman"/>
          <w:sz w:val="24"/>
          <w:szCs w:val="24"/>
        </w:rPr>
        <w:tab/>
      </w:r>
      <w:r w:rsidRPr="00C70BEB">
        <w:rPr>
          <w:rFonts w:ascii="Times New Roman" w:eastAsia="Times New Roman" w:hAnsi="Times New Roman" w:cs="Times New Roman"/>
          <w:sz w:val="24"/>
          <w:szCs w:val="24"/>
          <w:bdr w:val="none" w:sz="0" w:space="0" w:color="auto" w:frame="1"/>
        </w:rPr>
        <w:t xml:space="preserve">Предлагаем Вашему вниманию Публичный доклад Муниципального казённого общеобразовательного учреждения </w:t>
      </w:r>
      <w:r>
        <w:rPr>
          <w:rFonts w:ascii="Times New Roman" w:eastAsia="Times New Roman" w:hAnsi="Times New Roman" w:cs="Times New Roman"/>
          <w:sz w:val="24"/>
          <w:szCs w:val="24"/>
          <w:bdr w:val="none" w:sz="0" w:space="0" w:color="auto" w:frame="1"/>
        </w:rPr>
        <w:t xml:space="preserve">Антипаютинская </w:t>
      </w:r>
      <w:r w:rsidRPr="00C70BEB">
        <w:rPr>
          <w:rFonts w:ascii="Times New Roman" w:eastAsia="Times New Roman" w:hAnsi="Times New Roman" w:cs="Times New Roman"/>
          <w:sz w:val="24"/>
          <w:szCs w:val="24"/>
          <w:bdr w:val="none" w:sz="0" w:space="0" w:color="auto" w:frame="1"/>
        </w:rPr>
        <w:t xml:space="preserve"> школа-интернат среднего общего образования. В данном документе содержится информация о том, чем живет школа, как работает, чего она достигла к концу 201</w:t>
      </w:r>
      <w:r w:rsidR="0007478B">
        <w:rPr>
          <w:rFonts w:ascii="Times New Roman" w:eastAsia="Times New Roman" w:hAnsi="Times New Roman" w:cs="Times New Roman"/>
          <w:sz w:val="24"/>
          <w:szCs w:val="24"/>
          <w:bdr w:val="none" w:sz="0" w:space="0" w:color="auto" w:frame="1"/>
        </w:rPr>
        <w:t>8</w:t>
      </w:r>
      <w:r w:rsidR="007C2730">
        <w:rPr>
          <w:rFonts w:ascii="Times New Roman" w:eastAsia="Times New Roman" w:hAnsi="Times New Roman" w:cs="Times New Roman"/>
          <w:sz w:val="24"/>
          <w:szCs w:val="24"/>
          <w:bdr w:val="none" w:sz="0" w:space="0" w:color="auto" w:frame="1"/>
        </w:rPr>
        <w:t>/</w:t>
      </w:r>
      <w:r w:rsidRPr="00C70BEB">
        <w:rPr>
          <w:rFonts w:ascii="Times New Roman" w:eastAsia="Times New Roman" w:hAnsi="Times New Roman" w:cs="Times New Roman"/>
          <w:sz w:val="24"/>
          <w:szCs w:val="24"/>
          <w:bdr w:val="none" w:sz="0" w:space="0" w:color="auto" w:frame="1"/>
        </w:rPr>
        <w:t>201</w:t>
      </w:r>
      <w:r w:rsidR="0007478B">
        <w:rPr>
          <w:rFonts w:ascii="Times New Roman" w:eastAsia="Times New Roman" w:hAnsi="Times New Roman" w:cs="Times New Roman"/>
          <w:sz w:val="24"/>
          <w:szCs w:val="24"/>
          <w:bdr w:val="none" w:sz="0" w:space="0" w:color="auto" w:frame="1"/>
        </w:rPr>
        <w:t>9</w:t>
      </w:r>
      <w:r w:rsidRPr="00C70BEB">
        <w:rPr>
          <w:rFonts w:ascii="Times New Roman" w:eastAsia="Times New Roman" w:hAnsi="Times New Roman" w:cs="Times New Roman"/>
          <w:sz w:val="24"/>
          <w:szCs w:val="24"/>
          <w:bdr w:val="none" w:sz="0" w:space="0" w:color="auto" w:frame="1"/>
        </w:rPr>
        <w:t xml:space="preserve"> учебного года, какие </w:t>
      </w:r>
      <w:r>
        <w:rPr>
          <w:rFonts w:ascii="Times New Roman" w:eastAsia="Times New Roman" w:hAnsi="Times New Roman" w:cs="Times New Roman"/>
          <w:sz w:val="24"/>
          <w:szCs w:val="24"/>
          <w:bdr w:val="none" w:sz="0" w:space="0" w:color="auto" w:frame="1"/>
        </w:rPr>
        <w:t xml:space="preserve"> </w:t>
      </w:r>
      <w:r w:rsidRPr="00C70BEB">
        <w:rPr>
          <w:rFonts w:ascii="Times New Roman" w:eastAsia="Times New Roman" w:hAnsi="Times New Roman" w:cs="Times New Roman"/>
          <w:sz w:val="24"/>
          <w:szCs w:val="24"/>
          <w:bdr w:val="none" w:sz="0" w:space="0" w:color="auto" w:frame="1"/>
        </w:rPr>
        <w:t xml:space="preserve"> проблемы, перспективы, приоритеты и основные направления развития.</w:t>
      </w:r>
      <w:r w:rsidRPr="00C70BEB">
        <w:rPr>
          <w:rFonts w:ascii="Times New Roman" w:eastAsia="Times New Roman" w:hAnsi="Times New Roman" w:cs="Times New Roman"/>
          <w:sz w:val="24"/>
          <w:szCs w:val="24"/>
        </w:rPr>
        <w:t> </w:t>
      </w:r>
    </w:p>
    <w:p w:rsidR="009F35CD" w:rsidRPr="00C70BEB" w:rsidRDefault="00153D71" w:rsidP="00770DE4">
      <w:pPr>
        <w:shd w:val="clear" w:color="auto" w:fill="FFFFFF"/>
        <w:spacing w:after="0"/>
        <w:ind w:right="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0444BB">
        <w:rPr>
          <w:rFonts w:ascii="Times New Roman" w:hAnsi="Times New Roman" w:cs="Times New Roman"/>
          <w:sz w:val="24"/>
          <w:szCs w:val="24"/>
        </w:rPr>
        <w:tab/>
      </w:r>
      <w:r w:rsidR="009F35CD" w:rsidRPr="00C70BEB">
        <w:rPr>
          <w:rFonts w:ascii="Times New Roman" w:hAnsi="Times New Roman" w:cs="Times New Roman"/>
          <w:sz w:val="24"/>
          <w:szCs w:val="24"/>
        </w:rPr>
        <w:t>Ежегодный публичный доклад является механи</w:t>
      </w:r>
      <w:r w:rsidR="00515F77" w:rsidRPr="00C70BEB">
        <w:rPr>
          <w:rFonts w:ascii="Times New Roman" w:hAnsi="Times New Roman" w:cs="Times New Roman"/>
          <w:sz w:val="24"/>
          <w:szCs w:val="24"/>
        </w:rPr>
        <w:t xml:space="preserve">змом обеспечения информационной </w:t>
      </w:r>
      <w:r w:rsidR="009F35CD" w:rsidRPr="00C70BEB">
        <w:rPr>
          <w:rFonts w:ascii="Times New Roman" w:hAnsi="Times New Roman" w:cs="Times New Roman"/>
          <w:sz w:val="24"/>
          <w:szCs w:val="24"/>
        </w:rPr>
        <w:t>открытости и прозрачности деятельности школы, информирования общественности о качестве образования в образовательном учреждении, результатах образовательной деятельности. Доклад адресован обучающимся, их родителям, местной общественности</w:t>
      </w:r>
    </w:p>
    <w:p w:rsidR="00904E5C" w:rsidRPr="00C70BEB" w:rsidRDefault="00153D71" w:rsidP="00770DE4">
      <w:pPr>
        <w:shd w:val="clear" w:color="auto" w:fill="FFFFFF"/>
        <w:spacing w:after="0"/>
        <w:ind w:right="283"/>
        <w:jc w:val="both"/>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r w:rsidR="000444BB">
        <w:rPr>
          <w:rFonts w:ascii="Times New Roman" w:eastAsia="Times New Roman" w:hAnsi="Times New Roman" w:cs="Times New Roman"/>
          <w:sz w:val="24"/>
          <w:szCs w:val="24"/>
          <w:bdr w:val="none" w:sz="0" w:space="0" w:color="auto" w:frame="1"/>
        </w:rPr>
        <w:tab/>
      </w:r>
      <w:r w:rsidR="00904E5C" w:rsidRPr="00C70BEB">
        <w:rPr>
          <w:rFonts w:ascii="Times New Roman" w:eastAsia="Times New Roman" w:hAnsi="Times New Roman" w:cs="Times New Roman"/>
          <w:sz w:val="24"/>
          <w:szCs w:val="24"/>
          <w:bdr w:val="none" w:sz="0" w:space="0" w:color="auto" w:frame="1"/>
        </w:rPr>
        <w:t xml:space="preserve">Главная цель деятельности педагогического коллектива школы - способствовать развитию личностной и практической направленности обучения в школе, обеспечивающей подготовку социально компетентного выпускника, обладающего сохранным здоровьем, навыками самостоятельности, саморазвития, творчества, способности к самореализации, высокой мотивацией к созидательной деятельности, </w:t>
      </w:r>
      <w:r>
        <w:rPr>
          <w:rFonts w:ascii="Times New Roman" w:eastAsia="Times New Roman" w:hAnsi="Times New Roman" w:cs="Times New Roman"/>
          <w:sz w:val="24"/>
          <w:szCs w:val="24"/>
          <w:bdr w:val="none" w:sz="0" w:space="0" w:color="auto" w:frame="1"/>
        </w:rPr>
        <w:t xml:space="preserve"> </w:t>
      </w:r>
      <w:r w:rsidR="00904E5C" w:rsidRPr="00C70BEB">
        <w:rPr>
          <w:rFonts w:ascii="Times New Roman" w:eastAsia="Times New Roman" w:hAnsi="Times New Roman" w:cs="Times New Roman"/>
          <w:sz w:val="24"/>
          <w:szCs w:val="24"/>
          <w:bdr w:val="none" w:sz="0" w:space="0" w:color="auto" w:frame="1"/>
        </w:rPr>
        <w:t>с активной гражданской позицией.</w:t>
      </w:r>
    </w:p>
    <w:p w:rsidR="00904E5C" w:rsidRPr="00C70BEB" w:rsidRDefault="00153D71" w:rsidP="00770DE4">
      <w:pPr>
        <w:shd w:val="clear" w:color="auto" w:fill="FFFFFF"/>
        <w:spacing w:after="0"/>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w:t>
      </w:r>
      <w:r w:rsidR="000444BB">
        <w:rPr>
          <w:rFonts w:ascii="Times New Roman" w:eastAsia="Times New Roman" w:hAnsi="Times New Roman" w:cs="Times New Roman"/>
          <w:sz w:val="24"/>
          <w:szCs w:val="24"/>
          <w:bdr w:val="none" w:sz="0" w:space="0" w:color="auto" w:frame="1"/>
        </w:rPr>
        <w:tab/>
      </w:r>
      <w:r w:rsidR="00904E5C" w:rsidRPr="00C70BEB">
        <w:rPr>
          <w:rFonts w:ascii="Times New Roman" w:eastAsia="Times New Roman" w:hAnsi="Times New Roman" w:cs="Times New Roman"/>
          <w:sz w:val="24"/>
          <w:szCs w:val="24"/>
          <w:bdr w:val="none" w:sz="0" w:space="0" w:color="auto" w:frame="1"/>
        </w:rPr>
        <w:t>Данный отчет составлен на основе самоанализа работы образовательного учреждения, анализа организации учебного процесса, состояния воспитательной работы, методического и кадрового обеспечения, дана оценка места образовательного учреждения в системе общего образования Тазовского района. Часть представленной информации дана в сравнении с предыдущими годами, что позволит увидеть динамику промежуточных процессо</w:t>
      </w:r>
      <w:r w:rsidR="00904E5C" w:rsidRPr="00C70BEB">
        <w:rPr>
          <w:rFonts w:ascii="Times New Roman" w:eastAsia="Times New Roman" w:hAnsi="Times New Roman" w:cs="Times New Roman"/>
          <w:sz w:val="24"/>
          <w:szCs w:val="24"/>
        </w:rPr>
        <w:t>в.</w:t>
      </w:r>
    </w:p>
    <w:p w:rsidR="00D83F9D" w:rsidRPr="00C70BEB" w:rsidRDefault="00D83F9D" w:rsidP="000444BB">
      <w:pPr>
        <w:shd w:val="clear" w:color="auto" w:fill="FFFFFF"/>
        <w:spacing w:after="0"/>
        <w:ind w:right="283" w:firstLine="708"/>
        <w:jc w:val="both"/>
        <w:textAlignment w:val="baseline"/>
        <w:rPr>
          <w:rFonts w:ascii="Times New Roman" w:eastAsia="Times New Roman" w:hAnsi="Times New Roman" w:cs="Times New Roman"/>
          <w:bCs/>
          <w:sz w:val="24"/>
          <w:szCs w:val="24"/>
        </w:rPr>
      </w:pPr>
      <w:r w:rsidRPr="00C70BEB">
        <w:rPr>
          <w:rFonts w:ascii="Times New Roman" w:eastAsia="Times New Roman" w:hAnsi="Times New Roman" w:cs="Times New Roman"/>
          <w:b/>
          <w:bCs/>
          <w:sz w:val="24"/>
          <w:szCs w:val="24"/>
        </w:rPr>
        <w:t xml:space="preserve">Миссия школы: </w:t>
      </w:r>
      <w:r w:rsidRPr="00C70BEB">
        <w:rPr>
          <w:rFonts w:ascii="Times New Roman" w:eastAsia="Times New Roman" w:hAnsi="Times New Roman" w:cs="Times New Roman"/>
          <w:bCs/>
          <w:sz w:val="24"/>
          <w:szCs w:val="24"/>
        </w:rPr>
        <w:t>воспитание здорового, успешного, социально-защищенного ребенка, способного полноценно развиваться, радоваться, спокойной жить и учиться стать жизнеспособными и счастливыми гражданином.</w:t>
      </w:r>
    </w:p>
    <w:p w:rsidR="00D83F9D" w:rsidRPr="00C70BEB" w:rsidRDefault="00153D71" w:rsidP="00770DE4">
      <w:pPr>
        <w:shd w:val="clear" w:color="auto" w:fill="FFFFFF"/>
        <w:spacing w:after="0"/>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44B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D83F9D" w:rsidRPr="00C70BEB">
        <w:rPr>
          <w:rFonts w:ascii="Times New Roman" w:eastAsia="Times New Roman" w:hAnsi="Times New Roman" w:cs="Times New Roman"/>
          <w:sz w:val="24"/>
          <w:szCs w:val="24"/>
        </w:rPr>
        <w:t>Наша школа - это современное образовательное учреждение, предоставляющее качественные образовательные услуги в соответствии с государственными стандартами общего среднего образования.</w:t>
      </w:r>
    </w:p>
    <w:p w:rsidR="00D83F9D" w:rsidRPr="00C70BEB" w:rsidRDefault="00153D71" w:rsidP="00770DE4">
      <w:pPr>
        <w:shd w:val="clear" w:color="auto" w:fill="FFFFFF"/>
        <w:spacing w:after="0"/>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44BB">
        <w:rPr>
          <w:rFonts w:ascii="Times New Roman" w:eastAsia="Times New Roman" w:hAnsi="Times New Roman" w:cs="Times New Roman"/>
          <w:sz w:val="24"/>
          <w:szCs w:val="24"/>
        </w:rPr>
        <w:tab/>
      </w:r>
      <w:r w:rsidR="00D83F9D" w:rsidRPr="00C70BEB">
        <w:rPr>
          <w:rFonts w:ascii="Times New Roman" w:eastAsia="Times New Roman" w:hAnsi="Times New Roman" w:cs="Times New Roman"/>
          <w:sz w:val="24"/>
          <w:szCs w:val="24"/>
        </w:rPr>
        <w:t>В школе работает высокопрофессиональный коллектив, способный решать образовательные и воспитательные задачи любой сложности.</w:t>
      </w:r>
    </w:p>
    <w:p w:rsidR="00D83F9D" w:rsidRPr="00C70BEB" w:rsidRDefault="00153D71" w:rsidP="00770DE4">
      <w:pPr>
        <w:shd w:val="clear" w:color="auto" w:fill="FFFFFF"/>
        <w:spacing w:after="0"/>
        <w:ind w:right="283"/>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44BB">
        <w:rPr>
          <w:rFonts w:ascii="Times New Roman" w:eastAsia="Times New Roman" w:hAnsi="Times New Roman" w:cs="Times New Roman"/>
          <w:sz w:val="24"/>
          <w:szCs w:val="24"/>
        </w:rPr>
        <w:tab/>
      </w:r>
      <w:r w:rsidR="00D83F9D" w:rsidRPr="00C70BEB">
        <w:rPr>
          <w:rFonts w:ascii="Times New Roman" w:eastAsia="Times New Roman" w:hAnsi="Times New Roman" w:cs="Times New Roman"/>
          <w:sz w:val="24"/>
          <w:szCs w:val="24"/>
        </w:rPr>
        <w:t>Мы делаем всё возможное, чтобы создать комфортные условия пребывания в школе, спокойную, доброжелательную атмосферу, позволяющую раскрыть и реализовать потенциал каждого ребенка.</w:t>
      </w:r>
    </w:p>
    <w:p w:rsidR="009F35CD" w:rsidRPr="00C70BEB" w:rsidRDefault="00153D71" w:rsidP="00770DE4">
      <w:pPr>
        <w:shd w:val="clear" w:color="auto" w:fill="FFFFFF"/>
        <w:spacing w:after="0"/>
        <w:ind w:right="283"/>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0444BB">
        <w:rPr>
          <w:rFonts w:ascii="Times New Roman" w:hAnsi="Times New Roman" w:cs="Times New Roman"/>
          <w:sz w:val="24"/>
          <w:szCs w:val="24"/>
        </w:rPr>
        <w:tab/>
      </w:r>
      <w:r w:rsidR="00904E5C" w:rsidRPr="00C70BEB">
        <w:rPr>
          <w:rFonts w:ascii="Times New Roman" w:hAnsi="Times New Roman" w:cs="Times New Roman"/>
          <w:sz w:val="24"/>
          <w:szCs w:val="24"/>
        </w:rPr>
        <w:t xml:space="preserve">Доклад включает в себя введение, основную часть, разбитую на разделы, содержащие графики, таблицы, заключительную часть. </w:t>
      </w:r>
    </w:p>
    <w:p w:rsidR="009F35CD" w:rsidRPr="00C70BEB" w:rsidRDefault="009F35CD" w:rsidP="00770DE4">
      <w:pPr>
        <w:shd w:val="clear" w:color="auto" w:fill="FFFFFF"/>
        <w:spacing w:after="0"/>
        <w:ind w:right="283"/>
        <w:jc w:val="both"/>
        <w:textAlignment w:val="baseline"/>
        <w:rPr>
          <w:rFonts w:ascii="Times New Roman" w:hAnsi="Times New Roman" w:cs="Times New Roman"/>
          <w:sz w:val="24"/>
          <w:szCs w:val="24"/>
        </w:rPr>
      </w:pPr>
    </w:p>
    <w:p w:rsidR="00EB2A41" w:rsidRPr="00C70BEB" w:rsidRDefault="00EB2A41" w:rsidP="00EB2A41">
      <w:pPr>
        <w:pStyle w:val="a4"/>
        <w:numPr>
          <w:ilvl w:val="0"/>
          <w:numId w:val="3"/>
        </w:numPr>
        <w:shd w:val="clear" w:color="auto" w:fill="FFFFFF"/>
        <w:spacing w:after="0"/>
        <w:ind w:left="0" w:firstLine="0"/>
        <w:jc w:val="center"/>
        <w:textAlignment w:val="baseline"/>
        <w:rPr>
          <w:rFonts w:ascii="Times New Roman" w:hAnsi="Times New Roman" w:cs="Times New Roman"/>
          <w:b/>
          <w:sz w:val="24"/>
          <w:szCs w:val="24"/>
        </w:rPr>
      </w:pPr>
      <w:r w:rsidRPr="00C70BEB">
        <w:rPr>
          <w:rFonts w:ascii="Times New Roman" w:hAnsi="Times New Roman" w:cs="Times New Roman"/>
          <w:b/>
          <w:sz w:val="24"/>
          <w:szCs w:val="24"/>
        </w:rPr>
        <w:t>В</w:t>
      </w:r>
      <w:r>
        <w:rPr>
          <w:rFonts w:ascii="Times New Roman" w:hAnsi="Times New Roman" w:cs="Times New Roman"/>
          <w:b/>
          <w:sz w:val="24"/>
          <w:szCs w:val="24"/>
        </w:rPr>
        <w:t>В</w:t>
      </w:r>
      <w:r w:rsidRPr="00C70BEB">
        <w:rPr>
          <w:rFonts w:ascii="Times New Roman" w:hAnsi="Times New Roman" w:cs="Times New Roman"/>
          <w:b/>
          <w:sz w:val="24"/>
          <w:szCs w:val="24"/>
        </w:rPr>
        <w:t>ЕДЕНИЕ</w:t>
      </w:r>
    </w:p>
    <w:p w:rsidR="00244D07" w:rsidRDefault="00244D07" w:rsidP="00770DE4">
      <w:pPr>
        <w:shd w:val="clear" w:color="auto" w:fill="FFFFFF"/>
        <w:spacing w:after="0"/>
        <w:jc w:val="both"/>
        <w:textAlignment w:val="baseline"/>
        <w:rPr>
          <w:rFonts w:ascii="Times New Roman" w:hAnsi="Times New Roman" w:cs="Times New Roman"/>
          <w:sz w:val="24"/>
          <w:szCs w:val="24"/>
        </w:rPr>
      </w:pPr>
    </w:p>
    <w:p w:rsidR="00D61E67" w:rsidRPr="00C70BEB" w:rsidRDefault="00D61E67" w:rsidP="00685C70">
      <w:pPr>
        <w:tabs>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Осуществляя учебную деятельность, педагогический коллектив школы-интерната реализовывает государственную политику в области образования.</w:t>
      </w:r>
    </w:p>
    <w:p w:rsidR="00D61E67" w:rsidRPr="00C70BEB" w:rsidRDefault="00FB6A19" w:rsidP="00685C70">
      <w:pPr>
        <w:tabs>
          <w:tab w:val="left" w:pos="426"/>
        </w:tabs>
        <w:spacing w:after="0"/>
        <w:ind w:left="-426" w:right="283" w:firstLine="426"/>
        <w:jc w:val="both"/>
        <w:rPr>
          <w:rFonts w:ascii="Times New Roman" w:hAnsi="Times New Roman" w:cs="Times New Roman"/>
          <w:sz w:val="24"/>
          <w:szCs w:val="24"/>
        </w:rPr>
      </w:pPr>
      <w:r>
        <w:rPr>
          <w:rFonts w:ascii="Times New Roman" w:hAnsi="Times New Roman" w:cs="Times New Roman"/>
          <w:sz w:val="24"/>
          <w:szCs w:val="24"/>
        </w:rPr>
        <w:t>На протяжении 201</w:t>
      </w:r>
      <w:r w:rsidR="0007478B">
        <w:rPr>
          <w:rFonts w:ascii="Times New Roman" w:hAnsi="Times New Roman" w:cs="Times New Roman"/>
          <w:sz w:val="24"/>
          <w:szCs w:val="24"/>
        </w:rPr>
        <w:t>8</w:t>
      </w:r>
      <w:r w:rsidR="007C2730">
        <w:rPr>
          <w:rFonts w:ascii="Times New Roman" w:hAnsi="Times New Roman" w:cs="Times New Roman"/>
          <w:sz w:val="24"/>
          <w:szCs w:val="24"/>
        </w:rPr>
        <w:t>/</w:t>
      </w:r>
      <w:r>
        <w:rPr>
          <w:rFonts w:ascii="Times New Roman" w:hAnsi="Times New Roman" w:cs="Times New Roman"/>
          <w:sz w:val="24"/>
          <w:szCs w:val="24"/>
        </w:rPr>
        <w:t>201</w:t>
      </w:r>
      <w:r w:rsidR="0007478B">
        <w:rPr>
          <w:rFonts w:ascii="Times New Roman" w:hAnsi="Times New Roman" w:cs="Times New Roman"/>
          <w:sz w:val="24"/>
          <w:szCs w:val="24"/>
        </w:rPr>
        <w:t>9</w:t>
      </w:r>
      <w:r w:rsidR="00D61E67" w:rsidRPr="00C70BEB">
        <w:rPr>
          <w:rFonts w:ascii="Times New Roman" w:hAnsi="Times New Roman" w:cs="Times New Roman"/>
          <w:sz w:val="24"/>
          <w:szCs w:val="24"/>
        </w:rPr>
        <w:t xml:space="preserve"> учебного года при организации учебного процесса решались следующие </w:t>
      </w:r>
      <w:r w:rsidR="00D61E67" w:rsidRPr="00C70BEB">
        <w:rPr>
          <w:rFonts w:ascii="Times New Roman" w:hAnsi="Times New Roman" w:cs="Times New Roman"/>
          <w:b/>
          <w:sz w:val="24"/>
          <w:szCs w:val="24"/>
        </w:rPr>
        <w:t>задачи:</w:t>
      </w:r>
    </w:p>
    <w:p w:rsidR="00D61E67" w:rsidRPr="00C70BEB" w:rsidRDefault="00D61E67" w:rsidP="001A33B5">
      <w:pPr>
        <w:numPr>
          <w:ilvl w:val="0"/>
          <w:numId w:val="1"/>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Реализация обязательного минимума содержания федерального компонента государственного образовательного стандарта начального, основного общего, среднего общего образования.</w:t>
      </w:r>
    </w:p>
    <w:p w:rsidR="00D61E67" w:rsidRPr="00C70BEB" w:rsidRDefault="00D61E67" w:rsidP="001A33B5">
      <w:pPr>
        <w:numPr>
          <w:ilvl w:val="0"/>
          <w:numId w:val="1"/>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Реализация содержания федерального государственного стандарта начального общего образования.</w:t>
      </w:r>
    </w:p>
    <w:p w:rsidR="00D61E67" w:rsidRPr="00C70BEB" w:rsidRDefault="00D61E67" w:rsidP="001A33B5">
      <w:pPr>
        <w:numPr>
          <w:ilvl w:val="0"/>
          <w:numId w:val="1"/>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Введение предметов компонента образовательного учреждения с целью обеспечения более полной реализации социального заказа на образовательные услуги.</w:t>
      </w:r>
    </w:p>
    <w:p w:rsidR="00D61E67" w:rsidRPr="00C70BEB" w:rsidRDefault="00D61E67" w:rsidP="001A33B5">
      <w:pPr>
        <w:numPr>
          <w:ilvl w:val="0"/>
          <w:numId w:val="1"/>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lastRenderedPageBreak/>
        <w:t>Организация предпрофильной подготовки обучающихся.</w:t>
      </w:r>
    </w:p>
    <w:p w:rsidR="00D61E67" w:rsidRPr="00C70BEB" w:rsidRDefault="00D61E67" w:rsidP="001A33B5">
      <w:pPr>
        <w:numPr>
          <w:ilvl w:val="0"/>
          <w:numId w:val="1"/>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Соблюдение принципов преемственности на всех уровнях общего образования.</w:t>
      </w:r>
    </w:p>
    <w:p w:rsidR="00E0678E" w:rsidRPr="00E0678E" w:rsidRDefault="00D61E67" w:rsidP="001A33B5">
      <w:pPr>
        <w:pStyle w:val="a4"/>
        <w:numPr>
          <w:ilvl w:val="0"/>
          <w:numId w:val="1"/>
        </w:numPr>
        <w:tabs>
          <w:tab w:val="clear" w:pos="1287"/>
          <w:tab w:val="left" w:pos="426"/>
        </w:tabs>
        <w:spacing w:after="0"/>
        <w:ind w:left="-426" w:right="283" w:firstLine="426"/>
        <w:jc w:val="both"/>
        <w:rPr>
          <w:rFonts w:ascii="Times New Roman" w:hAnsi="Times New Roman" w:cs="Times New Roman"/>
          <w:sz w:val="24"/>
          <w:szCs w:val="24"/>
        </w:rPr>
      </w:pPr>
      <w:r w:rsidRPr="00C70BEB">
        <w:rPr>
          <w:rFonts w:ascii="Times New Roman" w:hAnsi="Times New Roman" w:cs="Times New Roman"/>
          <w:sz w:val="24"/>
          <w:szCs w:val="24"/>
        </w:rPr>
        <w:t>Управление качеством образования, направленное на достижение результативности обучения, формирования социальной зрелости выпускников.</w:t>
      </w:r>
    </w:p>
    <w:p w:rsidR="00E0678E" w:rsidRPr="00E0678E" w:rsidRDefault="00C90074" w:rsidP="00685C70">
      <w:pPr>
        <w:tabs>
          <w:tab w:val="left" w:pos="426"/>
        </w:tabs>
        <w:spacing w:after="0"/>
        <w:ind w:left="-426" w:right="283"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FB10A2">
        <w:rPr>
          <w:rFonts w:ascii="Times New Roman" w:eastAsia="Times New Roman" w:hAnsi="Times New Roman" w:cs="Times New Roman"/>
          <w:sz w:val="24"/>
          <w:szCs w:val="24"/>
        </w:rPr>
        <w:t xml:space="preserve">а конец </w:t>
      </w:r>
      <w:r>
        <w:rPr>
          <w:rFonts w:ascii="Times New Roman" w:eastAsia="Times New Roman" w:hAnsi="Times New Roman" w:cs="Times New Roman"/>
          <w:sz w:val="24"/>
          <w:szCs w:val="24"/>
        </w:rPr>
        <w:t>2018</w:t>
      </w:r>
      <w:r w:rsidR="007C27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2019 </w:t>
      </w:r>
      <w:r w:rsidR="00FB10A2">
        <w:rPr>
          <w:rFonts w:ascii="Times New Roman" w:eastAsia="Times New Roman" w:hAnsi="Times New Roman" w:cs="Times New Roman"/>
          <w:sz w:val="24"/>
          <w:szCs w:val="24"/>
        </w:rPr>
        <w:t xml:space="preserve">учебного года </w:t>
      </w:r>
      <w:r w:rsidR="00E0678E" w:rsidRPr="00E0678E">
        <w:rPr>
          <w:rFonts w:ascii="Times New Roman" w:eastAsia="Times New Roman" w:hAnsi="Times New Roman" w:cs="Times New Roman"/>
          <w:sz w:val="24"/>
          <w:szCs w:val="24"/>
        </w:rPr>
        <w:t xml:space="preserve">в школе-интернате в  </w:t>
      </w:r>
      <w:r w:rsidR="00D42863">
        <w:rPr>
          <w:rFonts w:ascii="Times New Roman" w:eastAsia="Times New Roman" w:hAnsi="Times New Roman" w:cs="Times New Roman"/>
          <w:sz w:val="24"/>
          <w:szCs w:val="24"/>
        </w:rPr>
        <w:t xml:space="preserve">22 </w:t>
      </w:r>
      <w:r w:rsidR="00E0678E" w:rsidRPr="000C1DE1">
        <w:rPr>
          <w:rFonts w:ascii="Times New Roman" w:eastAsia="Times New Roman" w:hAnsi="Times New Roman" w:cs="Times New Roman"/>
          <w:sz w:val="24"/>
          <w:szCs w:val="24"/>
        </w:rPr>
        <w:t xml:space="preserve"> классах-комплектах обучалось </w:t>
      </w:r>
      <w:r w:rsidR="000C1DE1" w:rsidRPr="000C1DE1">
        <w:rPr>
          <w:rFonts w:ascii="Times New Roman" w:eastAsia="Times New Roman" w:hAnsi="Times New Roman" w:cs="Times New Roman"/>
          <w:sz w:val="24"/>
          <w:szCs w:val="24"/>
        </w:rPr>
        <w:t xml:space="preserve"> </w:t>
      </w:r>
      <w:r w:rsidR="00D42863">
        <w:rPr>
          <w:rFonts w:ascii="Times New Roman" w:eastAsia="Times New Roman" w:hAnsi="Times New Roman" w:cs="Times New Roman"/>
          <w:sz w:val="24"/>
          <w:szCs w:val="24"/>
        </w:rPr>
        <w:t>324</w:t>
      </w:r>
      <w:r w:rsidR="00E0678E" w:rsidRPr="000C1DE1">
        <w:rPr>
          <w:rFonts w:ascii="Times New Roman" w:eastAsia="Times New Roman" w:hAnsi="Times New Roman" w:cs="Times New Roman"/>
          <w:sz w:val="24"/>
          <w:szCs w:val="24"/>
        </w:rPr>
        <w:t>/</w:t>
      </w:r>
      <w:r w:rsidR="00D42863">
        <w:rPr>
          <w:rFonts w:ascii="Times New Roman" w:eastAsia="Times New Roman" w:hAnsi="Times New Roman" w:cs="Times New Roman"/>
          <w:sz w:val="24"/>
          <w:szCs w:val="24"/>
        </w:rPr>
        <w:t>294</w:t>
      </w:r>
      <w:r w:rsidR="00AD74EF">
        <w:rPr>
          <w:rFonts w:ascii="Times New Roman" w:eastAsia="Times New Roman" w:hAnsi="Times New Roman" w:cs="Times New Roman"/>
          <w:sz w:val="24"/>
          <w:szCs w:val="24"/>
        </w:rPr>
        <w:t xml:space="preserve"> </w:t>
      </w:r>
      <w:r w:rsidR="00E0678E" w:rsidRPr="000C1DE1">
        <w:rPr>
          <w:rFonts w:ascii="Times New Roman" w:eastAsia="Times New Roman" w:hAnsi="Times New Roman" w:cs="Times New Roman"/>
          <w:sz w:val="24"/>
          <w:szCs w:val="24"/>
        </w:rPr>
        <w:t>учеников</w:t>
      </w:r>
      <w:r w:rsidR="000C1DE1" w:rsidRPr="000C1DE1">
        <w:rPr>
          <w:rFonts w:ascii="Times New Roman" w:eastAsia="Times New Roman" w:hAnsi="Times New Roman" w:cs="Times New Roman"/>
          <w:sz w:val="24"/>
          <w:szCs w:val="24"/>
        </w:rPr>
        <w:t>:</w:t>
      </w:r>
    </w:p>
    <w:p w:rsidR="00E0678E" w:rsidRPr="00E0678E" w:rsidRDefault="00E0678E" w:rsidP="00685C70">
      <w:pPr>
        <w:tabs>
          <w:tab w:val="left" w:pos="426"/>
        </w:tabs>
        <w:spacing w:after="0"/>
        <w:ind w:left="-426" w:right="283" w:firstLine="426"/>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НОО  –</w:t>
      </w:r>
      <w:r w:rsidR="00FB10A2">
        <w:rPr>
          <w:rFonts w:ascii="Times New Roman" w:eastAsia="Times New Roman" w:hAnsi="Times New Roman" w:cs="Times New Roman"/>
          <w:sz w:val="24"/>
          <w:szCs w:val="24"/>
        </w:rPr>
        <w:t>9</w:t>
      </w:r>
      <w:r w:rsidRPr="000C1DE1">
        <w:rPr>
          <w:rFonts w:ascii="Times New Roman" w:eastAsia="Times New Roman" w:hAnsi="Times New Roman" w:cs="Times New Roman"/>
          <w:sz w:val="24"/>
          <w:szCs w:val="24"/>
        </w:rPr>
        <w:t xml:space="preserve"> классов-комплектов – </w:t>
      </w:r>
      <w:r w:rsidR="00D42863">
        <w:rPr>
          <w:rFonts w:ascii="Times New Roman" w:eastAsia="Times New Roman" w:hAnsi="Times New Roman" w:cs="Times New Roman"/>
          <w:sz w:val="24"/>
          <w:szCs w:val="24"/>
        </w:rPr>
        <w:t>157</w:t>
      </w:r>
      <w:r w:rsidRPr="000C1DE1">
        <w:rPr>
          <w:rFonts w:ascii="Times New Roman" w:eastAsia="Times New Roman" w:hAnsi="Times New Roman" w:cs="Times New Roman"/>
          <w:sz w:val="24"/>
          <w:szCs w:val="24"/>
        </w:rPr>
        <w:t>/</w:t>
      </w:r>
      <w:r w:rsidR="00D42863">
        <w:rPr>
          <w:rFonts w:ascii="Times New Roman" w:eastAsia="Times New Roman" w:hAnsi="Times New Roman" w:cs="Times New Roman"/>
          <w:sz w:val="24"/>
          <w:szCs w:val="24"/>
        </w:rPr>
        <w:t>14</w:t>
      </w:r>
      <w:r w:rsidR="007C2730">
        <w:rPr>
          <w:rFonts w:ascii="Times New Roman" w:eastAsia="Times New Roman" w:hAnsi="Times New Roman" w:cs="Times New Roman"/>
          <w:sz w:val="24"/>
          <w:szCs w:val="24"/>
        </w:rPr>
        <w:t>4</w:t>
      </w:r>
      <w:r w:rsidRPr="000C1DE1">
        <w:rPr>
          <w:rFonts w:ascii="Times New Roman" w:eastAsia="Times New Roman" w:hAnsi="Times New Roman" w:cs="Times New Roman"/>
          <w:sz w:val="24"/>
          <w:szCs w:val="24"/>
        </w:rPr>
        <w:t xml:space="preserve"> обучающихся.</w:t>
      </w:r>
    </w:p>
    <w:p w:rsidR="00E0678E" w:rsidRPr="00E0678E" w:rsidRDefault="00E0678E" w:rsidP="00685C70">
      <w:pPr>
        <w:tabs>
          <w:tab w:val="left" w:pos="426"/>
        </w:tabs>
        <w:spacing w:after="0"/>
        <w:ind w:left="-426" w:right="283" w:firstLine="426"/>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 xml:space="preserve">ООО – </w:t>
      </w:r>
      <w:r w:rsidR="005541B2">
        <w:rPr>
          <w:rFonts w:ascii="Times New Roman" w:eastAsia="Times New Roman" w:hAnsi="Times New Roman" w:cs="Times New Roman"/>
          <w:sz w:val="24"/>
          <w:szCs w:val="24"/>
        </w:rPr>
        <w:t>1</w:t>
      </w:r>
      <w:r w:rsidR="00FB10A2">
        <w:rPr>
          <w:rFonts w:ascii="Times New Roman" w:eastAsia="Times New Roman" w:hAnsi="Times New Roman" w:cs="Times New Roman"/>
          <w:sz w:val="24"/>
          <w:szCs w:val="24"/>
        </w:rPr>
        <w:t>1</w:t>
      </w:r>
      <w:r w:rsidRPr="000C1DE1">
        <w:rPr>
          <w:rFonts w:ascii="Times New Roman" w:eastAsia="Times New Roman" w:hAnsi="Times New Roman" w:cs="Times New Roman"/>
          <w:sz w:val="24"/>
          <w:szCs w:val="24"/>
        </w:rPr>
        <w:t xml:space="preserve"> классов-комплектов – </w:t>
      </w:r>
      <w:r w:rsidR="00D42863">
        <w:rPr>
          <w:rFonts w:ascii="Times New Roman" w:eastAsia="Times New Roman" w:hAnsi="Times New Roman" w:cs="Times New Roman"/>
          <w:sz w:val="24"/>
          <w:szCs w:val="24"/>
        </w:rPr>
        <w:t>141</w:t>
      </w:r>
      <w:r w:rsidRPr="000C1DE1">
        <w:rPr>
          <w:rFonts w:ascii="Times New Roman" w:eastAsia="Times New Roman" w:hAnsi="Times New Roman" w:cs="Times New Roman"/>
          <w:sz w:val="24"/>
          <w:szCs w:val="24"/>
        </w:rPr>
        <w:t>/</w:t>
      </w:r>
      <w:r w:rsidR="00D42863">
        <w:rPr>
          <w:rFonts w:ascii="Times New Roman" w:eastAsia="Times New Roman" w:hAnsi="Times New Roman" w:cs="Times New Roman"/>
          <w:sz w:val="24"/>
          <w:szCs w:val="24"/>
        </w:rPr>
        <w:t>127</w:t>
      </w:r>
      <w:r w:rsidRPr="000C1DE1">
        <w:rPr>
          <w:rFonts w:ascii="Times New Roman" w:eastAsia="Times New Roman" w:hAnsi="Times New Roman" w:cs="Times New Roman"/>
          <w:sz w:val="24"/>
          <w:szCs w:val="24"/>
        </w:rPr>
        <w:t xml:space="preserve"> обучающихся</w:t>
      </w:r>
      <w:r w:rsidRPr="00E0678E">
        <w:rPr>
          <w:rFonts w:ascii="Times New Roman" w:eastAsia="Times New Roman" w:hAnsi="Times New Roman" w:cs="Times New Roman"/>
          <w:sz w:val="24"/>
          <w:szCs w:val="24"/>
        </w:rPr>
        <w:t>.</w:t>
      </w:r>
    </w:p>
    <w:p w:rsidR="00E0678E" w:rsidRPr="00E0678E" w:rsidRDefault="00D42863" w:rsidP="00685C70">
      <w:pPr>
        <w:tabs>
          <w:tab w:val="left" w:pos="426"/>
        </w:tabs>
        <w:spacing w:after="0"/>
        <w:ind w:left="-426" w:right="283"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 – 2 класса- комплекта – 26</w:t>
      </w:r>
      <w:r w:rsidR="00E0678E" w:rsidRPr="00E0678E">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E0678E" w:rsidRPr="00E0678E">
        <w:rPr>
          <w:rFonts w:ascii="Times New Roman" w:eastAsia="Times New Roman" w:hAnsi="Times New Roman" w:cs="Times New Roman"/>
          <w:sz w:val="24"/>
          <w:szCs w:val="24"/>
        </w:rPr>
        <w:t xml:space="preserve"> обучающихся.</w:t>
      </w:r>
    </w:p>
    <w:p w:rsidR="007C2730" w:rsidRDefault="007C2730" w:rsidP="00685C70">
      <w:pPr>
        <w:tabs>
          <w:tab w:val="left" w:pos="426"/>
        </w:tabs>
        <w:spacing w:after="0"/>
        <w:ind w:left="-426" w:right="-2" w:firstLine="426"/>
        <w:jc w:val="both"/>
        <w:rPr>
          <w:rFonts w:ascii="Times New Roman" w:eastAsia="Times New Roman" w:hAnsi="Times New Roman" w:cs="Times New Roman"/>
          <w:sz w:val="24"/>
          <w:szCs w:val="24"/>
        </w:rPr>
      </w:pPr>
      <w:r w:rsidRPr="007C2730">
        <w:rPr>
          <w:rFonts w:ascii="Times New Roman" w:eastAsia="Times New Roman" w:hAnsi="Times New Roman" w:cs="Times New Roman"/>
          <w:noProof/>
          <w:sz w:val="24"/>
          <w:szCs w:val="24"/>
        </w:rPr>
        <w:drawing>
          <wp:inline distT="0" distB="0" distL="0" distR="0">
            <wp:extent cx="5841365" cy="1835785"/>
            <wp:effectExtent l="0" t="0" r="6985" b="0"/>
            <wp:docPr id="6"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2730" w:rsidRDefault="007C2730" w:rsidP="00685C70">
      <w:pPr>
        <w:tabs>
          <w:tab w:val="left" w:pos="426"/>
        </w:tabs>
        <w:spacing w:after="0"/>
        <w:ind w:left="-426" w:right="-2"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E60252">
        <w:rPr>
          <w:rFonts w:ascii="Times New Roman" w:eastAsia="Times New Roman" w:hAnsi="Times New Roman" w:cs="Times New Roman"/>
          <w:sz w:val="24"/>
          <w:szCs w:val="24"/>
        </w:rPr>
        <w:t xml:space="preserve">связи с реконструкцией здания школы в </w:t>
      </w:r>
      <w:r>
        <w:rPr>
          <w:rFonts w:ascii="Times New Roman" w:eastAsia="Times New Roman" w:hAnsi="Times New Roman" w:cs="Times New Roman"/>
          <w:sz w:val="24"/>
          <w:szCs w:val="24"/>
        </w:rPr>
        <w:t xml:space="preserve">2018/2019 учебном году </w:t>
      </w:r>
      <w:r w:rsidR="00E60252">
        <w:rPr>
          <w:rFonts w:ascii="Times New Roman" w:eastAsia="Times New Roman" w:hAnsi="Times New Roman" w:cs="Times New Roman"/>
          <w:sz w:val="24"/>
          <w:szCs w:val="24"/>
        </w:rPr>
        <w:t xml:space="preserve">209 детей обучались </w:t>
      </w:r>
      <w:r w:rsidR="00E60252">
        <w:rPr>
          <w:rFonts w:ascii="Times New Roman" w:hAnsi="Times New Roman"/>
          <w:sz w:val="24"/>
          <w:szCs w:val="24"/>
        </w:rPr>
        <w:t>в Тазовской школе</w:t>
      </w:r>
      <w:r w:rsidR="00E60252" w:rsidRPr="00822FD2">
        <w:rPr>
          <w:rFonts w:ascii="Times New Roman" w:hAnsi="Times New Roman"/>
          <w:sz w:val="24"/>
          <w:szCs w:val="24"/>
        </w:rPr>
        <w:t>-интернат</w:t>
      </w:r>
      <w:r w:rsidR="00E60252">
        <w:rPr>
          <w:rFonts w:ascii="Times New Roman" w:hAnsi="Times New Roman"/>
          <w:sz w:val="24"/>
          <w:szCs w:val="24"/>
        </w:rPr>
        <w:t>е</w:t>
      </w:r>
      <w:r w:rsidR="000737A1">
        <w:rPr>
          <w:rFonts w:ascii="Times New Roman" w:hAnsi="Times New Roman"/>
          <w:sz w:val="24"/>
          <w:szCs w:val="24"/>
        </w:rPr>
        <w:t xml:space="preserve"> (156 детей)</w:t>
      </w:r>
      <w:r w:rsidR="00E60252">
        <w:rPr>
          <w:rFonts w:ascii="Times New Roman" w:hAnsi="Times New Roman"/>
          <w:sz w:val="24"/>
          <w:szCs w:val="24"/>
        </w:rPr>
        <w:t xml:space="preserve"> и в Газ-Салинской средней</w:t>
      </w:r>
      <w:r w:rsidR="000737A1">
        <w:rPr>
          <w:rFonts w:ascii="Times New Roman" w:hAnsi="Times New Roman"/>
          <w:sz w:val="24"/>
          <w:szCs w:val="24"/>
        </w:rPr>
        <w:t xml:space="preserve"> школе (53 детей)</w:t>
      </w:r>
      <w:r w:rsidR="00E60252" w:rsidRPr="00822FD2">
        <w:rPr>
          <w:rFonts w:ascii="Times New Roman" w:hAnsi="Times New Roman"/>
          <w:sz w:val="24"/>
          <w:szCs w:val="24"/>
        </w:rPr>
        <w:t>.</w:t>
      </w:r>
    </w:p>
    <w:p w:rsidR="000737A1" w:rsidRPr="00E0678E" w:rsidRDefault="000737A1" w:rsidP="000737A1">
      <w:pPr>
        <w:tabs>
          <w:tab w:val="left" w:pos="426"/>
        </w:tabs>
        <w:spacing w:after="0"/>
        <w:ind w:left="-426" w:right="-2"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2018/</w:t>
      </w:r>
      <w:r w:rsidRPr="00E0678E">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E0678E">
        <w:rPr>
          <w:rFonts w:ascii="Times New Roman" w:eastAsia="Times New Roman" w:hAnsi="Times New Roman" w:cs="Times New Roman"/>
          <w:sz w:val="24"/>
          <w:szCs w:val="24"/>
        </w:rPr>
        <w:t xml:space="preserve"> учебного года осуществлялось движение обучающихся</w:t>
      </w:r>
      <w:r w:rsidRPr="00E0678E">
        <w:rPr>
          <w:rFonts w:ascii="Times New Roman" w:eastAsia="Times New Roman" w:hAnsi="Times New Roman" w:cs="Times New Roman"/>
          <w:color w:val="FF0000"/>
          <w:sz w:val="24"/>
          <w:szCs w:val="24"/>
        </w:rPr>
        <w:t xml:space="preserve">. </w:t>
      </w:r>
      <w:r w:rsidRPr="00E0678E">
        <w:rPr>
          <w:rFonts w:ascii="Times New Roman" w:eastAsia="Times New Roman" w:hAnsi="Times New Roman" w:cs="Times New Roman"/>
          <w:sz w:val="24"/>
          <w:szCs w:val="24"/>
        </w:rPr>
        <w:t xml:space="preserve">Анализ сохранности контингента учащихся показывает, что наряду с прибытием </w:t>
      </w:r>
      <w:r w:rsidR="00E847C4">
        <w:rPr>
          <w:rFonts w:ascii="Times New Roman" w:eastAsia="Times New Roman" w:hAnsi="Times New Roman" w:cs="Times New Roman"/>
          <w:sz w:val="24"/>
          <w:szCs w:val="24"/>
        </w:rPr>
        <w:t>14/12</w:t>
      </w:r>
      <w:r>
        <w:rPr>
          <w:rFonts w:ascii="Times New Roman" w:eastAsia="Times New Roman" w:hAnsi="Times New Roman" w:cs="Times New Roman"/>
          <w:sz w:val="24"/>
          <w:szCs w:val="24"/>
        </w:rPr>
        <w:t xml:space="preserve"> </w:t>
      </w:r>
      <w:r w:rsidRPr="00A74ACB">
        <w:rPr>
          <w:rFonts w:ascii="Times New Roman" w:eastAsia="Times New Roman" w:hAnsi="Times New Roman" w:cs="Times New Roman"/>
          <w:sz w:val="24"/>
          <w:szCs w:val="24"/>
        </w:rPr>
        <w:t>обучающихся</w:t>
      </w:r>
      <w:r w:rsidRPr="00E0678E">
        <w:rPr>
          <w:rFonts w:ascii="Times New Roman" w:eastAsia="Times New Roman" w:hAnsi="Times New Roman" w:cs="Times New Roman"/>
          <w:sz w:val="24"/>
          <w:szCs w:val="24"/>
        </w:rPr>
        <w:t xml:space="preserve">, из учреждения </w:t>
      </w:r>
      <w:r w:rsidRPr="002B57C8">
        <w:rPr>
          <w:rFonts w:ascii="Times New Roman" w:eastAsia="Times New Roman" w:hAnsi="Times New Roman" w:cs="Times New Roman"/>
          <w:sz w:val="24"/>
          <w:szCs w:val="24"/>
        </w:rPr>
        <w:t xml:space="preserve">выбыло </w:t>
      </w:r>
      <w:r w:rsidR="00E847C4">
        <w:rPr>
          <w:rFonts w:ascii="Times New Roman" w:eastAsia="Times New Roman" w:hAnsi="Times New Roman" w:cs="Times New Roman"/>
          <w:sz w:val="24"/>
          <w:szCs w:val="24"/>
        </w:rPr>
        <w:t>9/8</w:t>
      </w:r>
      <w:r>
        <w:rPr>
          <w:rFonts w:ascii="Times New Roman" w:eastAsia="Times New Roman" w:hAnsi="Times New Roman" w:cs="Times New Roman"/>
          <w:sz w:val="24"/>
          <w:szCs w:val="24"/>
        </w:rPr>
        <w:t xml:space="preserve"> </w:t>
      </w:r>
      <w:r w:rsidRPr="00A74ACB">
        <w:rPr>
          <w:rFonts w:ascii="Times New Roman" w:eastAsia="Times New Roman" w:hAnsi="Times New Roman" w:cs="Times New Roman"/>
          <w:sz w:val="24"/>
          <w:szCs w:val="24"/>
        </w:rPr>
        <w:t>обучающихся</w:t>
      </w:r>
      <w:r w:rsidRPr="00E0678E">
        <w:rPr>
          <w:rFonts w:ascii="Times New Roman" w:eastAsia="Times New Roman" w:hAnsi="Times New Roman" w:cs="Times New Roman"/>
          <w:sz w:val="24"/>
          <w:szCs w:val="24"/>
        </w:rPr>
        <w:t>. Основная причина движения: продолжение обучения в других о</w:t>
      </w:r>
      <w:r w:rsidR="00E847C4">
        <w:rPr>
          <w:rFonts w:ascii="Times New Roman" w:eastAsia="Times New Roman" w:hAnsi="Times New Roman" w:cs="Times New Roman"/>
          <w:sz w:val="24"/>
          <w:szCs w:val="24"/>
        </w:rPr>
        <w:t>бщеобразовательных учреждениях, а также смена места жительства родителей.</w:t>
      </w:r>
      <w:r>
        <w:rPr>
          <w:rFonts w:ascii="Times New Roman" w:eastAsia="Times New Roman" w:hAnsi="Times New Roman" w:cs="Times New Roman"/>
          <w:sz w:val="24"/>
          <w:szCs w:val="24"/>
        </w:rPr>
        <w:t xml:space="preserve"> </w:t>
      </w:r>
    </w:p>
    <w:p w:rsidR="00E0678E" w:rsidRPr="00E0678E" w:rsidRDefault="00E0678E" w:rsidP="00685C70">
      <w:pPr>
        <w:tabs>
          <w:tab w:val="left" w:pos="426"/>
        </w:tabs>
        <w:spacing w:after="0"/>
        <w:ind w:left="-426" w:right="-2" w:firstLine="426"/>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Учащиеся школы-интерната на протяжении учебного года имели возможность во вторую половину дня пользоваться услугами дополнительного образования на базе кружков и секций, внеурочной деятельности, обеспечивающего реализацию направлений внеурочной деятельности в рамках апробации федерального государственного образовательного стандарта в 1-8 -х классах.</w:t>
      </w:r>
    </w:p>
    <w:p w:rsidR="00E0678E" w:rsidRPr="00E0678E" w:rsidRDefault="00E0678E" w:rsidP="007972CD">
      <w:pPr>
        <w:spacing w:after="0"/>
        <w:ind w:left="-426" w:firstLine="426"/>
        <w:jc w:val="both"/>
        <w:rPr>
          <w:rFonts w:ascii="Times New Roman" w:eastAsia="Times New Roman" w:hAnsi="Times New Roman" w:cs="Times New Roman"/>
          <w:sz w:val="24"/>
          <w:szCs w:val="24"/>
        </w:rPr>
      </w:pPr>
      <w:r w:rsidRPr="00E0678E">
        <w:rPr>
          <w:rFonts w:ascii="Times New Roman" w:eastAsia="Times New Roman" w:hAnsi="Times New Roman" w:cs="Times New Roman"/>
          <w:sz w:val="24"/>
          <w:szCs w:val="24"/>
        </w:rPr>
        <w:t>В 201</w:t>
      </w:r>
      <w:r w:rsidR="002F665C">
        <w:rPr>
          <w:rFonts w:ascii="Times New Roman" w:eastAsia="Times New Roman" w:hAnsi="Times New Roman" w:cs="Times New Roman"/>
          <w:sz w:val="24"/>
          <w:szCs w:val="24"/>
        </w:rPr>
        <w:t>8</w:t>
      </w:r>
      <w:r w:rsidR="00E847C4">
        <w:rPr>
          <w:rFonts w:ascii="Times New Roman" w:eastAsia="Times New Roman" w:hAnsi="Times New Roman" w:cs="Times New Roman"/>
          <w:sz w:val="24"/>
          <w:szCs w:val="24"/>
        </w:rPr>
        <w:t>/</w:t>
      </w:r>
      <w:r w:rsidRPr="00E0678E">
        <w:rPr>
          <w:rFonts w:ascii="Times New Roman" w:eastAsia="Times New Roman" w:hAnsi="Times New Roman" w:cs="Times New Roman"/>
          <w:sz w:val="24"/>
          <w:szCs w:val="24"/>
        </w:rPr>
        <w:t>201</w:t>
      </w:r>
      <w:r w:rsidR="002F665C">
        <w:rPr>
          <w:rFonts w:ascii="Times New Roman" w:eastAsia="Times New Roman" w:hAnsi="Times New Roman" w:cs="Times New Roman"/>
          <w:sz w:val="24"/>
          <w:szCs w:val="24"/>
        </w:rPr>
        <w:t>9</w:t>
      </w:r>
      <w:r w:rsidRPr="00E0678E">
        <w:rPr>
          <w:rFonts w:ascii="Times New Roman" w:eastAsia="Times New Roman" w:hAnsi="Times New Roman" w:cs="Times New Roman"/>
          <w:sz w:val="24"/>
          <w:szCs w:val="24"/>
        </w:rPr>
        <w:t xml:space="preserve">  учебном году школа </w:t>
      </w:r>
      <w:r w:rsidR="00D05520">
        <w:rPr>
          <w:rFonts w:ascii="Times New Roman" w:eastAsia="Times New Roman" w:hAnsi="Times New Roman" w:cs="Times New Roman"/>
          <w:sz w:val="24"/>
          <w:szCs w:val="24"/>
        </w:rPr>
        <w:t xml:space="preserve"> </w:t>
      </w:r>
      <w:r w:rsidRPr="00E0678E">
        <w:rPr>
          <w:rFonts w:ascii="Times New Roman" w:eastAsia="Times New Roman" w:hAnsi="Times New Roman" w:cs="Times New Roman"/>
          <w:sz w:val="24"/>
          <w:szCs w:val="24"/>
        </w:rPr>
        <w:t>вела работу по учебному плану, составленному  в     соответствии с Региональным базисным учебным планом и на основе примерного  учебного  плана для общеобразовательных учреждений Ямало-Ненецкого автономного округа с большим коли</w:t>
      </w:r>
      <w:r w:rsidR="00B06889">
        <w:rPr>
          <w:rFonts w:ascii="Times New Roman" w:eastAsia="Times New Roman" w:hAnsi="Times New Roman" w:cs="Times New Roman"/>
          <w:sz w:val="24"/>
          <w:szCs w:val="24"/>
        </w:rPr>
        <w:t>чеством  учащихся из числа КМНС</w:t>
      </w:r>
      <w:r w:rsidRPr="00E0678E">
        <w:rPr>
          <w:rFonts w:ascii="Times New Roman" w:eastAsia="Times New Roman" w:hAnsi="Times New Roman" w:cs="Times New Roman"/>
          <w:sz w:val="24"/>
          <w:szCs w:val="24"/>
        </w:rPr>
        <w:t>,  письма МО РФ от 18.09.2002 N 29/2331-6 «О применении базисных учебных планов специальных (коррекционных) образовательных учреждений Российской Федерации»; Закона РФ «Об образовании».</w:t>
      </w:r>
    </w:p>
    <w:p w:rsidR="00E0678E" w:rsidRPr="00E0678E" w:rsidRDefault="00E0678E" w:rsidP="007972CD">
      <w:pPr>
        <w:spacing w:after="0"/>
        <w:ind w:left="-426" w:firstLine="426"/>
        <w:jc w:val="both"/>
        <w:rPr>
          <w:rFonts w:ascii="Times New Roman" w:eastAsia="Calibri" w:hAnsi="Times New Roman" w:cs="Times New Roman"/>
          <w:sz w:val="24"/>
          <w:szCs w:val="24"/>
        </w:rPr>
      </w:pPr>
      <w:r w:rsidRPr="00E0678E">
        <w:rPr>
          <w:rFonts w:ascii="Times New Roman" w:eastAsia="Calibri" w:hAnsi="Times New Roman" w:cs="Times New Roman"/>
          <w:sz w:val="24"/>
          <w:szCs w:val="24"/>
        </w:rPr>
        <w:t>Организация учебного процесса регламентируется  данным учебным планом,</w:t>
      </w:r>
      <w:r w:rsidR="00D05520">
        <w:rPr>
          <w:rFonts w:ascii="Times New Roman" w:eastAsia="Calibri" w:hAnsi="Times New Roman" w:cs="Times New Roman"/>
          <w:sz w:val="24"/>
          <w:szCs w:val="24"/>
        </w:rPr>
        <w:t xml:space="preserve"> </w:t>
      </w:r>
      <w:r w:rsidRPr="00E0678E">
        <w:rPr>
          <w:rFonts w:ascii="Times New Roman" w:eastAsia="Calibri" w:hAnsi="Times New Roman" w:cs="Times New Roman"/>
          <w:sz w:val="24"/>
          <w:szCs w:val="24"/>
        </w:rPr>
        <w:t xml:space="preserve">годовым календарным учебным графиком  и расписанием занятий.  Максимальный объем учебной нагрузки обучающихся соответствует максимально допустимому количеству часов с учетом шестидневной  учебной недели. </w:t>
      </w:r>
      <w:r w:rsidRPr="00E0678E">
        <w:rPr>
          <w:rFonts w:ascii="Times New Roman" w:eastAsia="Calibri" w:hAnsi="Times New Roman" w:cs="Times New Roman"/>
        </w:rPr>
        <w:t>У</w:t>
      </w:r>
      <w:r w:rsidR="00E847C4">
        <w:rPr>
          <w:rFonts w:ascii="Times New Roman" w:eastAsia="Calibri" w:hAnsi="Times New Roman" w:cs="Times New Roman"/>
          <w:sz w:val="24"/>
          <w:szCs w:val="24"/>
        </w:rPr>
        <w:t>чебный план на 2017/</w:t>
      </w:r>
      <w:r w:rsidRPr="00E0678E">
        <w:rPr>
          <w:rFonts w:ascii="Times New Roman" w:eastAsia="Calibri" w:hAnsi="Times New Roman" w:cs="Times New Roman"/>
          <w:sz w:val="24"/>
          <w:szCs w:val="24"/>
        </w:rPr>
        <w:t xml:space="preserve">2018  учебный год выполнен, учебные программы пройдены в полном объеме.                    </w:t>
      </w:r>
    </w:p>
    <w:p w:rsidR="00E0678E" w:rsidRDefault="00AC6CFB" w:rsidP="00E0678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B2A41" w:rsidRPr="00F12D75" w:rsidRDefault="00EB2A41" w:rsidP="00EB2A41">
      <w:pPr>
        <w:pStyle w:val="a4"/>
        <w:numPr>
          <w:ilvl w:val="0"/>
          <w:numId w:val="3"/>
        </w:numPr>
        <w:shd w:val="clear" w:color="auto" w:fill="FFFFFF"/>
        <w:spacing w:after="0"/>
        <w:ind w:left="0" w:firstLine="0"/>
        <w:jc w:val="center"/>
        <w:textAlignment w:val="baseline"/>
        <w:rPr>
          <w:rFonts w:ascii="Times New Roman" w:hAnsi="Times New Roman" w:cs="Times New Roman"/>
          <w:b/>
          <w:sz w:val="24"/>
          <w:szCs w:val="24"/>
          <w:lang w:val="en-US"/>
        </w:rPr>
      </w:pPr>
      <w:r w:rsidRPr="00C70BEB">
        <w:rPr>
          <w:rFonts w:ascii="Times New Roman" w:hAnsi="Times New Roman" w:cs="Times New Roman"/>
          <w:b/>
          <w:sz w:val="24"/>
          <w:szCs w:val="24"/>
        </w:rPr>
        <w:t>ОСНОВНАЯ ЧАСТЬ</w:t>
      </w:r>
    </w:p>
    <w:p w:rsidR="00F12D75" w:rsidRPr="00C70BEB" w:rsidRDefault="00F12D75" w:rsidP="00F12D75">
      <w:pPr>
        <w:pStyle w:val="a4"/>
        <w:shd w:val="clear" w:color="auto" w:fill="FFFFFF"/>
        <w:spacing w:after="0"/>
        <w:ind w:left="0"/>
        <w:textAlignment w:val="baseline"/>
        <w:rPr>
          <w:rFonts w:ascii="Times New Roman" w:hAnsi="Times New Roman" w:cs="Times New Roman"/>
          <w:b/>
          <w:sz w:val="24"/>
          <w:szCs w:val="24"/>
          <w:lang w:val="en-US"/>
        </w:rPr>
      </w:pPr>
    </w:p>
    <w:p w:rsidR="00EB2A41" w:rsidRPr="00F12D75" w:rsidRDefault="00F12D75" w:rsidP="00EB2A41">
      <w:pPr>
        <w:shd w:val="clear" w:color="auto" w:fill="FFFFFF"/>
        <w:spacing w:after="0"/>
        <w:jc w:val="both"/>
        <w:textAlignment w:val="baseline"/>
        <w:rPr>
          <w:rFonts w:ascii="Times New Roman" w:hAnsi="Times New Roman" w:cs="Times New Roman"/>
          <w:b/>
          <w:sz w:val="24"/>
          <w:szCs w:val="24"/>
        </w:rPr>
      </w:pPr>
      <w:r>
        <w:rPr>
          <w:rFonts w:ascii="Times New Roman" w:hAnsi="Times New Roman" w:cs="Times New Roman"/>
          <w:sz w:val="24"/>
          <w:szCs w:val="24"/>
        </w:rPr>
        <w:t xml:space="preserve">    </w:t>
      </w:r>
      <w:r w:rsidRPr="00F12D75">
        <w:rPr>
          <w:rFonts w:ascii="Times New Roman" w:hAnsi="Times New Roman" w:cs="Times New Roman"/>
          <w:b/>
          <w:sz w:val="24"/>
          <w:szCs w:val="24"/>
        </w:rPr>
        <w:t>2. Методическая работа в школа.</w:t>
      </w:r>
      <w:r>
        <w:rPr>
          <w:rFonts w:ascii="Times New Roman" w:hAnsi="Times New Roman" w:cs="Times New Roman"/>
          <w:b/>
          <w:sz w:val="24"/>
          <w:szCs w:val="24"/>
        </w:rPr>
        <w:t xml:space="preserve"> Качество образования.</w:t>
      </w:r>
    </w:p>
    <w:p w:rsidR="00E0678E" w:rsidRPr="00EB2A41" w:rsidRDefault="00EB2A41" w:rsidP="00EB2A41">
      <w:pPr>
        <w:spacing w:after="0" w:line="240" w:lineRule="auto"/>
        <w:ind w:firstLine="282"/>
        <w:rPr>
          <w:rFonts w:ascii="Times New Roman" w:eastAsia="Times New Roman" w:hAnsi="Times New Roman" w:cs="Times New Roman"/>
          <w:b/>
          <w:i/>
          <w:color w:val="000000"/>
          <w:sz w:val="24"/>
          <w:szCs w:val="24"/>
        </w:rPr>
      </w:pPr>
      <w:r w:rsidRPr="00EB2A41">
        <w:rPr>
          <w:rFonts w:ascii="Times New Roman" w:eastAsia="Times New Roman" w:hAnsi="Times New Roman" w:cs="Times New Roman"/>
          <w:b/>
          <w:color w:val="000000"/>
          <w:sz w:val="24"/>
          <w:szCs w:val="24"/>
        </w:rPr>
        <w:t xml:space="preserve">2.1. </w:t>
      </w:r>
      <w:r w:rsidR="00E0678E" w:rsidRPr="00EB2A41">
        <w:rPr>
          <w:rFonts w:ascii="Times New Roman" w:eastAsia="Times New Roman" w:hAnsi="Times New Roman" w:cs="Times New Roman"/>
          <w:b/>
          <w:color w:val="000000"/>
          <w:sz w:val="24"/>
          <w:szCs w:val="24"/>
        </w:rPr>
        <w:t xml:space="preserve">Сведения о </w:t>
      </w:r>
      <w:r>
        <w:rPr>
          <w:rFonts w:ascii="Times New Roman" w:eastAsia="Times New Roman" w:hAnsi="Times New Roman" w:cs="Times New Roman"/>
          <w:b/>
          <w:color w:val="000000"/>
          <w:sz w:val="24"/>
          <w:szCs w:val="24"/>
        </w:rPr>
        <w:t xml:space="preserve">педагогических </w:t>
      </w:r>
      <w:r w:rsidR="00E0678E" w:rsidRPr="00EB2A41">
        <w:rPr>
          <w:rFonts w:ascii="Times New Roman" w:eastAsia="Times New Roman" w:hAnsi="Times New Roman" w:cs="Times New Roman"/>
          <w:b/>
          <w:color w:val="000000"/>
          <w:sz w:val="24"/>
          <w:szCs w:val="24"/>
        </w:rPr>
        <w:t>кадрах образовательного учреждения.</w:t>
      </w:r>
    </w:p>
    <w:p w:rsidR="006B0AA3" w:rsidRDefault="006B0AA3" w:rsidP="006B0AA3">
      <w:pPr>
        <w:spacing w:after="0"/>
        <w:ind w:left="-426" w:firstLine="708"/>
        <w:jc w:val="both"/>
        <w:rPr>
          <w:rFonts w:ascii="Times New Roman" w:eastAsia="Times New Roman" w:hAnsi="Times New Roman" w:cs="Times New Roman"/>
          <w:sz w:val="24"/>
          <w:szCs w:val="24"/>
        </w:rPr>
      </w:pPr>
      <w:r w:rsidRPr="008E6A3B">
        <w:rPr>
          <w:rFonts w:ascii="Times New Roman" w:hAnsi="Times New Roman"/>
          <w:iCs/>
          <w:sz w:val="24"/>
          <w:szCs w:val="24"/>
        </w:rPr>
        <w:t>В 201</w:t>
      </w:r>
      <w:r w:rsidR="00E847C4">
        <w:rPr>
          <w:rFonts w:ascii="Times New Roman" w:hAnsi="Times New Roman"/>
          <w:iCs/>
          <w:sz w:val="24"/>
          <w:szCs w:val="24"/>
        </w:rPr>
        <w:t>8/</w:t>
      </w:r>
      <w:r w:rsidRPr="008E6A3B">
        <w:rPr>
          <w:rFonts w:ascii="Times New Roman" w:hAnsi="Times New Roman"/>
          <w:iCs/>
          <w:sz w:val="24"/>
          <w:szCs w:val="24"/>
        </w:rPr>
        <w:t>201</w:t>
      </w:r>
      <w:r w:rsidR="00E847C4">
        <w:rPr>
          <w:rFonts w:ascii="Times New Roman" w:hAnsi="Times New Roman"/>
          <w:iCs/>
          <w:sz w:val="24"/>
          <w:szCs w:val="24"/>
        </w:rPr>
        <w:t>9</w:t>
      </w:r>
      <w:r>
        <w:rPr>
          <w:rFonts w:ascii="Times New Roman" w:hAnsi="Times New Roman"/>
          <w:iCs/>
          <w:sz w:val="24"/>
          <w:szCs w:val="24"/>
        </w:rPr>
        <w:t xml:space="preserve"> </w:t>
      </w:r>
      <w:r w:rsidRPr="008E6A3B">
        <w:rPr>
          <w:rFonts w:ascii="Times New Roman" w:hAnsi="Times New Roman"/>
          <w:iCs/>
          <w:sz w:val="24"/>
          <w:szCs w:val="24"/>
        </w:rPr>
        <w:t xml:space="preserve"> учебном году в педагогический состав школы входило</w:t>
      </w:r>
      <w:r w:rsidRPr="005D416C">
        <w:rPr>
          <w:rFonts w:ascii="Times New Roman" w:hAnsi="Times New Roman"/>
          <w:iCs/>
          <w:sz w:val="24"/>
          <w:szCs w:val="24"/>
        </w:rPr>
        <w:t xml:space="preserve">  </w:t>
      </w:r>
      <w:r w:rsidR="00E847C4">
        <w:rPr>
          <w:rFonts w:ascii="Times New Roman" w:hAnsi="Times New Roman"/>
          <w:iCs/>
          <w:sz w:val="24"/>
          <w:szCs w:val="24"/>
        </w:rPr>
        <w:t>85</w:t>
      </w:r>
      <w:r w:rsidRPr="005D416C">
        <w:rPr>
          <w:rFonts w:ascii="Times New Roman" w:hAnsi="Times New Roman"/>
          <w:iCs/>
          <w:sz w:val="24"/>
          <w:szCs w:val="24"/>
        </w:rPr>
        <w:t xml:space="preserve"> человек</w:t>
      </w:r>
      <w:r>
        <w:rPr>
          <w:rFonts w:ascii="Times New Roman" w:hAnsi="Times New Roman"/>
          <w:iCs/>
          <w:sz w:val="24"/>
          <w:szCs w:val="24"/>
        </w:rPr>
        <w:t>а</w:t>
      </w:r>
      <w:r w:rsidRPr="005D416C">
        <w:rPr>
          <w:rFonts w:ascii="Times New Roman" w:hAnsi="Times New Roman"/>
          <w:iCs/>
          <w:sz w:val="24"/>
          <w:szCs w:val="24"/>
        </w:rPr>
        <w:t>.</w:t>
      </w:r>
      <w:r>
        <w:rPr>
          <w:rFonts w:ascii="Times New Roman" w:hAnsi="Times New Roman"/>
          <w:iCs/>
          <w:sz w:val="24"/>
          <w:szCs w:val="24"/>
        </w:rPr>
        <w:t xml:space="preserve"> В целом с</w:t>
      </w:r>
      <w:r w:rsidRPr="00E0678E">
        <w:rPr>
          <w:rFonts w:ascii="Times New Roman" w:eastAsia="Times New Roman" w:hAnsi="Times New Roman" w:cs="Times New Roman"/>
          <w:sz w:val="24"/>
          <w:szCs w:val="24"/>
        </w:rPr>
        <w:t xml:space="preserve">остав педагогических кадров остается стабильным на протяжении многих лет. Данные показатели свидетельствуют о </w:t>
      </w:r>
      <w:r w:rsidR="00E847C4">
        <w:rPr>
          <w:rFonts w:ascii="Times New Roman" w:eastAsia="Times New Roman" w:hAnsi="Times New Roman" w:cs="Times New Roman"/>
          <w:sz w:val="24"/>
          <w:szCs w:val="24"/>
        </w:rPr>
        <w:t xml:space="preserve">сложившемся педагогическом коллективе, </w:t>
      </w:r>
      <w:r w:rsidRPr="00E0678E">
        <w:rPr>
          <w:rFonts w:ascii="Times New Roman" w:eastAsia="Times New Roman" w:hAnsi="Times New Roman" w:cs="Times New Roman"/>
          <w:sz w:val="24"/>
          <w:szCs w:val="24"/>
        </w:rPr>
        <w:t>хорошем  уровне профессиональной компетенции педагог</w:t>
      </w:r>
      <w:r w:rsidR="00E847C4">
        <w:rPr>
          <w:rFonts w:ascii="Times New Roman" w:eastAsia="Times New Roman" w:hAnsi="Times New Roman" w:cs="Times New Roman"/>
          <w:sz w:val="24"/>
          <w:szCs w:val="24"/>
        </w:rPr>
        <w:t>ического коллектива</w:t>
      </w:r>
      <w:r w:rsidRPr="00E0678E">
        <w:rPr>
          <w:rFonts w:ascii="Times New Roman" w:eastAsia="Times New Roman" w:hAnsi="Times New Roman" w:cs="Times New Roman"/>
          <w:sz w:val="24"/>
          <w:szCs w:val="24"/>
        </w:rPr>
        <w:t>.</w:t>
      </w:r>
    </w:p>
    <w:p w:rsidR="00EB2A41" w:rsidRDefault="00EB2A41" w:rsidP="006B0AA3">
      <w:pPr>
        <w:spacing w:after="0"/>
        <w:ind w:left="-426" w:firstLine="708"/>
        <w:jc w:val="both"/>
        <w:rPr>
          <w:rFonts w:ascii="Times New Roman" w:eastAsia="Times New Roman" w:hAnsi="Times New Roman" w:cs="Times New Roman"/>
          <w:sz w:val="24"/>
          <w:szCs w:val="24"/>
        </w:rPr>
      </w:pPr>
    </w:p>
    <w:p w:rsidR="00ED55A5" w:rsidRPr="005D416C" w:rsidRDefault="00ED55A5" w:rsidP="00ED55A5">
      <w:pPr>
        <w:jc w:val="center"/>
        <w:rPr>
          <w:rFonts w:ascii="Times New Roman" w:hAnsi="Times New Roman"/>
          <w:b/>
          <w:iCs/>
          <w:sz w:val="24"/>
          <w:szCs w:val="24"/>
        </w:rPr>
      </w:pPr>
      <w:r>
        <w:rPr>
          <w:rFonts w:ascii="Times New Roman" w:hAnsi="Times New Roman"/>
          <w:b/>
          <w:iCs/>
          <w:sz w:val="24"/>
          <w:szCs w:val="24"/>
        </w:rPr>
        <w:lastRenderedPageBreak/>
        <w:t>Диаграмма количества педагогических работников за три года</w:t>
      </w:r>
    </w:p>
    <w:p w:rsidR="00ED55A5" w:rsidRDefault="00ED55A5" w:rsidP="00ED55A5">
      <w:pPr>
        <w:jc w:val="center"/>
        <w:rPr>
          <w:rFonts w:ascii="Times New Roman" w:hAnsi="Times New Roman"/>
          <w:b/>
          <w:iCs/>
          <w:sz w:val="24"/>
          <w:szCs w:val="24"/>
        </w:rPr>
      </w:pPr>
      <w:r>
        <w:rPr>
          <w:rFonts w:ascii="Times New Roman" w:hAnsi="Times New Roman"/>
          <w:b/>
          <w:iCs/>
          <w:noProof/>
          <w:sz w:val="24"/>
          <w:szCs w:val="24"/>
        </w:rPr>
        <w:drawing>
          <wp:inline distT="0" distB="0" distL="0" distR="0">
            <wp:extent cx="4114800" cy="1828800"/>
            <wp:effectExtent l="0" t="0" r="0" b="0"/>
            <wp:docPr id="1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55A5" w:rsidRPr="001D2F83" w:rsidRDefault="00ED55A5" w:rsidP="00ED55A5">
      <w:pPr>
        <w:jc w:val="center"/>
        <w:rPr>
          <w:rFonts w:ascii="Times New Roman" w:hAnsi="Times New Roman"/>
          <w:b/>
          <w:iCs/>
          <w:sz w:val="24"/>
          <w:szCs w:val="24"/>
        </w:rPr>
      </w:pPr>
      <w:r>
        <w:rPr>
          <w:rFonts w:ascii="Times New Roman" w:hAnsi="Times New Roman"/>
          <w:b/>
          <w:iCs/>
          <w:sz w:val="24"/>
          <w:szCs w:val="24"/>
        </w:rPr>
        <w:t>У</w:t>
      </w:r>
      <w:r w:rsidR="00EB2A41">
        <w:rPr>
          <w:rFonts w:ascii="Times New Roman" w:hAnsi="Times New Roman"/>
          <w:b/>
          <w:iCs/>
          <w:sz w:val="24"/>
          <w:szCs w:val="24"/>
        </w:rPr>
        <w:t>ровень образования педагогических работников</w:t>
      </w:r>
    </w:p>
    <w:tbl>
      <w:tblPr>
        <w:tblW w:w="0" w:type="auto"/>
        <w:tblBorders>
          <w:top w:val="single" w:sz="4" w:space="0" w:color="auto"/>
          <w:left w:val="single" w:sz="4" w:space="0" w:color="auto"/>
          <w:bottom w:val="single" w:sz="4" w:space="0" w:color="auto"/>
          <w:right w:val="single" w:sz="4" w:space="0" w:color="auto"/>
        </w:tblBorders>
        <w:tblLook w:val="0000"/>
      </w:tblPr>
      <w:tblGrid>
        <w:gridCol w:w="2208"/>
        <w:gridCol w:w="1356"/>
        <w:gridCol w:w="1202"/>
        <w:gridCol w:w="1201"/>
        <w:gridCol w:w="1254"/>
        <w:gridCol w:w="1227"/>
        <w:gridCol w:w="1228"/>
      </w:tblGrid>
      <w:tr w:rsidR="00ED55A5" w:rsidRPr="009D39B1" w:rsidTr="000541A7">
        <w:tc>
          <w:tcPr>
            <w:tcW w:w="2208" w:type="dxa"/>
            <w:tcBorders>
              <w:top w:val="single" w:sz="4" w:space="0" w:color="auto"/>
              <w:left w:val="single" w:sz="4" w:space="0" w:color="auto"/>
              <w:bottom w:val="single" w:sz="4" w:space="0" w:color="auto"/>
              <w:right w:val="single" w:sz="4" w:space="0" w:color="auto"/>
            </w:tcBorders>
          </w:tcPr>
          <w:p w:rsidR="00ED55A5" w:rsidRPr="001D2F83" w:rsidRDefault="00ED55A5" w:rsidP="000541A7">
            <w:pPr>
              <w:pStyle w:val="4"/>
              <w:jc w:val="both"/>
            </w:pPr>
            <w:r w:rsidRPr="001D2F83">
              <w:t>Показатели</w:t>
            </w:r>
            <w:r w:rsidR="00EB2A41">
              <w:t xml:space="preserve"> образования</w:t>
            </w:r>
          </w:p>
        </w:tc>
        <w:tc>
          <w:tcPr>
            <w:tcW w:w="2558" w:type="dxa"/>
            <w:gridSpan w:val="2"/>
            <w:tcBorders>
              <w:top w:val="single" w:sz="4" w:space="0" w:color="auto"/>
              <w:left w:val="single" w:sz="4" w:space="0" w:color="auto"/>
              <w:bottom w:val="single" w:sz="4" w:space="0" w:color="auto"/>
              <w:right w:val="single" w:sz="4" w:space="0" w:color="auto"/>
            </w:tcBorders>
          </w:tcPr>
          <w:p w:rsidR="00ED55A5" w:rsidRPr="009D39B1" w:rsidRDefault="000541A7" w:rsidP="000541A7">
            <w:pPr>
              <w:jc w:val="center"/>
              <w:rPr>
                <w:rFonts w:ascii="Times New Roman" w:hAnsi="Times New Roman"/>
                <w:b/>
                <w:sz w:val="24"/>
                <w:szCs w:val="24"/>
              </w:rPr>
            </w:pPr>
            <w:r>
              <w:rPr>
                <w:rFonts w:ascii="Times New Roman" w:hAnsi="Times New Roman"/>
                <w:b/>
                <w:sz w:val="24"/>
                <w:szCs w:val="24"/>
              </w:rPr>
              <w:t>2016/</w:t>
            </w:r>
            <w:r w:rsidR="00ED55A5">
              <w:rPr>
                <w:rFonts w:ascii="Times New Roman" w:hAnsi="Times New Roman"/>
                <w:b/>
                <w:sz w:val="24"/>
                <w:szCs w:val="24"/>
              </w:rPr>
              <w:t>2017 год</w:t>
            </w:r>
          </w:p>
        </w:tc>
        <w:tc>
          <w:tcPr>
            <w:tcW w:w="2455" w:type="dxa"/>
            <w:gridSpan w:val="2"/>
            <w:tcBorders>
              <w:top w:val="single" w:sz="4" w:space="0" w:color="auto"/>
              <w:left w:val="single" w:sz="4" w:space="0" w:color="auto"/>
              <w:bottom w:val="single" w:sz="4" w:space="0" w:color="auto"/>
              <w:right w:val="single" w:sz="4" w:space="0" w:color="auto"/>
            </w:tcBorders>
          </w:tcPr>
          <w:p w:rsidR="00ED55A5" w:rsidRDefault="000541A7" w:rsidP="000541A7">
            <w:pPr>
              <w:jc w:val="center"/>
              <w:rPr>
                <w:rFonts w:ascii="Times New Roman" w:hAnsi="Times New Roman"/>
                <w:b/>
                <w:sz w:val="24"/>
                <w:szCs w:val="24"/>
              </w:rPr>
            </w:pPr>
            <w:r>
              <w:rPr>
                <w:rFonts w:ascii="Times New Roman" w:hAnsi="Times New Roman"/>
                <w:b/>
                <w:sz w:val="24"/>
                <w:szCs w:val="24"/>
              </w:rPr>
              <w:t>2017/</w:t>
            </w:r>
            <w:r w:rsidR="00ED55A5">
              <w:rPr>
                <w:rFonts w:ascii="Times New Roman" w:hAnsi="Times New Roman"/>
                <w:b/>
                <w:sz w:val="24"/>
                <w:szCs w:val="24"/>
              </w:rPr>
              <w:t xml:space="preserve">2018 год </w:t>
            </w:r>
          </w:p>
        </w:tc>
        <w:tc>
          <w:tcPr>
            <w:tcW w:w="2455" w:type="dxa"/>
            <w:gridSpan w:val="2"/>
            <w:tcBorders>
              <w:top w:val="single" w:sz="4" w:space="0" w:color="auto"/>
              <w:left w:val="single" w:sz="4" w:space="0" w:color="auto"/>
              <w:bottom w:val="single" w:sz="4" w:space="0" w:color="auto"/>
              <w:right w:val="single" w:sz="4" w:space="0" w:color="auto"/>
            </w:tcBorders>
          </w:tcPr>
          <w:p w:rsidR="00ED55A5" w:rsidRPr="009D39B1" w:rsidRDefault="000541A7" w:rsidP="000541A7">
            <w:pPr>
              <w:jc w:val="center"/>
              <w:rPr>
                <w:rFonts w:ascii="Times New Roman" w:hAnsi="Times New Roman"/>
                <w:b/>
                <w:sz w:val="24"/>
                <w:szCs w:val="24"/>
              </w:rPr>
            </w:pPr>
            <w:r>
              <w:rPr>
                <w:rFonts w:ascii="Times New Roman" w:hAnsi="Times New Roman"/>
                <w:b/>
                <w:sz w:val="24"/>
                <w:szCs w:val="24"/>
              </w:rPr>
              <w:t>2018/2019</w:t>
            </w:r>
            <w:r w:rsidR="00ED55A5">
              <w:rPr>
                <w:rFonts w:ascii="Times New Roman" w:hAnsi="Times New Roman"/>
                <w:b/>
                <w:sz w:val="24"/>
                <w:szCs w:val="24"/>
              </w:rPr>
              <w:t xml:space="preserve"> год</w:t>
            </w:r>
          </w:p>
        </w:tc>
      </w:tr>
      <w:tr w:rsidR="00ED55A5" w:rsidRPr="009D39B1" w:rsidTr="000541A7">
        <w:tc>
          <w:tcPr>
            <w:tcW w:w="2208"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sidRPr="009D39B1">
              <w:rPr>
                <w:rFonts w:ascii="Times New Roman" w:hAnsi="Times New Roman"/>
                <w:bCs/>
                <w:sz w:val="24"/>
                <w:szCs w:val="24"/>
              </w:rPr>
              <w:t>Высшее</w:t>
            </w:r>
          </w:p>
        </w:tc>
        <w:tc>
          <w:tcPr>
            <w:tcW w:w="1356"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Pr>
                <w:rFonts w:ascii="Times New Roman" w:hAnsi="Times New Roman"/>
                <w:bCs/>
                <w:sz w:val="24"/>
                <w:szCs w:val="24"/>
              </w:rPr>
              <w:t>62</w:t>
            </w:r>
          </w:p>
        </w:tc>
        <w:tc>
          <w:tcPr>
            <w:tcW w:w="1202"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Pr>
                <w:rFonts w:ascii="Times New Roman" w:hAnsi="Times New Roman"/>
                <w:bCs/>
                <w:sz w:val="24"/>
                <w:szCs w:val="24"/>
              </w:rPr>
              <w:t>66%</w:t>
            </w:r>
          </w:p>
        </w:tc>
        <w:tc>
          <w:tcPr>
            <w:tcW w:w="1201"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Pr>
                <w:rFonts w:ascii="Times New Roman" w:hAnsi="Times New Roman"/>
                <w:bCs/>
                <w:sz w:val="24"/>
                <w:szCs w:val="24"/>
              </w:rPr>
              <w:t>68</w:t>
            </w:r>
          </w:p>
        </w:tc>
        <w:tc>
          <w:tcPr>
            <w:tcW w:w="1254"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Pr>
                <w:rFonts w:ascii="Times New Roman" w:hAnsi="Times New Roman"/>
                <w:bCs/>
                <w:sz w:val="24"/>
                <w:szCs w:val="24"/>
              </w:rPr>
              <w:t>76%</w:t>
            </w:r>
          </w:p>
        </w:tc>
        <w:tc>
          <w:tcPr>
            <w:tcW w:w="1227"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Pr>
                <w:rFonts w:ascii="Times New Roman" w:hAnsi="Times New Roman"/>
                <w:bCs/>
                <w:sz w:val="24"/>
                <w:szCs w:val="24"/>
              </w:rPr>
              <w:t>58</w:t>
            </w:r>
          </w:p>
        </w:tc>
        <w:tc>
          <w:tcPr>
            <w:tcW w:w="1228"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Pr>
                <w:rFonts w:ascii="Times New Roman" w:hAnsi="Times New Roman"/>
                <w:bCs/>
                <w:sz w:val="24"/>
                <w:szCs w:val="24"/>
              </w:rPr>
              <w:t>68%</w:t>
            </w:r>
          </w:p>
        </w:tc>
      </w:tr>
      <w:tr w:rsidR="00ED55A5" w:rsidRPr="009D39B1" w:rsidTr="000541A7">
        <w:tc>
          <w:tcPr>
            <w:tcW w:w="2208" w:type="dxa"/>
            <w:tcBorders>
              <w:top w:val="single" w:sz="4" w:space="0" w:color="auto"/>
              <w:left w:val="single" w:sz="4" w:space="0" w:color="auto"/>
              <w:bottom w:val="single" w:sz="4" w:space="0" w:color="auto"/>
              <w:right w:val="single" w:sz="4" w:space="0" w:color="auto"/>
            </w:tcBorders>
          </w:tcPr>
          <w:p w:rsidR="00ED55A5" w:rsidRPr="009D39B1" w:rsidRDefault="00ED55A5" w:rsidP="00EB2A41">
            <w:pPr>
              <w:jc w:val="both"/>
              <w:rPr>
                <w:rFonts w:ascii="Times New Roman" w:hAnsi="Times New Roman"/>
                <w:bCs/>
                <w:sz w:val="24"/>
                <w:szCs w:val="24"/>
              </w:rPr>
            </w:pPr>
            <w:r w:rsidRPr="009D39B1">
              <w:rPr>
                <w:rFonts w:ascii="Times New Roman" w:hAnsi="Times New Roman"/>
                <w:bCs/>
                <w:sz w:val="24"/>
                <w:szCs w:val="24"/>
              </w:rPr>
              <w:t xml:space="preserve">Среднее профессиональное </w:t>
            </w:r>
          </w:p>
        </w:tc>
        <w:tc>
          <w:tcPr>
            <w:tcW w:w="1356"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Pr>
                <w:rFonts w:ascii="Times New Roman" w:hAnsi="Times New Roman"/>
                <w:bCs/>
                <w:sz w:val="24"/>
                <w:szCs w:val="24"/>
              </w:rPr>
              <w:t>32</w:t>
            </w:r>
          </w:p>
        </w:tc>
        <w:tc>
          <w:tcPr>
            <w:tcW w:w="1202"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Pr>
                <w:rFonts w:ascii="Times New Roman" w:hAnsi="Times New Roman"/>
                <w:bCs/>
                <w:sz w:val="24"/>
                <w:szCs w:val="24"/>
              </w:rPr>
              <w:t>34%</w:t>
            </w:r>
          </w:p>
        </w:tc>
        <w:tc>
          <w:tcPr>
            <w:tcW w:w="1201"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Pr>
                <w:rFonts w:ascii="Times New Roman" w:hAnsi="Times New Roman"/>
                <w:bCs/>
                <w:sz w:val="24"/>
                <w:szCs w:val="24"/>
              </w:rPr>
              <w:t>21</w:t>
            </w:r>
          </w:p>
        </w:tc>
        <w:tc>
          <w:tcPr>
            <w:tcW w:w="1254"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Pr>
                <w:rFonts w:ascii="Times New Roman" w:hAnsi="Times New Roman"/>
                <w:bCs/>
                <w:sz w:val="24"/>
                <w:szCs w:val="24"/>
              </w:rPr>
              <w:t>24%</w:t>
            </w:r>
          </w:p>
        </w:tc>
        <w:tc>
          <w:tcPr>
            <w:tcW w:w="1227"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Pr>
                <w:rFonts w:ascii="Times New Roman" w:hAnsi="Times New Roman"/>
                <w:bCs/>
                <w:sz w:val="24"/>
                <w:szCs w:val="24"/>
              </w:rPr>
              <w:t>27</w:t>
            </w:r>
          </w:p>
        </w:tc>
        <w:tc>
          <w:tcPr>
            <w:tcW w:w="1228"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Pr>
                <w:rFonts w:ascii="Times New Roman" w:hAnsi="Times New Roman"/>
                <w:bCs/>
                <w:sz w:val="24"/>
                <w:szCs w:val="24"/>
              </w:rPr>
              <w:t>31%</w:t>
            </w:r>
          </w:p>
        </w:tc>
      </w:tr>
      <w:tr w:rsidR="00ED55A5" w:rsidRPr="009D39B1" w:rsidTr="000541A7">
        <w:tc>
          <w:tcPr>
            <w:tcW w:w="2208"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sidRPr="009D39B1">
              <w:rPr>
                <w:rFonts w:ascii="Times New Roman" w:hAnsi="Times New Roman"/>
                <w:bCs/>
                <w:sz w:val="24"/>
                <w:szCs w:val="24"/>
              </w:rPr>
              <w:t xml:space="preserve">Среднее </w:t>
            </w:r>
          </w:p>
        </w:tc>
        <w:tc>
          <w:tcPr>
            <w:tcW w:w="1356"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Pr>
                <w:rFonts w:ascii="Times New Roman" w:hAnsi="Times New Roman"/>
                <w:bCs/>
                <w:sz w:val="24"/>
                <w:szCs w:val="24"/>
              </w:rPr>
              <w:t>0</w:t>
            </w:r>
          </w:p>
        </w:tc>
        <w:tc>
          <w:tcPr>
            <w:tcW w:w="1202"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Pr>
                <w:rFonts w:ascii="Times New Roman" w:hAnsi="Times New Roman"/>
                <w:bCs/>
                <w:sz w:val="24"/>
                <w:szCs w:val="24"/>
              </w:rPr>
              <w:t>0</w:t>
            </w:r>
          </w:p>
        </w:tc>
        <w:tc>
          <w:tcPr>
            <w:tcW w:w="1201"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Pr>
                <w:rFonts w:ascii="Times New Roman" w:hAnsi="Times New Roman"/>
                <w:bCs/>
                <w:sz w:val="24"/>
                <w:szCs w:val="24"/>
              </w:rPr>
              <w:t>0</w:t>
            </w:r>
          </w:p>
        </w:tc>
        <w:tc>
          <w:tcPr>
            <w:tcW w:w="1254"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Pr>
                <w:rFonts w:ascii="Times New Roman" w:hAnsi="Times New Roman"/>
                <w:bCs/>
                <w:sz w:val="24"/>
                <w:szCs w:val="24"/>
              </w:rPr>
              <w:t>0</w:t>
            </w:r>
          </w:p>
        </w:tc>
        <w:tc>
          <w:tcPr>
            <w:tcW w:w="1227"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Pr>
                <w:rFonts w:ascii="Times New Roman" w:hAnsi="Times New Roman"/>
                <w:bCs/>
                <w:sz w:val="24"/>
                <w:szCs w:val="24"/>
              </w:rPr>
              <w:t>0</w:t>
            </w:r>
          </w:p>
        </w:tc>
        <w:tc>
          <w:tcPr>
            <w:tcW w:w="1228"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Cs/>
                <w:sz w:val="24"/>
                <w:szCs w:val="24"/>
              </w:rPr>
            </w:pPr>
            <w:r>
              <w:rPr>
                <w:rFonts w:ascii="Times New Roman" w:hAnsi="Times New Roman"/>
                <w:bCs/>
                <w:sz w:val="24"/>
                <w:szCs w:val="24"/>
              </w:rPr>
              <w:t>0</w:t>
            </w:r>
          </w:p>
        </w:tc>
      </w:tr>
    </w:tbl>
    <w:p w:rsidR="00ED55A5" w:rsidRDefault="00ED55A5" w:rsidP="00151C3D">
      <w:pPr>
        <w:jc w:val="both"/>
        <w:rPr>
          <w:rFonts w:ascii="Times New Roman" w:hAnsi="Times New Roman"/>
          <w:b/>
          <w:bCs/>
          <w:sz w:val="24"/>
          <w:szCs w:val="24"/>
          <w:lang w:val="en-US"/>
        </w:rPr>
      </w:pPr>
      <w:r w:rsidRPr="001D2F83">
        <w:rPr>
          <w:rFonts w:ascii="Times New Roman" w:hAnsi="Times New Roman"/>
          <w:sz w:val="24"/>
          <w:szCs w:val="24"/>
        </w:rPr>
        <w:t xml:space="preserve">         </w:t>
      </w:r>
      <w:r>
        <w:rPr>
          <w:rFonts w:ascii="Times New Roman" w:hAnsi="Times New Roman"/>
          <w:b/>
          <w:bCs/>
          <w:noProof/>
          <w:sz w:val="24"/>
          <w:szCs w:val="24"/>
        </w:rPr>
        <w:drawing>
          <wp:inline distT="0" distB="0" distL="0" distR="0">
            <wp:extent cx="5381625" cy="1828800"/>
            <wp:effectExtent l="0" t="0" r="0" b="0"/>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55A5" w:rsidRPr="00575B20" w:rsidRDefault="00ED55A5" w:rsidP="00ED55A5">
      <w:pPr>
        <w:pStyle w:val="aa"/>
        <w:spacing w:before="0" w:beforeAutospacing="0" w:after="0" w:afterAutospacing="0"/>
        <w:jc w:val="both"/>
        <w:rPr>
          <w:b/>
          <w:bCs/>
        </w:rPr>
      </w:pPr>
      <w:r w:rsidRPr="0009742F">
        <w:t>Из диаграммы видно, что количество педагогов, имеющих высшее образование</w:t>
      </w:r>
      <w:r>
        <w:t>,</w:t>
      </w:r>
      <w:r w:rsidRPr="0009742F">
        <w:t xml:space="preserve">  </w:t>
      </w:r>
      <w:r>
        <w:t xml:space="preserve"> </w:t>
      </w:r>
      <w:r w:rsidRPr="0009742F">
        <w:t xml:space="preserve"> </w:t>
      </w:r>
      <w:r>
        <w:t>уменьшилось в связи с тем, что 4 педагога с высшим образованием прекратили свою педагогическую деятельность.</w:t>
      </w:r>
      <w:r w:rsidRPr="0009742F">
        <w:t xml:space="preserve"> Количество педагогов, </w:t>
      </w:r>
      <w:r>
        <w:t xml:space="preserve"> </w:t>
      </w:r>
      <w:r w:rsidRPr="0009742F">
        <w:t xml:space="preserve">имеющих среднее </w:t>
      </w:r>
      <w:r>
        <w:t xml:space="preserve">профессиональное  </w:t>
      </w:r>
      <w:r w:rsidRPr="0009742F">
        <w:t xml:space="preserve"> образование</w:t>
      </w:r>
      <w:r>
        <w:t xml:space="preserve">,  увеличилось в связи  с тем‚  что в этом году   пришел  в коллектив 1  специалист  со средним профессиональным педагогическим образованием и 4 педагогических работника получают высшее образование. В целом, </w:t>
      </w:r>
      <w:r w:rsidRPr="00AF5951">
        <w:t xml:space="preserve">профессиональный уровень </w:t>
      </w:r>
      <w:r>
        <w:t xml:space="preserve">педагогического коллектива </w:t>
      </w:r>
      <w:r w:rsidRPr="00AF5951">
        <w:t xml:space="preserve"> достаточно высокий</w:t>
      </w:r>
      <w:r>
        <w:t>.</w:t>
      </w:r>
    </w:p>
    <w:p w:rsidR="00EB2A41" w:rsidRDefault="00EB2A41" w:rsidP="00ED55A5">
      <w:pPr>
        <w:jc w:val="center"/>
        <w:rPr>
          <w:rFonts w:ascii="Times New Roman" w:hAnsi="Times New Roman"/>
          <w:b/>
          <w:bCs/>
          <w:sz w:val="24"/>
          <w:szCs w:val="24"/>
        </w:rPr>
      </w:pPr>
    </w:p>
    <w:p w:rsidR="00ED55A5" w:rsidRDefault="00ED55A5" w:rsidP="00ED55A5">
      <w:pPr>
        <w:jc w:val="center"/>
        <w:rPr>
          <w:rFonts w:ascii="Times New Roman" w:hAnsi="Times New Roman"/>
          <w:b/>
          <w:bCs/>
          <w:sz w:val="24"/>
          <w:szCs w:val="24"/>
        </w:rPr>
      </w:pPr>
      <w:r w:rsidRPr="001D2F83">
        <w:rPr>
          <w:rFonts w:ascii="Times New Roman" w:hAnsi="Times New Roman"/>
          <w:b/>
          <w:bCs/>
          <w:sz w:val="24"/>
          <w:szCs w:val="24"/>
        </w:rPr>
        <w:t>П</w:t>
      </w:r>
      <w:r w:rsidR="00EB2A41">
        <w:rPr>
          <w:rFonts w:ascii="Times New Roman" w:hAnsi="Times New Roman"/>
          <w:b/>
          <w:bCs/>
          <w:sz w:val="24"/>
          <w:szCs w:val="24"/>
        </w:rPr>
        <w:t>едагогический стаж</w:t>
      </w:r>
    </w:p>
    <w:tbl>
      <w:tblPr>
        <w:tblW w:w="9981" w:type="dxa"/>
        <w:jc w:val="center"/>
        <w:tblInd w:w="-2430" w:type="dxa"/>
        <w:tblBorders>
          <w:top w:val="single" w:sz="4" w:space="0" w:color="auto"/>
          <w:left w:val="single" w:sz="4" w:space="0" w:color="auto"/>
          <w:bottom w:val="single" w:sz="4" w:space="0" w:color="auto"/>
          <w:right w:val="single" w:sz="4" w:space="0" w:color="auto"/>
        </w:tblBorders>
        <w:tblLook w:val="0000"/>
      </w:tblPr>
      <w:tblGrid>
        <w:gridCol w:w="2250"/>
        <w:gridCol w:w="2577"/>
        <w:gridCol w:w="2577"/>
        <w:gridCol w:w="2577"/>
      </w:tblGrid>
      <w:tr w:rsidR="00ED55A5" w:rsidRPr="009D39B1" w:rsidTr="000541A7">
        <w:trPr>
          <w:jc w:val="center"/>
        </w:trPr>
        <w:tc>
          <w:tcPr>
            <w:tcW w:w="2250"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
                <w:sz w:val="24"/>
                <w:szCs w:val="24"/>
              </w:rPr>
            </w:pPr>
            <w:r w:rsidRPr="009D39B1">
              <w:rPr>
                <w:rFonts w:ascii="Times New Roman" w:hAnsi="Times New Roman"/>
                <w:b/>
                <w:sz w:val="24"/>
                <w:szCs w:val="24"/>
              </w:rPr>
              <w:t xml:space="preserve"> Стаж </w:t>
            </w:r>
          </w:p>
        </w:tc>
        <w:tc>
          <w:tcPr>
            <w:tcW w:w="2577" w:type="dxa"/>
            <w:tcBorders>
              <w:top w:val="single" w:sz="4" w:space="0" w:color="auto"/>
              <w:left w:val="single" w:sz="4" w:space="0" w:color="auto"/>
              <w:bottom w:val="single" w:sz="4" w:space="0" w:color="auto"/>
              <w:right w:val="single" w:sz="4" w:space="0" w:color="auto"/>
            </w:tcBorders>
          </w:tcPr>
          <w:p w:rsidR="00ED55A5" w:rsidRPr="009D39B1" w:rsidRDefault="000541A7" w:rsidP="000541A7">
            <w:pPr>
              <w:jc w:val="center"/>
              <w:rPr>
                <w:rFonts w:ascii="Times New Roman" w:hAnsi="Times New Roman"/>
                <w:b/>
                <w:sz w:val="24"/>
                <w:szCs w:val="24"/>
              </w:rPr>
            </w:pPr>
            <w:r>
              <w:rPr>
                <w:rFonts w:ascii="Times New Roman" w:hAnsi="Times New Roman"/>
                <w:b/>
                <w:sz w:val="24"/>
                <w:szCs w:val="24"/>
              </w:rPr>
              <w:t>2016/</w:t>
            </w:r>
            <w:r w:rsidR="00ED55A5">
              <w:rPr>
                <w:rFonts w:ascii="Times New Roman" w:hAnsi="Times New Roman"/>
                <w:b/>
                <w:sz w:val="24"/>
                <w:szCs w:val="24"/>
              </w:rPr>
              <w:t>2017 год</w:t>
            </w:r>
          </w:p>
        </w:tc>
        <w:tc>
          <w:tcPr>
            <w:tcW w:w="2577" w:type="dxa"/>
            <w:tcBorders>
              <w:top w:val="single" w:sz="4" w:space="0" w:color="auto"/>
              <w:left w:val="single" w:sz="4" w:space="0" w:color="auto"/>
              <w:bottom w:val="single" w:sz="4" w:space="0" w:color="auto"/>
              <w:right w:val="single" w:sz="4" w:space="0" w:color="auto"/>
            </w:tcBorders>
          </w:tcPr>
          <w:p w:rsidR="00ED55A5" w:rsidRDefault="000541A7" w:rsidP="000541A7">
            <w:pPr>
              <w:jc w:val="center"/>
              <w:rPr>
                <w:rFonts w:ascii="Times New Roman" w:hAnsi="Times New Roman"/>
                <w:b/>
                <w:sz w:val="24"/>
                <w:szCs w:val="24"/>
              </w:rPr>
            </w:pPr>
            <w:r>
              <w:rPr>
                <w:rFonts w:ascii="Times New Roman" w:hAnsi="Times New Roman"/>
                <w:b/>
                <w:sz w:val="24"/>
                <w:szCs w:val="24"/>
              </w:rPr>
              <w:t>2017/</w:t>
            </w:r>
            <w:r w:rsidR="00ED55A5">
              <w:rPr>
                <w:rFonts w:ascii="Times New Roman" w:hAnsi="Times New Roman"/>
                <w:b/>
                <w:sz w:val="24"/>
                <w:szCs w:val="24"/>
              </w:rPr>
              <w:t xml:space="preserve">2018 год </w:t>
            </w:r>
          </w:p>
        </w:tc>
        <w:tc>
          <w:tcPr>
            <w:tcW w:w="2577" w:type="dxa"/>
            <w:tcBorders>
              <w:top w:val="single" w:sz="4" w:space="0" w:color="auto"/>
              <w:left w:val="single" w:sz="4" w:space="0" w:color="auto"/>
              <w:bottom w:val="single" w:sz="4" w:space="0" w:color="auto"/>
              <w:right w:val="single" w:sz="4" w:space="0" w:color="auto"/>
            </w:tcBorders>
          </w:tcPr>
          <w:p w:rsidR="00ED55A5" w:rsidRPr="009D39B1" w:rsidRDefault="000541A7" w:rsidP="000541A7">
            <w:pPr>
              <w:jc w:val="center"/>
              <w:rPr>
                <w:rFonts w:ascii="Times New Roman" w:hAnsi="Times New Roman"/>
                <w:b/>
                <w:sz w:val="24"/>
                <w:szCs w:val="24"/>
              </w:rPr>
            </w:pPr>
            <w:r>
              <w:rPr>
                <w:rFonts w:ascii="Times New Roman" w:hAnsi="Times New Roman"/>
                <w:b/>
                <w:sz w:val="24"/>
                <w:szCs w:val="24"/>
              </w:rPr>
              <w:t>2018/</w:t>
            </w:r>
            <w:r w:rsidR="00ED55A5">
              <w:rPr>
                <w:rFonts w:ascii="Times New Roman" w:hAnsi="Times New Roman"/>
                <w:b/>
                <w:sz w:val="24"/>
                <w:szCs w:val="24"/>
              </w:rPr>
              <w:t>201</w:t>
            </w:r>
            <w:r>
              <w:rPr>
                <w:rFonts w:ascii="Times New Roman" w:hAnsi="Times New Roman"/>
                <w:b/>
                <w:sz w:val="24"/>
                <w:szCs w:val="24"/>
              </w:rPr>
              <w:t>9</w:t>
            </w:r>
            <w:r w:rsidR="00ED55A5">
              <w:rPr>
                <w:rFonts w:ascii="Times New Roman" w:hAnsi="Times New Roman"/>
                <w:b/>
                <w:sz w:val="24"/>
                <w:szCs w:val="24"/>
              </w:rPr>
              <w:t xml:space="preserve"> год</w:t>
            </w:r>
          </w:p>
        </w:tc>
      </w:tr>
      <w:tr w:rsidR="00ED55A5" w:rsidRPr="009D39B1" w:rsidTr="00ED55A5">
        <w:trPr>
          <w:trHeight w:val="223"/>
          <w:jc w:val="center"/>
        </w:trPr>
        <w:tc>
          <w:tcPr>
            <w:tcW w:w="2250"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sz w:val="24"/>
                <w:szCs w:val="24"/>
              </w:rPr>
            </w:pPr>
            <w:r w:rsidRPr="009D39B1">
              <w:rPr>
                <w:rFonts w:ascii="Times New Roman" w:hAnsi="Times New Roman"/>
                <w:sz w:val="24"/>
                <w:szCs w:val="24"/>
              </w:rPr>
              <w:t>До 5 лет</w:t>
            </w:r>
          </w:p>
        </w:tc>
        <w:tc>
          <w:tcPr>
            <w:tcW w:w="2577"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11-12%</w:t>
            </w:r>
          </w:p>
        </w:tc>
        <w:tc>
          <w:tcPr>
            <w:tcW w:w="2577"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11-12,3%</w:t>
            </w:r>
          </w:p>
        </w:tc>
        <w:tc>
          <w:tcPr>
            <w:tcW w:w="2577"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center"/>
              <w:rPr>
                <w:rFonts w:ascii="Times New Roman" w:hAnsi="Times New Roman"/>
                <w:sz w:val="24"/>
                <w:szCs w:val="24"/>
              </w:rPr>
            </w:pPr>
            <w:r>
              <w:rPr>
                <w:rFonts w:ascii="Times New Roman" w:hAnsi="Times New Roman"/>
                <w:sz w:val="24"/>
                <w:szCs w:val="24"/>
              </w:rPr>
              <w:t>10-12%</w:t>
            </w:r>
          </w:p>
        </w:tc>
      </w:tr>
      <w:tr w:rsidR="00ED55A5" w:rsidRPr="009D39B1" w:rsidTr="000541A7">
        <w:trPr>
          <w:jc w:val="center"/>
        </w:trPr>
        <w:tc>
          <w:tcPr>
            <w:tcW w:w="2250"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sz w:val="24"/>
                <w:szCs w:val="24"/>
              </w:rPr>
            </w:pPr>
            <w:r w:rsidRPr="009D39B1">
              <w:rPr>
                <w:rFonts w:ascii="Times New Roman" w:hAnsi="Times New Roman"/>
                <w:sz w:val="24"/>
                <w:szCs w:val="24"/>
              </w:rPr>
              <w:t>От 5 до 10 лет</w:t>
            </w:r>
          </w:p>
        </w:tc>
        <w:tc>
          <w:tcPr>
            <w:tcW w:w="2577"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 xml:space="preserve">17-18% </w:t>
            </w:r>
          </w:p>
        </w:tc>
        <w:tc>
          <w:tcPr>
            <w:tcW w:w="2577"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16-18%</w:t>
            </w:r>
          </w:p>
        </w:tc>
        <w:tc>
          <w:tcPr>
            <w:tcW w:w="2577"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center"/>
              <w:rPr>
                <w:rFonts w:ascii="Times New Roman" w:hAnsi="Times New Roman"/>
                <w:sz w:val="24"/>
                <w:szCs w:val="24"/>
              </w:rPr>
            </w:pPr>
            <w:r>
              <w:rPr>
                <w:rFonts w:ascii="Times New Roman" w:hAnsi="Times New Roman"/>
                <w:sz w:val="24"/>
                <w:szCs w:val="24"/>
              </w:rPr>
              <w:t>16-19%</w:t>
            </w:r>
          </w:p>
        </w:tc>
      </w:tr>
      <w:tr w:rsidR="00ED55A5" w:rsidRPr="009D39B1" w:rsidTr="000541A7">
        <w:trPr>
          <w:jc w:val="center"/>
        </w:trPr>
        <w:tc>
          <w:tcPr>
            <w:tcW w:w="2250"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sz w:val="24"/>
                <w:szCs w:val="24"/>
              </w:rPr>
            </w:pPr>
            <w:r w:rsidRPr="009D39B1">
              <w:rPr>
                <w:rFonts w:ascii="Times New Roman" w:hAnsi="Times New Roman"/>
                <w:sz w:val="24"/>
                <w:szCs w:val="24"/>
              </w:rPr>
              <w:t>От 10 до 15 лет</w:t>
            </w:r>
          </w:p>
        </w:tc>
        <w:tc>
          <w:tcPr>
            <w:tcW w:w="2577"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 xml:space="preserve">11-12% </w:t>
            </w:r>
          </w:p>
        </w:tc>
        <w:tc>
          <w:tcPr>
            <w:tcW w:w="2577"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11-12%</w:t>
            </w:r>
          </w:p>
        </w:tc>
        <w:tc>
          <w:tcPr>
            <w:tcW w:w="2577"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center"/>
              <w:rPr>
                <w:rFonts w:ascii="Times New Roman" w:hAnsi="Times New Roman"/>
                <w:sz w:val="24"/>
                <w:szCs w:val="24"/>
              </w:rPr>
            </w:pPr>
            <w:r>
              <w:rPr>
                <w:rFonts w:ascii="Times New Roman" w:hAnsi="Times New Roman"/>
                <w:sz w:val="24"/>
                <w:szCs w:val="24"/>
              </w:rPr>
              <w:t>12-14%</w:t>
            </w:r>
          </w:p>
        </w:tc>
      </w:tr>
      <w:tr w:rsidR="00ED55A5" w:rsidRPr="009D39B1" w:rsidTr="000541A7">
        <w:trPr>
          <w:jc w:val="center"/>
        </w:trPr>
        <w:tc>
          <w:tcPr>
            <w:tcW w:w="2250"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sz w:val="24"/>
                <w:szCs w:val="24"/>
              </w:rPr>
            </w:pPr>
            <w:r w:rsidRPr="009D39B1">
              <w:rPr>
                <w:rFonts w:ascii="Times New Roman" w:hAnsi="Times New Roman"/>
                <w:sz w:val="24"/>
                <w:szCs w:val="24"/>
              </w:rPr>
              <w:t>От 15 до 20 лет</w:t>
            </w:r>
          </w:p>
        </w:tc>
        <w:tc>
          <w:tcPr>
            <w:tcW w:w="2577"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6-6%</w:t>
            </w:r>
          </w:p>
        </w:tc>
        <w:tc>
          <w:tcPr>
            <w:tcW w:w="2577"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5-6%</w:t>
            </w:r>
          </w:p>
        </w:tc>
        <w:tc>
          <w:tcPr>
            <w:tcW w:w="2577" w:type="dxa"/>
            <w:tcBorders>
              <w:top w:val="single" w:sz="4" w:space="0" w:color="auto"/>
              <w:left w:val="single" w:sz="4" w:space="0" w:color="auto"/>
              <w:bottom w:val="single" w:sz="4" w:space="0" w:color="auto"/>
              <w:right w:val="single" w:sz="4" w:space="0" w:color="auto"/>
            </w:tcBorders>
          </w:tcPr>
          <w:p w:rsidR="00ED55A5" w:rsidRPr="00CB606B" w:rsidRDefault="00ED55A5" w:rsidP="000541A7">
            <w:pPr>
              <w:jc w:val="center"/>
              <w:rPr>
                <w:rFonts w:ascii="Times New Roman" w:hAnsi="Times New Roman"/>
                <w:sz w:val="24"/>
                <w:szCs w:val="24"/>
              </w:rPr>
            </w:pPr>
            <w:r>
              <w:rPr>
                <w:rFonts w:ascii="Times New Roman" w:hAnsi="Times New Roman"/>
                <w:sz w:val="24"/>
                <w:szCs w:val="24"/>
              </w:rPr>
              <w:t>2-2,3%</w:t>
            </w:r>
          </w:p>
        </w:tc>
      </w:tr>
      <w:tr w:rsidR="00ED55A5" w:rsidRPr="009D39B1" w:rsidTr="000541A7">
        <w:trPr>
          <w:jc w:val="center"/>
        </w:trPr>
        <w:tc>
          <w:tcPr>
            <w:tcW w:w="2250"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sz w:val="24"/>
                <w:szCs w:val="24"/>
              </w:rPr>
            </w:pPr>
            <w:r w:rsidRPr="009D39B1">
              <w:rPr>
                <w:rFonts w:ascii="Times New Roman" w:hAnsi="Times New Roman"/>
                <w:sz w:val="24"/>
                <w:szCs w:val="24"/>
              </w:rPr>
              <w:lastRenderedPageBreak/>
              <w:t>От 20 до 25 лет</w:t>
            </w:r>
          </w:p>
        </w:tc>
        <w:tc>
          <w:tcPr>
            <w:tcW w:w="2577"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14-15%</w:t>
            </w:r>
          </w:p>
        </w:tc>
        <w:tc>
          <w:tcPr>
            <w:tcW w:w="2577"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13-15%</w:t>
            </w:r>
          </w:p>
        </w:tc>
        <w:tc>
          <w:tcPr>
            <w:tcW w:w="2577" w:type="dxa"/>
            <w:tcBorders>
              <w:top w:val="single" w:sz="4" w:space="0" w:color="auto"/>
              <w:left w:val="single" w:sz="4" w:space="0" w:color="auto"/>
              <w:bottom w:val="single" w:sz="4" w:space="0" w:color="auto"/>
              <w:right w:val="single" w:sz="4" w:space="0" w:color="auto"/>
            </w:tcBorders>
          </w:tcPr>
          <w:p w:rsidR="00ED55A5" w:rsidRPr="00CB606B" w:rsidRDefault="00ED55A5" w:rsidP="000541A7">
            <w:pPr>
              <w:jc w:val="center"/>
              <w:rPr>
                <w:rFonts w:ascii="Times New Roman" w:hAnsi="Times New Roman"/>
                <w:sz w:val="24"/>
                <w:szCs w:val="24"/>
              </w:rPr>
            </w:pPr>
            <w:r>
              <w:rPr>
                <w:rFonts w:ascii="Times New Roman" w:hAnsi="Times New Roman"/>
                <w:sz w:val="24"/>
                <w:szCs w:val="24"/>
              </w:rPr>
              <w:t>11-13%</w:t>
            </w:r>
          </w:p>
        </w:tc>
      </w:tr>
      <w:tr w:rsidR="00ED55A5" w:rsidRPr="009D39B1" w:rsidTr="000541A7">
        <w:trPr>
          <w:jc w:val="center"/>
        </w:trPr>
        <w:tc>
          <w:tcPr>
            <w:tcW w:w="2250"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sz w:val="24"/>
                <w:szCs w:val="24"/>
              </w:rPr>
            </w:pPr>
            <w:r w:rsidRPr="009D39B1">
              <w:rPr>
                <w:rFonts w:ascii="Times New Roman" w:hAnsi="Times New Roman"/>
                <w:sz w:val="24"/>
                <w:szCs w:val="24"/>
              </w:rPr>
              <w:t>От 25 до 30 лет</w:t>
            </w:r>
          </w:p>
        </w:tc>
        <w:tc>
          <w:tcPr>
            <w:tcW w:w="2577"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8-9%</w:t>
            </w:r>
          </w:p>
        </w:tc>
        <w:tc>
          <w:tcPr>
            <w:tcW w:w="2577"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11-12%</w:t>
            </w:r>
          </w:p>
        </w:tc>
        <w:tc>
          <w:tcPr>
            <w:tcW w:w="2577" w:type="dxa"/>
            <w:tcBorders>
              <w:top w:val="single" w:sz="4" w:space="0" w:color="auto"/>
              <w:left w:val="single" w:sz="4" w:space="0" w:color="auto"/>
              <w:bottom w:val="single" w:sz="4" w:space="0" w:color="auto"/>
              <w:right w:val="single" w:sz="4" w:space="0" w:color="auto"/>
            </w:tcBorders>
          </w:tcPr>
          <w:p w:rsidR="00ED55A5" w:rsidRPr="00CB606B" w:rsidRDefault="00ED55A5" w:rsidP="000541A7">
            <w:pPr>
              <w:jc w:val="center"/>
              <w:rPr>
                <w:rFonts w:ascii="Times New Roman" w:hAnsi="Times New Roman"/>
                <w:sz w:val="24"/>
                <w:szCs w:val="24"/>
              </w:rPr>
            </w:pPr>
            <w:r>
              <w:rPr>
                <w:rFonts w:ascii="Times New Roman" w:hAnsi="Times New Roman"/>
                <w:sz w:val="24"/>
                <w:szCs w:val="24"/>
              </w:rPr>
              <w:t>19-22%</w:t>
            </w:r>
          </w:p>
        </w:tc>
      </w:tr>
      <w:tr w:rsidR="00ED55A5" w:rsidRPr="009D39B1" w:rsidTr="000541A7">
        <w:trPr>
          <w:jc w:val="center"/>
        </w:trPr>
        <w:tc>
          <w:tcPr>
            <w:tcW w:w="2250"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sz w:val="24"/>
                <w:szCs w:val="24"/>
              </w:rPr>
            </w:pPr>
            <w:r w:rsidRPr="009D39B1">
              <w:rPr>
                <w:rFonts w:ascii="Times New Roman" w:hAnsi="Times New Roman"/>
                <w:sz w:val="24"/>
                <w:szCs w:val="24"/>
              </w:rPr>
              <w:t>Свыше 30 лет</w:t>
            </w:r>
          </w:p>
        </w:tc>
        <w:tc>
          <w:tcPr>
            <w:tcW w:w="2577"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27-29%</w:t>
            </w:r>
          </w:p>
        </w:tc>
        <w:tc>
          <w:tcPr>
            <w:tcW w:w="2577"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22-25%</w:t>
            </w:r>
          </w:p>
        </w:tc>
        <w:tc>
          <w:tcPr>
            <w:tcW w:w="2577" w:type="dxa"/>
            <w:tcBorders>
              <w:top w:val="single" w:sz="4" w:space="0" w:color="auto"/>
              <w:left w:val="single" w:sz="4" w:space="0" w:color="auto"/>
              <w:bottom w:val="single" w:sz="4" w:space="0" w:color="auto"/>
              <w:right w:val="single" w:sz="4" w:space="0" w:color="auto"/>
            </w:tcBorders>
          </w:tcPr>
          <w:p w:rsidR="00ED55A5" w:rsidRPr="00CB606B" w:rsidRDefault="00ED55A5" w:rsidP="000541A7">
            <w:pPr>
              <w:jc w:val="center"/>
              <w:rPr>
                <w:rFonts w:ascii="Times New Roman" w:hAnsi="Times New Roman"/>
                <w:sz w:val="24"/>
                <w:szCs w:val="24"/>
              </w:rPr>
            </w:pPr>
            <w:r>
              <w:rPr>
                <w:rFonts w:ascii="Times New Roman" w:hAnsi="Times New Roman"/>
                <w:sz w:val="24"/>
                <w:szCs w:val="24"/>
              </w:rPr>
              <w:t>15-17,6%</w:t>
            </w:r>
          </w:p>
        </w:tc>
      </w:tr>
    </w:tbl>
    <w:p w:rsidR="00ED55A5" w:rsidRPr="001D37B5" w:rsidRDefault="00ED55A5" w:rsidP="00ED55A5">
      <w:pPr>
        <w:jc w:val="both"/>
        <w:rPr>
          <w:rFonts w:ascii="Times New Roman" w:hAnsi="Times New Roman"/>
          <w:bCs/>
          <w:iCs/>
          <w:sz w:val="24"/>
          <w:szCs w:val="24"/>
          <w:lang w:val="en-US"/>
        </w:rPr>
      </w:pPr>
      <w:r>
        <w:rPr>
          <w:rFonts w:ascii="Times New Roman" w:hAnsi="Times New Roman"/>
          <w:bCs/>
          <w:iCs/>
          <w:sz w:val="24"/>
          <w:szCs w:val="24"/>
        </w:rPr>
        <w:t xml:space="preserve"> </w:t>
      </w:r>
      <w:r>
        <w:rPr>
          <w:rFonts w:ascii="Times New Roman" w:hAnsi="Times New Roman"/>
          <w:bCs/>
          <w:iCs/>
          <w:noProof/>
          <w:sz w:val="24"/>
          <w:szCs w:val="24"/>
        </w:rPr>
        <w:drawing>
          <wp:inline distT="0" distB="0" distL="0" distR="0">
            <wp:extent cx="6115050" cy="2105025"/>
            <wp:effectExtent l="0" t="0" r="0" b="0"/>
            <wp:docPr id="8"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55A5" w:rsidRPr="006839D9" w:rsidRDefault="00ED55A5" w:rsidP="00ED55A5">
      <w:pPr>
        <w:jc w:val="both"/>
        <w:rPr>
          <w:rFonts w:ascii="Times New Roman" w:hAnsi="Times New Roman"/>
          <w:sz w:val="24"/>
          <w:szCs w:val="24"/>
        </w:rPr>
      </w:pPr>
      <w:r w:rsidRPr="00407980">
        <w:rPr>
          <w:rFonts w:ascii="Times New Roman" w:hAnsi="Times New Roman"/>
          <w:bCs/>
          <w:iCs/>
          <w:sz w:val="24"/>
          <w:szCs w:val="24"/>
        </w:rPr>
        <w:t xml:space="preserve">  </w:t>
      </w:r>
      <w:r>
        <w:rPr>
          <w:rFonts w:ascii="Times New Roman" w:hAnsi="Times New Roman"/>
          <w:bCs/>
          <w:iCs/>
          <w:sz w:val="24"/>
          <w:szCs w:val="24"/>
        </w:rPr>
        <w:t xml:space="preserve">  </w:t>
      </w:r>
      <w:r w:rsidRPr="00407980">
        <w:rPr>
          <w:rFonts w:ascii="Times New Roman" w:hAnsi="Times New Roman"/>
          <w:bCs/>
          <w:iCs/>
          <w:sz w:val="24"/>
          <w:szCs w:val="24"/>
        </w:rPr>
        <w:t xml:space="preserve"> </w:t>
      </w:r>
      <w:r>
        <w:rPr>
          <w:rFonts w:ascii="Times New Roman" w:hAnsi="Times New Roman"/>
          <w:bCs/>
          <w:iCs/>
          <w:sz w:val="24"/>
          <w:szCs w:val="24"/>
        </w:rPr>
        <w:t xml:space="preserve"> </w:t>
      </w:r>
      <w:r w:rsidRPr="001D2F83">
        <w:rPr>
          <w:rFonts w:ascii="Times New Roman" w:hAnsi="Times New Roman"/>
          <w:bCs/>
          <w:iCs/>
          <w:sz w:val="24"/>
          <w:szCs w:val="24"/>
        </w:rPr>
        <w:t xml:space="preserve">Анализируя данные </w:t>
      </w:r>
      <w:r w:rsidRPr="00407980">
        <w:rPr>
          <w:rFonts w:ascii="Times New Roman" w:hAnsi="Times New Roman"/>
          <w:bCs/>
          <w:iCs/>
          <w:sz w:val="24"/>
          <w:szCs w:val="24"/>
        </w:rPr>
        <w:t>диаграммы</w:t>
      </w:r>
      <w:r w:rsidRPr="001D2F83">
        <w:rPr>
          <w:rFonts w:ascii="Times New Roman" w:hAnsi="Times New Roman"/>
          <w:bCs/>
          <w:iCs/>
          <w:sz w:val="24"/>
          <w:szCs w:val="24"/>
        </w:rPr>
        <w:t xml:space="preserve">, можно сделать вывод, </w:t>
      </w:r>
      <w:r>
        <w:rPr>
          <w:rFonts w:ascii="Times New Roman" w:hAnsi="Times New Roman"/>
          <w:bCs/>
          <w:iCs/>
          <w:sz w:val="24"/>
          <w:szCs w:val="24"/>
        </w:rPr>
        <w:t xml:space="preserve"> </w:t>
      </w:r>
      <w:r w:rsidRPr="001D2F83">
        <w:rPr>
          <w:rFonts w:ascii="Times New Roman" w:hAnsi="Times New Roman"/>
          <w:bCs/>
          <w:iCs/>
          <w:sz w:val="24"/>
          <w:szCs w:val="24"/>
        </w:rPr>
        <w:t>что</w:t>
      </w:r>
      <w:r>
        <w:rPr>
          <w:rFonts w:ascii="Times New Roman" w:hAnsi="Times New Roman"/>
          <w:bCs/>
          <w:iCs/>
          <w:sz w:val="24"/>
          <w:szCs w:val="24"/>
        </w:rPr>
        <w:t xml:space="preserve"> </w:t>
      </w:r>
      <w:r w:rsidRPr="00312650">
        <w:rPr>
          <w:rFonts w:ascii="Times New Roman" w:hAnsi="Times New Roman"/>
          <w:b/>
          <w:bCs/>
          <w:iCs/>
          <w:sz w:val="24"/>
          <w:szCs w:val="24"/>
        </w:rPr>
        <w:t>уменьшилос</w:t>
      </w:r>
      <w:r>
        <w:rPr>
          <w:rFonts w:ascii="Times New Roman" w:hAnsi="Times New Roman"/>
          <w:bCs/>
          <w:iCs/>
          <w:sz w:val="24"/>
          <w:szCs w:val="24"/>
        </w:rPr>
        <w:t xml:space="preserve">ь количество педагогических работников, стаж которых составляет до 5 лет,   от 5 до 10 лет, от 15 до 20 лет, от 20 до 25 лет,  а также свыше 30 лет,  но </w:t>
      </w:r>
      <w:r w:rsidRPr="00312650">
        <w:rPr>
          <w:rFonts w:ascii="Times New Roman" w:hAnsi="Times New Roman"/>
          <w:b/>
          <w:bCs/>
          <w:iCs/>
          <w:sz w:val="24"/>
          <w:szCs w:val="24"/>
        </w:rPr>
        <w:t>увеличилось</w:t>
      </w:r>
      <w:r>
        <w:rPr>
          <w:rFonts w:ascii="Times New Roman" w:hAnsi="Times New Roman"/>
          <w:bCs/>
          <w:iCs/>
          <w:sz w:val="24"/>
          <w:szCs w:val="24"/>
        </w:rPr>
        <w:t xml:space="preserve"> количество работников, стаж которых  составляет   от 10 до 15 лет, от 25 до 30 лет.  Таким образом,  </w:t>
      </w:r>
      <w:r>
        <w:rPr>
          <w:b/>
        </w:rPr>
        <w:t xml:space="preserve"> </w:t>
      </w:r>
      <w:r w:rsidRPr="006839D9">
        <w:rPr>
          <w:rFonts w:ascii="Times New Roman" w:hAnsi="Times New Roman"/>
          <w:sz w:val="24"/>
          <w:szCs w:val="24"/>
        </w:rPr>
        <w:t>основную часть педагогического коллектива составляют опытные учителя, обладающие высоким профессиональным мастерством</w:t>
      </w:r>
      <w:r>
        <w:rPr>
          <w:rFonts w:ascii="Times New Roman" w:hAnsi="Times New Roman"/>
          <w:sz w:val="24"/>
          <w:szCs w:val="24"/>
        </w:rPr>
        <w:t>.</w:t>
      </w:r>
      <w:r w:rsidRPr="006839D9">
        <w:rPr>
          <w:rFonts w:ascii="Times New Roman" w:hAnsi="Times New Roman"/>
          <w:sz w:val="24"/>
          <w:szCs w:val="24"/>
        </w:rPr>
        <w:t xml:space="preserve"> </w:t>
      </w:r>
      <w:r>
        <w:rPr>
          <w:rFonts w:ascii="Times New Roman" w:hAnsi="Times New Roman"/>
          <w:sz w:val="24"/>
          <w:szCs w:val="24"/>
        </w:rPr>
        <w:t xml:space="preserve">Соответственно  </w:t>
      </w:r>
      <w:r w:rsidRPr="006839D9">
        <w:rPr>
          <w:rFonts w:ascii="Times New Roman" w:hAnsi="Times New Roman"/>
          <w:sz w:val="24"/>
          <w:szCs w:val="24"/>
        </w:rPr>
        <w:t xml:space="preserve"> в школе созданы необходимые условия для обеспечения качества образования. </w:t>
      </w:r>
    </w:p>
    <w:p w:rsidR="00EB2A41" w:rsidRDefault="00EB2A41" w:rsidP="00151C3D">
      <w:pPr>
        <w:jc w:val="center"/>
        <w:rPr>
          <w:rFonts w:ascii="Times New Roman" w:hAnsi="Times New Roman"/>
          <w:b/>
          <w:bCs/>
          <w:iCs/>
          <w:sz w:val="24"/>
          <w:szCs w:val="24"/>
        </w:rPr>
      </w:pPr>
    </w:p>
    <w:p w:rsidR="00ED55A5" w:rsidRPr="001D2F83" w:rsidRDefault="00ED55A5" w:rsidP="00151C3D">
      <w:pPr>
        <w:jc w:val="center"/>
        <w:rPr>
          <w:rFonts w:ascii="Times New Roman" w:hAnsi="Times New Roman"/>
          <w:b/>
          <w:bCs/>
          <w:iCs/>
          <w:sz w:val="24"/>
          <w:szCs w:val="24"/>
        </w:rPr>
      </w:pPr>
      <w:r w:rsidRPr="001D2F83">
        <w:rPr>
          <w:rFonts w:ascii="Times New Roman" w:hAnsi="Times New Roman"/>
          <w:b/>
          <w:bCs/>
          <w:iCs/>
          <w:sz w:val="24"/>
          <w:szCs w:val="24"/>
        </w:rPr>
        <w:t>В</w:t>
      </w:r>
      <w:r w:rsidR="00EB2A41">
        <w:rPr>
          <w:rFonts w:ascii="Times New Roman" w:hAnsi="Times New Roman"/>
          <w:b/>
          <w:bCs/>
          <w:iCs/>
          <w:sz w:val="24"/>
          <w:szCs w:val="24"/>
        </w:rPr>
        <w:t>озрастной состав педагогических работников</w:t>
      </w:r>
    </w:p>
    <w:tbl>
      <w:tblPr>
        <w:tblW w:w="9269" w:type="dxa"/>
        <w:jc w:val="center"/>
        <w:tblInd w:w="-3734" w:type="dxa"/>
        <w:tblBorders>
          <w:top w:val="single" w:sz="4" w:space="0" w:color="auto"/>
          <w:left w:val="single" w:sz="4" w:space="0" w:color="auto"/>
          <w:bottom w:val="single" w:sz="4" w:space="0" w:color="auto"/>
          <w:right w:val="single" w:sz="4" w:space="0" w:color="auto"/>
        </w:tblBorders>
        <w:tblLook w:val="0000"/>
      </w:tblPr>
      <w:tblGrid>
        <w:gridCol w:w="2891"/>
        <w:gridCol w:w="2126"/>
        <w:gridCol w:w="2126"/>
        <w:gridCol w:w="2126"/>
      </w:tblGrid>
      <w:tr w:rsidR="00ED55A5" w:rsidRPr="009D39B1" w:rsidTr="000541A7">
        <w:trPr>
          <w:jc w:val="center"/>
        </w:trPr>
        <w:tc>
          <w:tcPr>
            <w:tcW w:w="2891"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b/>
                <w:sz w:val="24"/>
                <w:szCs w:val="24"/>
              </w:rPr>
            </w:pPr>
            <w:r w:rsidRPr="009D39B1">
              <w:rPr>
                <w:rFonts w:ascii="Times New Roman" w:hAnsi="Times New Roman"/>
                <w:b/>
                <w:sz w:val="24"/>
                <w:szCs w:val="24"/>
              </w:rPr>
              <w:t xml:space="preserve"> Возраст </w:t>
            </w:r>
          </w:p>
        </w:tc>
        <w:tc>
          <w:tcPr>
            <w:tcW w:w="2126" w:type="dxa"/>
            <w:tcBorders>
              <w:top w:val="single" w:sz="4" w:space="0" w:color="auto"/>
              <w:left w:val="single" w:sz="4" w:space="0" w:color="auto"/>
              <w:bottom w:val="single" w:sz="4" w:space="0" w:color="auto"/>
              <w:right w:val="single" w:sz="4" w:space="0" w:color="auto"/>
            </w:tcBorders>
          </w:tcPr>
          <w:p w:rsidR="00ED55A5" w:rsidRPr="009D39B1" w:rsidRDefault="000541A7" w:rsidP="000541A7">
            <w:pPr>
              <w:jc w:val="center"/>
              <w:rPr>
                <w:rFonts w:ascii="Times New Roman" w:hAnsi="Times New Roman"/>
                <w:b/>
                <w:sz w:val="24"/>
                <w:szCs w:val="24"/>
              </w:rPr>
            </w:pPr>
            <w:r>
              <w:rPr>
                <w:rFonts w:ascii="Times New Roman" w:hAnsi="Times New Roman"/>
                <w:b/>
                <w:sz w:val="24"/>
                <w:szCs w:val="24"/>
              </w:rPr>
              <w:t>2016/</w:t>
            </w:r>
            <w:r w:rsidR="00ED55A5">
              <w:rPr>
                <w:rFonts w:ascii="Times New Roman" w:hAnsi="Times New Roman"/>
                <w:b/>
                <w:sz w:val="24"/>
                <w:szCs w:val="24"/>
              </w:rPr>
              <w:t>2017 год</w:t>
            </w:r>
          </w:p>
        </w:tc>
        <w:tc>
          <w:tcPr>
            <w:tcW w:w="2126" w:type="dxa"/>
            <w:tcBorders>
              <w:top w:val="single" w:sz="4" w:space="0" w:color="auto"/>
              <w:left w:val="single" w:sz="4" w:space="0" w:color="auto"/>
              <w:bottom w:val="single" w:sz="4" w:space="0" w:color="auto"/>
              <w:right w:val="single" w:sz="4" w:space="0" w:color="auto"/>
            </w:tcBorders>
          </w:tcPr>
          <w:p w:rsidR="00ED55A5" w:rsidRDefault="000541A7" w:rsidP="000541A7">
            <w:pPr>
              <w:jc w:val="center"/>
              <w:rPr>
                <w:rFonts w:ascii="Times New Roman" w:hAnsi="Times New Roman"/>
                <w:b/>
                <w:sz w:val="24"/>
                <w:szCs w:val="24"/>
              </w:rPr>
            </w:pPr>
            <w:r>
              <w:rPr>
                <w:rFonts w:ascii="Times New Roman" w:hAnsi="Times New Roman"/>
                <w:b/>
                <w:sz w:val="24"/>
                <w:szCs w:val="24"/>
              </w:rPr>
              <w:t>2017/</w:t>
            </w:r>
            <w:r w:rsidR="00ED55A5">
              <w:rPr>
                <w:rFonts w:ascii="Times New Roman" w:hAnsi="Times New Roman"/>
                <w:b/>
                <w:sz w:val="24"/>
                <w:szCs w:val="24"/>
              </w:rPr>
              <w:t xml:space="preserve">2018 год </w:t>
            </w:r>
          </w:p>
        </w:tc>
        <w:tc>
          <w:tcPr>
            <w:tcW w:w="2126" w:type="dxa"/>
            <w:tcBorders>
              <w:top w:val="single" w:sz="4" w:space="0" w:color="auto"/>
              <w:left w:val="single" w:sz="4" w:space="0" w:color="auto"/>
              <w:bottom w:val="single" w:sz="4" w:space="0" w:color="auto"/>
              <w:right w:val="single" w:sz="4" w:space="0" w:color="auto"/>
            </w:tcBorders>
          </w:tcPr>
          <w:p w:rsidR="00ED55A5" w:rsidRPr="009D39B1" w:rsidRDefault="000541A7" w:rsidP="000541A7">
            <w:pPr>
              <w:jc w:val="center"/>
              <w:rPr>
                <w:rFonts w:ascii="Times New Roman" w:hAnsi="Times New Roman"/>
                <w:b/>
                <w:sz w:val="24"/>
                <w:szCs w:val="24"/>
              </w:rPr>
            </w:pPr>
            <w:r>
              <w:rPr>
                <w:rFonts w:ascii="Times New Roman" w:hAnsi="Times New Roman"/>
                <w:b/>
                <w:sz w:val="24"/>
                <w:szCs w:val="24"/>
              </w:rPr>
              <w:t>2018/2019</w:t>
            </w:r>
            <w:r w:rsidR="00ED55A5">
              <w:rPr>
                <w:rFonts w:ascii="Times New Roman" w:hAnsi="Times New Roman"/>
                <w:b/>
                <w:sz w:val="24"/>
                <w:szCs w:val="24"/>
              </w:rPr>
              <w:t xml:space="preserve"> год</w:t>
            </w:r>
          </w:p>
        </w:tc>
      </w:tr>
      <w:tr w:rsidR="00ED55A5" w:rsidRPr="009D39B1" w:rsidTr="000541A7">
        <w:trPr>
          <w:jc w:val="center"/>
        </w:trPr>
        <w:tc>
          <w:tcPr>
            <w:tcW w:w="2891"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sz w:val="24"/>
                <w:szCs w:val="24"/>
              </w:rPr>
            </w:pPr>
            <w:r w:rsidRPr="009D39B1">
              <w:rPr>
                <w:rFonts w:ascii="Times New Roman" w:hAnsi="Times New Roman"/>
                <w:sz w:val="24"/>
                <w:szCs w:val="24"/>
              </w:rPr>
              <w:t>От 20 до 25 лет</w:t>
            </w:r>
          </w:p>
        </w:tc>
        <w:tc>
          <w:tcPr>
            <w:tcW w:w="2126"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2-2 %</w:t>
            </w:r>
          </w:p>
        </w:tc>
        <w:tc>
          <w:tcPr>
            <w:tcW w:w="2126"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center"/>
              <w:rPr>
                <w:rFonts w:ascii="Times New Roman" w:hAnsi="Times New Roman"/>
                <w:sz w:val="24"/>
                <w:szCs w:val="24"/>
              </w:rPr>
            </w:pPr>
            <w:r>
              <w:rPr>
                <w:rFonts w:ascii="Times New Roman" w:hAnsi="Times New Roman"/>
                <w:sz w:val="24"/>
                <w:szCs w:val="24"/>
              </w:rPr>
              <w:t>5-6%</w:t>
            </w:r>
          </w:p>
        </w:tc>
      </w:tr>
      <w:tr w:rsidR="00ED55A5" w:rsidRPr="009D39B1" w:rsidTr="000541A7">
        <w:trPr>
          <w:jc w:val="center"/>
        </w:trPr>
        <w:tc>
          <w:tcPr>
            <w:tcW w:w="2891"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sz w:val="24"/>
                <w:szCs w:val="24"/>
              </w:rPr>
            </w:pPr>
            <w:r w:rsidRPr="009D39B1">
              <w:rPr>
                <w:rFonts w:ascii="Times New Roman" w:hAnsi="Times New Roman"/>
                <w:sz w:val="24"/>
                <w:szCs w:val="24"/>
              </w:rPr>
              <w:t>От 25 до 30 лет</w:t>
            </w:r>
          </w:p>
        </w:tc>
        <w:tc>
          <w:tcPr>
            <w:tcW w:w="2126"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14-15%</w:t>
            </w:r>
          </w:p>
        </w:tc>
        <w:tc>
          <w:tcPr>
            <w:tcW w:w="2126"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13-15%</w:t>
            </w:r>
          </w:p>
        </w:tc>
        <w:tc>
          <w:tcPr>
            <w:tcW w:w="2126"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center"/>
              <w:rPr>
                <w:rFonts w:ascii="Times New Roman" w:hAnsi="Times New Roman"/>
                <w:sz w:val="24"/>
                <w:szCs w:val="24"/>
              </w:rPr>
            </w:pPr>
            <w:r>
              <w:rPr>
                <w:rFonts w:ascii="Times New Roman" w:hAnsi="Times New Roman"/>
                <w:sz w:val="24"/>
                <w:szCs w:val="24"/>
              </w:rPr>
              <w:t>10-12%</w:t>
            </w:r>
          </w:p>
        </w:tc>
      </w:tr>
      <w:tr w:rsidR="00ED55A5" w:rsidRPr="009D39B1" w:rsidTr="000541A7">
        <w:trPr>
          <w:jc w:val="center"/>
        </w:trPr>
        <w:tc>
          <w:tcPr>
            <w:tcW w:w="2891"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sz w:val="24"/>
                <w:szCs w:val="24"/>
              </w:rPr>
            </w:pPr>
            <w:r w:rsidRPr="009D39B1">
              <w:rPr>
                <w:rFonts w:ascii="Times New Roman" w:hAnsi="Times New Roman"/>
                <w:sz w:val="24"/>
                <w:szCs w:val="24"/>
              </w:rPr>
              <w:t>От 30 до 35 лет</w:t>
            </w:r>
          </w:p>
        </w:tc>
        <w:tc>
          <w:tcPr>
            <w:tcW w:w="2126"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14-15%</w:t>
            </w:r>
          </w:p>
        </w:tc>
        <w:tc>
          <w:tcPr>
            <w:tcW w:w="2126"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16-18%</w:t>
            </w:r>
          </w:p>
        </w:tc>
        <w:tc>
          <w:tcPr>
            <w:tcW w:w="2126"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center"/>
              <w:rPr>
                <w:rFonts w:ascii="Times New Roman" w:hAnsi="Times New Roman"/>
                <w:sz w:val="24"/>
                <w:szCs w:val="24"/>
              </w:rPr>
            </w:pPr>
            <w:r>
              <w:rPr>
                <w:rFonts w:ascii="Times New Roman" w:hAnsi="Times New Roman"/>
                <w:sz w:val="24"/>
                <w:szCs w:val="24"/>
              </w:rPr>
              <w:t>18-21%</w:t>
            </w:r>
          </w:p>
        </w:tc>
      </w:tr>
      <w:tr w:rsidR="00ED55A5" w:rsidRPr="009D39B1" w:rsidTr="000541A7">
        <w:trPr>
          <w:jc w:val="center"/>
        </w:trPr>
        <w:tc>
          <w:tcPr>
            <w:tcW w:w="2891"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sz w:val="24"/>
                <w:szCs w:val="24"/>
              </w:rPr>
            </w:pPr>
            <w:r w:rsidRPr="009D39B1">
              <w:rPr>
                <w:rFonts w:ascii="Times New Roman" w:hAnsi="Times New Roman"/>
                <w:sz w:val="24"/>
                <w:szCs w:val="24"/>
              </w:rPr>
              <w:t>От 35 до 40 лет</w:t>
            </w:r>
          </w:p>
        </w:tc>
        <w:tc>
          <w:tcPr>
            <w:tcW w:w="2126"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5-5%</w:t>
            </w:r>
          </w:p>
        </w:tc>
        <w:tc>
          <w:tcPr>
            <w:tcW w:w="2126"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6- 7%</w:t>
            </w:r>
          </w:p>
        </w:tc>
        <w:tc>
          <w:tcPr>
            <w:tcW w:w="2126"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center"/>
              <w:rPr>
                <w:rFonts w:ascii="Times New Roman" w:hAnsi="Times New Roman"/>
                <w:sz w:val="24"/>
                <w:szCs w:val="24"/>
              </w:rPr>
            </w:pPr>
            <w:r>
              <w:rPr>
                <w:rFonts w:ascii="Times New Roman" w:hAnsi="Times New Roman"/>
                <w:sz w:val="24"/>
                <w:szCs w:val="24"/>
              </w:rPr>
              <w:t>6-7%</w:t>
            </w:r>
          </w:p>
        </w:tc>
      </w:tr>
      <w:tr w:rsidR="00ED55A5" w:rsidRPr="009D39B1" w:rsidTr="000541A7">
        <w:trPr>
          <w:jc w:val="center"/>
        </w:trPr>
        <w:tc>
          <w:tcPr>
            <w:tcW w:w="2891"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sz w:val="24"/>
                <w:szCs w:val="24"/>
              </w:rPr>
            </w:pPr>
            <w:r w:rsidRPr="009D39B1">
              <w:rPr>
                <w:rFonts w:ascii="Times New Roman" w:hAnsi="Times New Roman"/>
                <w:sz w:val="24"/>
                <w:szCs w:val="24"/>
              </w:rPr>
              <w:t>От 40 до 45 лет</w:t>
            </w:r>
          </w:p>
        </w:tc>
        <w:tc>
          <w:tcPr>
            <w:tcW w:w="2126"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10-11%</w:t>
            </w:r>
          </w:p>
        </w:tc>
        <w:tc>
          <w:tcPr>
            <w:tcW w:w="2126"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11- 12 %</w:t>
            </w:r>
          </w:p>
        </w:tc>
        <w:tc>
          <w:tcPr>
            <w:tcW w:w="2126"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center"/>
              <w:rPr>
                <w:rFonts w:ascii="Times New Roman" w:hAnsi="Times New Roman"/>
                <w:sz w:val="24"/>
                <w:szCs w:val="24"/>
              </w:rPr>
            </w:pPr>
            <w:r>
              <w:rPr>
                <w:rFonts w:ascii="Times New Roman" w:hAnsi="Times New Roman"/>
                <w:sz w:val="24"/>
                <w:szCs w:val="24"/>
              </w:rPr>
              <w:t>7-8%</w:t>
            </w:r>
          </w:p>
        </w:tc>
      </w:tr>
      <w:tr w:rsidR="00ED55A5" w:rsidRPr="009D39B1" w:rsidTr="000541A7">
        <w:trPr>
          <w:jc w:val="center"/>
        </w:trPr>
        <w:tc>
          <w:tcPr>
            <w:tcW w:w="2891"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sz w:val="24"/>
                <w:szCs w:val="24"/>
              </w:rPr>
            </w:pPr>
            <w:r w:rsidRPr="009D39B1">
              <w:rPr>
                <w:rFonts w:ascii="Times New Roman" w:hAnsi="Times New Roman"/>
                <w:sz w:val="24"/>
                <w:szCs w:val="24"/>
              </w:rPr>
              <w:t>От 45 до 50 лет</w:t>
            </w:r>
          </w:p>
        </w:tc>
        <w:tc>
          <w:tcPr>
            <w:tcW w:w="2126"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9-10%</w:t>
            </w:r>
          </w:p>
        </w:tc>
        <w:tc>
          <w:tcPr>
            <w:tcW w:w="2126"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9-10%</w:t>
            </w:r>
          </w:p>
        </w:tc>
        <w:tc>
          <w:tcPr>
            <w:tcW w:w="2126"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center"/>
              <w:rPr>
                <w:rFonts w:ascii="Times New Roman" w:hAnsi="Times New Roman"/>
                <w:sz w:val="24"/>
                <w:szCs w:val="24"/>
              </w:rPr>
            </w:pPr>
            <w:r>
              <w:rPr>
                <w:rFonts w:ascii="Times New Roman" w:hAnsi="Times New Roman"/>
                <w:sz w:val="24"/>
                <w:szCs w:val="24"/>
              </w:rPr>
              <w:t>9-10,5%</w:t>
            </w:r>
          </w:p>
        </w:tc>
      </w:tr>
      <w:tr w:rsidR="00ED55A5" w:rsidRPr="009D39B1" w:rsidTr="000541A7">
        <w:trPr>
          <w:jc w:val="center"/>
        </w:trPr>
        <w:tc>
          <w:tcPr>
            <w:tcW w:w="2891"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sz w:val="24"/>
                <w:szCs w:val="24"/>
              </w:rPr>
            </w:pPr>
            <w:r w:rsidRPr="009D39B1">
              <w:rPr>
                <w:rFonts w:ascii="Times New Roman" w:hAnsi="Times New Roman"/>
                <w:sz w:val="24"/>
                <w:szCs w:val="24"/>
              </w:rPr>
              <w:t xml:space="preserve">От 50 до 55 лет </w:t>
            </w:r>
          </w:p>
        </w:tc>
        <w:tc>
          <w:tcPr>
            <w:tcW w:w="2126"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14-15%</w:t>
            </w:r>
          </w:p>
        </w:tc>
        <w:tc>
          <w:tcPr>
            <w:tcW w:w="2126"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 xml:space="preserve"> 13- 15%</w:t>
            </w:r>
          </w:p>
        </w:tc>
        <w:tc>
          <w:tcPr>
            <w:tcW w:w="2126"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center"/>
              <w:rPr>
                <w:rFonts w:ascii="Times New Roman" w:hAnsi="Times New Roman"/>
                <w:sz w:val="24"/>
                <w:szCs w:val="24"/>
              </w:rPr>
            </w:pPr>
            <w:r>
              <w:rPr>
                <w:rFonts w:ascii="Times New Roman" w:hAnsi="Times New Roman"/>
                <w:sz w:val="24"/>
                <w:szCs w:val="24"/>
              </w:rPr>
              <w:t>14-16%</w:t>
            </w:r>
          </w:p>
        </w:tc>
      </w:tr>
      <w:tr w:rsidR="00ED55A5" w:rsidRPr="009D39B1" w:rsidTr="000541A7">
        <w:trPr>
          <w:jc w:val="center"/>
        </w:trPr>
        <w:tc>
          <w:tcPr>
            <w:tcW w:w="2891"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both"/>
              <w:rPr>
                <w:rFonts w:ascii="Times New Roman" w:hAnsi="Times New Roman"/>
                <w:sz w:val="24"/>
                <w:szCs w:val="24"/>
              </w:rPr>
            </w:pPr>
            <w:r w:rsidRPr="009D39B1">
              <w:rPr>
                <w:rFonts w:ascii="Times New Roman" w:hAnsi="Times New Roman"/>
                <w:sz w:val="24"/>
                <w:szCs w:val="24"/>
              </w:rPr>
              <w:t>ОТ 55 до 60 лет</w:t>
            </w:r>
          </w:p>
        </w:tc>
        <w:tc>
          <w:tcPr>
            <w:tcW w:w="2126"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25-27%</w:t>
            </w:r>
          </w:p>
        </w:tc>
        <w:tc>
          <w:tcPr>
            <w:tcW w:w="2126" w:type="dxa"/>
            <w:tcBorders>
              <w:top w:val="single" w:sz="4" w:space="0" w:color="auto"/>
              <w:left w:val="single" w:sz="4" w:space="0" w:color="auto"/>
              <w:bottom w:val="single" w:sz="4" w:space="0" w:color="auto"/>
              <w:right w:val="single" w:sz="4" w:space="0" w:color="auto"/>
            </w:tcBorders>
          </w:tcPr>
          <w:p w:rsidR="00ED55A5" w:rsidRDefault="00ED55A5" w:rsidP="000541A7">
            <w:pPr>
              <w:jc w:val="center"/>
              <w:rPr>
                <w:rFonts w:ascii="Times New Roman" w:hAnsi="Times New Roman"/>
                <w:sz w:val="24"/>
                <w:szCs w:val="24"/>
              </w:rPr>
            </w:pPr>
            <w:r>
              <w:rPr>
                <w:rFonts w:ascii="Times New Roman" w:hAnsi="Times New Roman"/>
                <w:sz w:val="24"/>
                <w:szCs w:val="24"/>
              </w:rPr>
              <w:t>19- 21%</w:t>
            </w:r>
          </w:p>
        </w:tc>
        <w:tc>
          <w:tcPr>
            <w:tcW w:w="2126" w:type="dxa"/>
            <w:tcBorders>
              <w:top w:val="single" w:sz="4" w:space="0" w:color="auto"/>
              <w:left w:val="single" w:sz="4" w:space="0" w:color="auto"/>
              <w:bottom w:val="single" w:sz="4" w:space="0" w:color="auto"/>
              <w:right w:val="single" w:sz="4" w:space="0" w:color="auto"/>
            </w:tcBorders>
          </w:tcPr>
          <w:p w:rsidR="00ED55A5" w:rsidRPr="009D39B1" w:rsidRDefault="00ED55A5" w:rsidP="000541A7">
            <w:pPr>
              <w:jc w:val="center"/>
              <w:rPr>
                <w:rFonts w:ascii="Times New Roman" w:hAnsi="Times New Roman"/>
                <w:sz w:val="24"/>
                <w:szCs w:val="24"/>
              </w:rPr>
            </w:pPr>
            <w:r>
              <w:rPr>
                <w:rFonts w:ascii="Times New Roman" w:hAnsi="Times New Roman"/>
                <w:sz w:val="24"/>
                <w:szCs w:val="24"/>
              </w:rPr>
              <w:t>16-19%</w:t>
            </w:r>
          </w:p>
        </w:tc>
      </w:tr>
    </w:tbl>
    <w:p w:rsidR="00ED55A5" w:rsidRDefault="00ED55A5" w:rsidP="00ED55A5">
      <w:pPr>
        <w:pStyle w:val="ConsPlusTitle"/>
        <w:widowControl/>
        <w:spacing w:after="120" w:line="276" w:lineRule="auto"/>
        <w:jc w:val="both"/>
        <w:rPr>
          <w:b w:val="0"/>
        </w:rPr>
      </w:pPr>
      <w:r>
        <w:rPr>
          <w:b w:val="0"/>
        </w:rPr>
        <w:t xml:space="preserve">  </w:t>
      </w:r>
    </w:p>
    <w:p w:rsidR="00ED55A5" w:rsidRDefault="00ED55A5" w:rsidP="00ED55A5">
      <w:pPr>
        <w:pStyle w:val="ConsPlusTitle"/>
        <w:widowControl/>
        <w:spacing w:after="120" w:line="276" w:lineRule="auto"/>
        <w:jc w:val="both"/>
        <w:rPr>
          <w:b w:val="0"/>
        </w:rPr>
      </w:pPr>
      <w:r>
        <w:rPr>
          <w:b w:val="0"/>
          <w:noProof/>
        </w:rPr>
        <w:lastRenderedPageBreak/>
        <w:drawing>
          <wp:inline distT="0" distB="0" distL="0" distR="0">
            <wp:extent cx="6086475" cy="205740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55A5" w:rsidRPr="00CC1E5C" w:rsidRDefault="00ED55A5" w:rsidP="00ED55A5">
      <w:pPr>
        <w:pStyle w:val="ConsPlusTitle"/>
        <w:widowControl/>
        <w:spacing w:after="120"/>
        <w:jc w:val="both"/>
        <w:rPr>
          <w:b w:val="0"/>
        </w:rPr>
      </w:pPr>
      <w:r>
        <w:rPr>
          <w:b w:val="0"/>
        </w:rPr>
        <w:t xml:space="preserve">      Из диаграммы видно‚ что </w:t>
      </w:r>
      <w:r w:rsidRPr="00CC1E5C">
        <w:rPr>
          <w:b w:val="0"/>
        </w:rPr>
        <w:t xml:space="preserve"> </w:t>
      </w:r>
      <w:r>
        <w:rPr>
          <w:b w:val="0"/>
        </w:rPr>
        <w:t xml:space="preserve">  21 % педагогического коллектива </w:t>
      </w:r>
      <w:r w:rsidRPr="00C82D52">
        <w:rPr>
          <w:b w:val="0"/>
        </w:rPr>
        <w:t xml:space="preserve"> </w:t>
      </w:r>
      <w:r>
        <w:rPr>
          <w:b w:val="0"/>
        </w:rPr>
        <w:t xml:space="preserve"> </w:t>
      </w:r>
      <w:r w:rsidRPr="00C82D52">
        <w:rPr>
          <w:b w:val="0"/>
        </w:rPr>
        <w:t>сос</w:t>
      </w:r>
      <w:r>
        <w:rPr>
          <w:b w:val="0"/>
        </w:rPr>
        <w:t>тавляют педагоги в возрасте от 30 до 35</w:t>
      </w:r>
      <w:r w:rsidRPr="00C82D52">
        <w:rPr>
          <w:b w:val="0"/>
        </w:rPr>
        <w:t xml:space="preserve"> лет</w:t>
      </w:r>
      <w:r>
        <w:rPr>
          <w:b w:val="0"/>
        </w:rPr>
        <w:t>‚</w:t>
      </w:r>
      <w:r w:rsidRPr="00C82D52">
        <w:rPr>
          <w:b w:val="0"/>
        </w:rPr>
        <w:t xml:space="preserve"> </w:t>
      </w:r>
      <w:r>
        <w:rPr>
          <w:b w:val="0"/>
        </w:rPr>
        <w:t xml:space="preserve"> 19% - в возрасте от 55 до 60 лет.</w:t>
      </w:r>
      <w:r w:rsidRPr="00C82D52">
        <w:rPr>
          <w:b w:val="0"/>
        </w:rPr>
        <w:t xml:space="preserve">  </w:t>
      </w:r>
      <w:r>
        <w:rPr>
          <w:b w:val="0"/>
        </w:rPr>
        <w:t xml:space="preserve">  По сравнению  с прошлым  годом наблюдается </w:t>
      </w:r>
      <w:r w:rsidRPr="00850BF2">
        <w:t>увеличение</w:t>
      </w:r>
      <w:r>
        <w:rPr>
          <w:b w:val="0"/>
        </w:rPr>
        <w:t xml:space="preserve"> возраста   педагогов от 20 до 25 лет,  от 30 до 35 лет, но  наблюдается </w:t>
      </w:r>
      <w:r w:rsidRPr="00850BF2">
        <w:t>уменьшение</w:t>
      </w:r>
      <w:r>
        <w:t xml:space="preserve"> количества педагогов, чей </w:t>
      </w:r>
      <w:r>
        <w:rPr>
          <w:b w:val="0"/>
        </w:rPr>
        <w:t xml:space="preserve"> возраст составляет  от  25 до 30 лет, от 40 до 45 лет.</w:t>
      </w:r>
    </w:p>
    <w:p w:rsidR="00EB2A41" w:rsidRDefault="00EB2A41" w:rsidP="00ED55A5">
      <w:pPr>
        <w:ind w:firstLine="708"/>
        <w:jc w:val="both"/>
        <w:rPr>
          <w:rFonts w:ascii="Times New Roman" w:hAnsi="Times New Roman"/>
          <w:b/>
          <w:bCs/>
          <w:iCs/>
          <w:sz w:val="24"/>
          <w:szCs w:val="24"/>
        </w:rPr>
      </w:pPr>
    </w:p>
    <w:p w:rsidR="00ED55A5" w:rsidRPr="00EB2A41" w:rsidRDefault="00ED55A5" w:rsidP="00ED55A5">
      <w:pPr>
        <w:ind w:firstLine="708"/>
        <w:jc w:val="both"/>
        <w:rPr>
          <w:rFonts w:ascii="Times New Roman" w:hAnsi="Times New Roman"/>
          <w:b/>
          <w:bCs/>
          <w:iCs/>
          <w:sz w:val="24"/>
          <w:szCs w:val="24"/>
        </w:rPr>
      </w:pPr>
      <w:r w:rsidRPr="00EB2A41">
        <w:rPr>
          <w:rFonts w:ascii="Times New Roman" w:hAnsi="Times New Roman"/>
          <w:b/>
          <w:bCs/>
          <w:iCs/>
          <w:sz w:val="24"/>
          <w:szCs w:val="24"/>
        </w:rPr>
        <w:t>Педагоги  школы-интерната имеют следующие  награды:</w:t>
      </w:r>
    </w:p>
    <w:p w:rsidR="00ED55A5" w:rsidRDefault="00ED55A5" w:rsidP="00A816EC">
      <w:pPr>
        <w:numPr>
          <w:ilvl w:val="0"/>
          <w:numId w:val="16"/>
        </w:numPr>
        <w:suppressAutoHyphens/>
        <w:spacing w:after="0" w:line="240" w:lineRule="auto"/>
        <w:jc w:val="both"/>
        <w:rPr>
          <w:rFonts w:ascii="Times New Roman" w:hAnsi="Times New Roman"/>
          <w:sz w:val="24"/>
          <w:szCs w:val="24"/>
        </w:rPr>
      </w:pPr>
      <w:r w:rsidRPr="00291A95">
        <w:rPr>
          <w:rFonts w:ascii="Times New Roman" w:hAnsi="Times New Roman"/>
          <w:sz w:val="24"/>
          <w:szCs w:val="24"/>
        </w:rPr>
        <w:t>Нагрудный знак "Почётный работник общег</w:t>
      </w:r>
      <w:r>
        <w:rPr>
          <w:rFonts w:ascii="Times New Roman" w:hAnsi="Times New Roman"/>
          <w:sz w:val="24"/>
          <w:szCs w:val="24"/>
        </w:rPr>
        <w:t xml:space="preserve">о образования» - 1 человек- 1,1 </w:t>
      </w:r>
      <w:r w:rsidRPr="00291A95">
        <w:rPr>
          <w:rFonts w:ascii="Times New Roman" w:hAnsi="Times New Roman"/>
          <w:sz w:val="24"/>
          <w:szCs w:val="24"/>
        </w:rPr>
        <w:t>%.</w:t>
      </w:r>
    </w:p>
    <w:p w:rsidR="00ED55A5" w:rsidRPr="00291A95" w:rsidRDefault="00ED55A5" w:rsidP="00A816EC">
      <w:pPr>
        <w:numPr>
          <w:ilvl w:val="0"/>
          <w:numId w:val="16"/>
        </w:numPr>
        <w:suppressAutoHyphens/>
        <w:spacing w:after="0" w:line="240" w:lineRule="auto"/>
        <w:jc w:val="both"/>
        <w:rPr>
          <w:rFonts w:ascii="Times New Roman" w:hAnsi="Times New Roman"/>
          <w:sz w:val="24"/>
          <w:szCs w:val="24"/>
        </w:rPr>
      </w:pPr>
      <w:r w:rsidRPr="00291A95">
        <w:rPr>
          <w:rFonts w:ascii="Times New Roman" w:hAnsi="Times New Roman"/>
          <w:sz w:val="24"/>
          <w:szCs w:val="24"/>
        </w:rPr>
        <w:t xml:space="preserve">Звание «Отличник </w:t>
      </w:r>
      <w:r>
        <w:rPr>
          <w:rFonts w:ascii="Times New Roman" w:hAnsi="Times New Roman"/>
          <w:sz w:val="24"/>
          <w:szCs w:val="24"/>
        </w:rPr>
        <w:t xml:space="preserve">народного </w:t>
      </w:r>
      <w:r w:rsidRPr="00291A95">
        <w:rPr>
          <w:rFonts w:ascii="Times New Roman" w:hAnsi="Times New Roman"/>
          <w:sz w:val="24"/>
          <w:szCs w:val="24"/>
        </w:rPr>
        <w:t>просвещения» -</w:t>
      </w:r>
      <w:r>
        <w:rPr>
          <w:rFonts w:ascii="Times New Roman" w:hAnsi="Times New Roman"/>
          <w:sz w:val="24"/>
          <w:szCs w:val="24"/>
        </w:rPr>
        <w:t>1</w:t>
      </w:r>
      <w:r w:rsidRPr="00291A95">
        <w:rPr>
          <w:rFonts w:ascii="Times New Roman" w:hAnsi="Times New Roman"/>
          <w:sz w:val="24"/>
          <w:szCs w:val="24"/>
        </w:rPr>
        <w:t xml:space="preserve"> – </w:t>
      </w:r>
      <w:r>
        <w:rPr>
          <w:rFonts w:ascii="Times New Roman" w:hAnsi="Times New Roman"/>
          <w:sz w:val="24"/>
          <w:szCs w:val="24"/>
        </w:rPr>
        <w:t xml:space="preserve">1,1 </w:t>
      </w:r>
      <w:r w:rsidRPr="00291A95">
        <w:rPr>
          <w:rFonts w:ascii="Times New Roman" w:hAnsi="Times New Roman"/>
          <w:sz w:val="24"/>
          <w:szCs w:val="24"/>
        </w:rPr>
        <w:t>%.</w:t>
      </w:r>
    </w:p>
    <w:p w:rsidR="00ED55A5" w:rsidRDefault="00ED55A5" w:rsidP="00A816EC">
      <w:pPr>
        <w:numPr>
          <w:ilvl w:val="0"/>
          <w:numId w:val="16"/>
        </w:numPr>
        <w:suppressAutoHyphens/>
        <w:spacing w:after="0" w:line="240" w:lineRule="auto"/>
        <w:jc w:val="both"/>
        <w:rPr>
          <w:rFonts w:ascii="Times New Roman" w:hAnsi="Times New Roman"/>
          <w:sz w:val="24"/>
          <w:szCs w:val="24"/>
        </w:rPr>
      </w:pPr>
      <w:r w:rsidRPr="0075483A">
        <w:rPr>
          <w:rFonts w:ascii="Times New Roman" w:hAnsi="Times New Roman"/>
          <w:sz w:val="24"/>
          <w:szCs w:val="24"/>
        </w:rPr>
        <w:t>Почетная грамота Министерства образования</w:t>
      </w:r>
      <w:r>
        <w:rPr>
          <w:rFonts w:ascii="Times New Roman" w:hAnsi="Times New Roman"/>
          <w:sz w:val="24"/>
          <w:szCs w:val="24"/>
        </w:rPr>
        <w:t xml:space="preserve"> и науки</w:t>
      </w:r>
      <w:r w:rsidRPr="0075483A">
        <w:rPr>
          <w:rFonts w:ascii="Times New Roman" w:hAnsi="Times New Roman"/>
          <w:sz w:val="24"/>
          <w:szCs w:val="24"/>
        </w:rPr>
        <w:t xml:space="preserve"> – </w:t>
      </w:r>
      <w:r>
        <w:rPr>
          <w:rFonts w:ascii="Times New Roman" w:hAnsi="Times New Roman"/>
          <w:sz w:val="24"/>
          <w:szCs w:val="24"/>
        </w:rPr>
        <w:t>3</w:t>
      </w:r>
      <w:r w:rsidRPr="0075483A">
        <w:rPr>
          <w:rFonts w:ascii="Times New Roman" w:hAnsi="Times New Roman"/>
          <w:sz w:val="24"/>
          <w:szCs w:val="24"/>
        </w:rPr>
        <w:t xml:space="preserve"> </w:t>
      </w:r>
      <w:r>
        <w:rPr>
          <w:rFonts w:ascii="Times New Roman" w:hAnsi="Times New Roman"/>
          <w:sz w:val="24"/>
          <w:szCs w:val="24"/>
        </w:rPr>
        <w:t>–</w:t>
      </w:r>
      <w:r w:rsidRPr="0075483A">
        <w:rPr>
          <w:rFonts w:ascii="Times New Roman" w:hAnsi="Times New Roman"/>
          <w:sz w:val="24"/>
          <w:szCs w:val="24"/>
        </w:rPr>
        <w:t xml:space="preserve"> </w:t>
      </w:r>
      <w:r>
        <w:rPr>
          <w:rFonts w:ascii="Times New Roman" w:hAnsi="Times New Roman"/>
          <w:sz w:val="24"/>
          <w:szCs w:val="24"/>
        </w:rPr>
        <w:t>3,5</w:t>
      </w:r>
      <w:r w:rsidRPr="0075483A">
        <w:rPr>
          <w:rFonts w:ascii="Times New Roman" w:hAnsi="Times New Roman"/>
          <w:sz w:val="24"/>
          <w:szCs w:val="24"/>
        </w:rPr>
        <w:t xml:space="preserve"> %.</w:t>
      </w:r>
    </w:p>
    <w:p w:rsidR="00ED55A5" w:rsidRDefault="00ED55A5" w:rsidP="00ED55A5">
      <w:pPr>
        <w:jc w:val="both"/>
        <w:rPr>
          <w:sz w:val="24"/>
          <w:szCs w:val="24"/>
        </w:rPr>
      </w:pPr>
      <w:r w:rsidRPr="009F4DBB">
        <w:rPr>
          <w:sz w:val="24"/>
          <w:szCs w:val="24"/>
        </w:rPr>
        <w:t xml:space="preserve">      </w:t>
      </w:r>
    </w:p>
    <w:p w:rsidR="00ED55A5" w:rsidRDefault="00ED55A5" w:rsidP="00EB2A41">
      <w:pPr>
        <w:ind w:firstLine="360"/>
        <w:jc w:val="both"/>
        <w:rPr>
          <w:rFonts w:ascii="Times New Roman" w:hAnsi="Times New Roman"/>
          <w:sz w:val="24"/>
          <w:szCs w:val="24"/>
        </w:rPr>
      </w:pPr>
      <w:r w:rsidRPr="001226EB">
        <w:rPr>
          <w:rFonts w:ascii="Times New Roman" w:hAnsi="Times New Roman"/>
          <w:sz w:val="24"/>
          <w:szCs w:val="24"/>
        </w:rPr>
        <w:t>В административный корпус МКОУ АШИ входит 7 человек</w:t>
      </w:r>
      <w:r>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1"/>
        <w:gridCol w:w="1307"/>
        <w:gridCol w:w="1000"/>
        <w:gridCol w:w="1824"/>
        <w:gridCol w:w="1332"/>
        <w:gridCol w:w="1228"/>
        <w:gridCol w:w="1750"/>
      </w:tblGrid>
      <w:tr w:rsidR="00ED55A5" w:rsidRPr="00822B1D" w:rsidTr="000541A7">
        <w:tc>
          <w:tcPr>
            <w:tcW w:w="1321"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ФИО</w:t>
            </w:r>
          </w:p>
        </w:tc>
        <w:tc>
          <w:tcPr>
            <w:tcW w:w="1307" w:type="dxa"/>
          </w:tcPr>
          <w:p w:rsidR="00ED55A5" w:rsidRPr="001643BD" w:rsidRDefault="00ED55A5" w:rsidP="000541A7">
            <w:pPr>
              <w:jc w:val="both"/>
              <w:rPr>
                <w:rFonts w:ascii="Times New Roman" w:hAnsi="Times New Roman"/>
              </w:rPr>
            </w:pPr>
            <w:r w:rsidRPr="001643BD">
              <w:rPr>
                <w:rFonts w:ascii="Times New Roman" w:hAnsi="Times New Roman"/>
              </w:rPr>
              <w:t xml:space="preserve">Должность </w:t>
            </w:r>
          </w:p>
        </w:tc>
        <w:tc>
          <w:tcPr>
            <w:tcW w:w="1000" w:type="dxa"/>
          </w:tcPr>
          <w:p w:rsidR="00ED55A5" w:rsidRPr="001643BD" w:rsidRDefault="00ED55A5" w:rsidP="000541A7">
            <w:pPr>
              <w:jc w:val="both"/>
              <w:rPr>
                <w:rFonts w:ascii="Times New Roman" w:hAnsi="Times New Roman"/>
              </w:rPr>
            </w:pPr>
            <w:r w:rsidRPr="001643BD">
              <w:rPr>
                <w:rFonts w:ascii="Times New Roman" w:hAnsi="Times New Roman"/>
              </w:rPr>
              <w:t xml:space="preserve">Возраст </w:t>
            </w:r>
          </w:p>
        </w:tc>
        <w:tc>
          <w:tcPr>
            <w:tcW w:w="1824"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 xml:space="preserve">Стаж педагогической работы </w:t>
            </w:r>
          </w:p>
        </w:tc>
        <w:tc>
          <w:tcPr>
            <w:tcW w:w="1332"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Стаж работы в должности</w:t>
            </w:r>
          </w:p>
        </w:tc>
        <w:tc>
          <w:tcPr>
            <w:tcW w:w="1228" w:type="dxa"/>
          </w:tcPr>
          <w:p w:rsidR="00ED55A5" w:rsidRDefault="00ED55A5" w:rsidP="000541A7">
            <w:pPr>
              <w:jc w:val="both"/>
              <w:rPr>
                <w:rFonts w:ascii="Times New Roman" w:hAnsi="Times New Roman"/>
                <w:sz w:val="24"/>
                <w:szCs w:val="24"/>
              </w:rPr>
            </w:pPr>
            <w:r>
              <w:rPr>
                <w:rFonts w:ascii="Times New Roman" w:hAnsi="Times New Roman"/>
                <w:sz w:val="24"/>
                <w:szCs w:val="24"/>
              </w:rPr>
              <w:t>Квалиф.</w:t>
            </w:r>
          </w:p>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категория</w:t>
            </w:r>
          </w:p>
        </w:tc>
        <w:tc>
          <w:tcPr>
            <w:tcW w:w="1750"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Имеющиеся награды</w:t>
            </w:r>
          </w:p>
        </w:tc>
      </w:tr>
      <w:tr w:rsidR="00ED55A5" w:rsidRPr="00822B1D" w:rsidTr="000541A7">
        <w:tc>
          <w:tcPr>
            <w:tcW w:w="1321"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Молотов М.И.</w:t>
            </w:r>
          </w:p>
        </w:tc>
        <w:tc>
          <w:tcPr>
            <w:tcW w:w="1307"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 xml:space="preserve">Директор </w:t>
            </w:r>
          </w:p>
        </w:tc>
        <w:tc>
          <w:tcPr>
            <w:tcW w:w="1000"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 xml:space="preserve"> 55</w:t>
            </w:r>
          </w:p>
        </w:tc>
        <w:tc>
          <w:tcPr>
            <w:tcW w:w="1824"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32</w:t>
            </w:r>
          </w:p>
        </w:tc>
        <w:tc>
          <w:tcPr>
            <w:tcW w:w="1332"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23</w:t>
            </w:r>
          </w:p>
        </w:tc>
        <w:tc>
          <w:tcPr>
            <w:tcW w:w="1228"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1</w:t>
            </w:r>
          </w:p>
        </w:tc>
        <w:tc>
          <w:tcPr>
            <w:tcW w:w="1750" w:type="dxa"/>
          </w:tcPr>
          <w:p w:rsidR="00ED55A5" w:rsidRPr="00822B1D" w:rsidRDefault="00ED55A5" w:rsidP="00ED55A5">
            <w:pPr>
              <w:jc w:val="both"/>
              <w:rPr>
                <w:rFonts w:ascii="Times New Roman" w:hAnsi="Times New Roman"/>
                <w:sz w:val="24"/>
                <w:szCs w:val="24"/>
              </w:rPr>
            </w:pPr>
            <w:r>
              <w:rPr>
                <w:rFonts w:ascii="Times New Roman" w:hAnsi="Times New Roman"/>
                <w:sz w:val="24"/>
                <w:szCs w:val="24"/>
              </w:rPr>
              <w:t>Почетная грамота Министерства образования и науки РМЭ</w:t>
            </w:r>
          </w:p>
        </w:tc>
      </w:tr>
      <w:tr w:rsidR="00ED55A5" w:rsidRPr="00822B1D" w:rsidTr="000541A7">
        <w:tc>
          <w:tcPr>
            <w:tcW w:w="1321"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Кукина С.М.</w:t>
            </w:r>
          </w:p>
        </w:tc>
        <w:tc>
          <w:tcPr>
            <w:tcW w:w="1307"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Зам. директора по УВР</w:t>
            </w:r>
          </w:p>
        </w:tc>
        <w:tc>
          <w:tcPr>
            <w:tcW w:w="1000"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43</w:t>
            </w:r>
          </w:p>
        </w:tc>
        <w:tc>
          <w:tcPr>
            <w:tcW w:w="1824"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22</w:t>
            </w:r>
          </w:p>
        </w:tc>
        <w:tc>
          <w:tcPr>
            <w:tcW w:w="1332"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8</w:t>
            </w:r>
          </w:p>
        </w:tc>
        <w:tc>
          <w:tcPr>
            <w:tcW w:w="1228"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высшая</w:t>
            </w:r>
          </w:p>
        </w:tc>
        <w:tc>
          <w:tcPr>
            <w:tcW w:w="1750"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Почетная грамота Министерства образования и науки</w:t>
            </w:r>
          </w:p>
        </w:tc>
      </w:tr>
      <w:tr w:rsidR="00ED55A5" w:rsidRPr="00822B1D" w:rsidTr="000541A7">
        <w:tc>
          <w:tcPr>
            <w:tcW w:w="1321"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Калячкина Т.В.</w:t>
            </w:r>
          </w:p>
        </w:tc>
        <w:tc>
          <w:tcPr>
            <w:tcW w:w="1307"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Зам. директора по УВР в начальной школе</w:t>
            </w:r>
          </w:p>
        </w:tc>
        <w:tc>
          <w:tcPr>
            <w:tcW w:w="1000"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60</w:t>
            </w:r>
          </w:p>
        </w:tc>
        <w:tc>
          <w:tcPr>
            <w:tcW w:w="1824"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37</w:t>
            </w:r>
          </w:p>
        </w:tc>
        <w:tc>
          <w:tcPr>
            <w:tcW w:w="1332"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12</w:t>
            </w:r>
          </w:p>
        </w:tc>
        <w:tc>
          <w:tcPr>
            <w:tcW w:w="1228"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высшая</w:t>
            </w:r>
          </w:p>
        </w:tc>
        <w:tc>
          <w:tcPr>
            <w:tcW w:w="1750"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Значок «Отличник народного просвещения», Ветеран труда</w:t>
            </w:r>
          </w:p>
        </w:tc>
      </w:tr>
      <w:tr w:rsidR="00ED55A5" w:rsidRPr="00822B1D" w:rsidTr="000541A7">
        <w:tc>
          <w:tcPr>
            <w:tcW w:w="1321"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Тетерюк А.А.</w:t>
            </w:r>
          </w:p>
        </w:tc>
        <w:tc>
          <w:tcPr>
            <w:tcW w:w="1307"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Зам. директора по НМР</w:t>
            </w:r>
          </w:p>
        </w:tc>
        <w:tc>
          <w:tcPr>
            <w:tcW w:w="1000"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3</w:t>
            </w:r>
            <w:r>
              <w:rPr>
                <w:rFonts w:ascii="Times New Roman" w:hAnsi="Times New Roman"/>
                <w:sz w:val="24"/>
                <w:szCs w:val="24"/>
              </w:rPr>
              <w:t>8</w:t>
            </w:r>
          </w:p>
        </w:tc>
        <w:tc>
          <w:tcPr>
            <w:tcW w:w="1824"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15</w:t>
            </w:r>
          </w:p>
        </w:tc>
        <w:tc>
          <w:tcPr>
            <w:tcW w:w="1332"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8</w:t>
            </w:r>
          </w:p>
        </w:tc>
        <w:tc>
          <w:tcPr>
            <w:tcW w:w="1228"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высшая</w:t>
            </w:r>
          </w:p>
        </w:tc>
        <w:tc>
          <w:tcPr>
            <w:tcW w:w="1750"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w:t>
            </w:r>
          </w:p>
        </w:tc>
      </w:tr>
      <w:tr w:rsidR="00ED55A5" w:rsidRPr="00822B1D" w:rsidTr="000541A7">
        <w:tc>
          <w:tcPr>
            <w:tcW w:w="1321"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lastRenderedPageBreak/>
              <w:t>Тузова С.А.</w:t>
            </w:r>
          </w:p>
        </w:tc>
        <w:tc>
          <w:tcPr>
            <w:tcW w:w="1307"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Зам. директора по ВР</w:t>
            </w:r>
          </w:p>
        </w:tc>
        <w:tc>
          <w:tcPr>
            <w:tcW w:w="1000"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4</w:t>
            </w:r>
            <w:r>
              <w:rPr>
                <w:rFonts w:ascii="Times New Roman" w:hAnsi="Times New Roman"/>
                <w:sz w:val="24"/>
                <w:szCs w:val="24"/>
              </w:rPr>
              <w:t>4</w:t>
            </w:r>
          </w:p>
        </w:tc>
        <w:tc>
          <w:tcPr>
            <w:tcW w:w="1824"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2</w:t>
            </w:r>
            <w:r>
              <w:rPr>
                <w:rFonts w:ascii="Times New Roman" w:hAnsi="Times New Roman"/>
                <w:sz w:val="24"/>
                <w:szCs w:val="24"/>
              </w:rPr>
              <w:t>4</w:t>
            </w:r>
          </w:p>
        </w:tc>
        <w:tc>
          <w:tcPr>
            <w:tcW w:w="1332"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7</w:t>
            </w:r>
          </w:p>
        </w:tc>
        <w:tc>
          <w:tcPr>
            <w:tcW w:w="1228"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1</w:t>
            </w:r>
          </w:p>
        </w:tc>
        <w:tc>
          <w:tcPr>
            <w:tcW w:w="1750"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w:t>
            </w:r>
          </w:p>
        </w:tc>
      </w:tr>
      <w:tr w:rsidR="00ED55A5" w:rsidRPr="00822B1D" w:rsidTr="000541A7">
        <w:tc>
          <w:tcPr>
            <w:tcW w:w="1321"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Худи А.А.</w:t>
            </w:r>
          </w:p>
        </w:tc>
        <w:tc>
          <w:tcPr>
            <w:tcW w:w="1307"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Зам. директора по ВР в интернате</w:t>
            </w:r>
          </w:p>
        </w:tc>
        <w:tc>
          <w:tcPr>
            <w:tcW w:w="1000"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34</w:t>
            </w:r>
          </w:p>
        </w:tc>
        <w:tc>
          <w:tcPr>
            <w:tcW w:w="1824"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10</w:t>
            </w:r>
          </w:p>
        </w:tc>
        <w:tc>
          <w:tcPr>
            <w:tcW w:w="1332" w:type="dxa"/>
          </w:tcPr>
          <w:p w:rsidR="00ED55A5" w:rsidRPr="00822B1D" w:rsidRDefault="00ED55A5" w:rsidP="000541A7">
            <w:pPr>
              <w:jc w:val="both"/>
              <w:rPr>
                <w:rFonts w:ascii="Times New Roman" w:hAnsi="Times New Roman"/>
                <w:sz w:val="24"/>
                <w:szCs w:val="24"/>
              </w:rPr>
            </w:pPr>
            <w:r>
              <w:rPr>
                <w:rFonts w:ascii="Times New Roman" w:hAnsi="Times New Roman"/>
                <w:sz w:val="24"/>
                <w:szCs w:val="24"/>
              </w:rPr>
              <w:t>3</w:t>
            </w:r>
          </w:p>
        </w:tc>
        <w:tc>
          <w:tcPr>
            <w:tcW w:w="1228"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1</w:t>
            </w:r>
          </w:p>
        </w:tc>
        <w:tc>
          <w:tcPr>
            <w:tcW w:w="1750" w:type="dxa"/>
          </w:tcPr>
          <w:p w:rsidR="00ED55A5" w:rsidRPr="00822B1D" w:rsidRDefault="00ED55A5" w:rsidP="000541A7">
            <w:pPr>
              <w:jc w:val="both"/>
              <w:rPr>
                <w:rFonts w:ascii="Times New Roman" w:hAnsi="Times New Roman"/>
                <w:sz w:val="24"/>
                <w:szCs w:val="24"/>
              </w:rPr>
            </w:pPr>
            <w:r w:rsidRPr="00822B1D">
              <w:rPr>
                <w:rFonts w:ascii="Times New Roman" w:hAnsi="Times New Roman"/>
                <w:sz w:val="24"/>
                <w:szCs w:val="24"/>
              </w:rPr>
              <w:t>-</w:t>
            </w:r>
          </w:p>
        </w:tc>
      </w:tr>
      <w:tr w:rsidR="00ED55A5" w:rsidRPr="00822B1D" w:rsidTr="000541A7">
        <w:tc>
          <w:tcPr>
            <w:tcW w:w="1321" w:type="dxa"/>
          </w:tcPr>
          <w:p w:rsidR="00ED55A5" w:rsidRPr="008B3D85" w:rsidRDefault="00ED55A5" w:rsidP="000541A7">
            <w:pPr>
              <w:jc w:val="both"/>
              <w:rPr>
                <w:rFonts w:ascii="Times New Roman" w:hAnsi="Times New Roman"/>
                <w:sz w:val="24"/>
                <w:szCs w:val="24"/>
              </w:rPr>
            </w:pPr>
            <w:r w:rsidRPr="008B3D85">
              <w:rPr>
                <w:rFonts w:ascii="Times New Roman" w:hAnsi="Times New Roman"/>
                <w:sz w:val="24"/>
                <w:szCs w:val="24"/>
              </w:rPr>
              <w:t>Зорин В.Б.</w:t>
            </w:r>
          </w:p>
        </w:tc>
        <w:tc>
          <w:tcPr>
            <w:tcW w:w="1307" w:type="dxa"/>
          </w:tcPr>
          <w:p w:rsidR="00ED55A5" w:rsidRPr="008B3D85" w:rsidRDefault="00ED55A5" w:rsidP="000541A7">
            <w:pPr>
              <w:jc w:val="both"/>
              <w:rPr>
                <w:rFonts w:ascii="Times New Roman" w:hAnsi="Times New Roman"/>
                <w:sz w:val="24"/>
                <w:szCs w:val="24"/>
              </w:rPr>
            </w:pPr>
            <w:r w:rsidRPr="008B3D85">
              <w:rPr>
                <w:rFonts w:ascii="Times New Roman" w:hAnsi="Times New Roman"/>
                <w:sz w:val="24"/>
                <w:szCs w:val="24"/>
              </w:rPr>
              <w:t>Зам. директора по АХЧ</w:t>
            </w:r>
          </w:p>
        </w:tc>
        <w:tc>
          <w:tcPr>
            <w:tcW w:w="1000" w:type="dxa"/>
          </w:tcPr>
          <w:p w:rsidR="00ED55A5" w:rsidRPr="008B3D85" w:rsidRDefault="00ED55A5" w:rsidP="000541A7">
            <w:pPr>
              <w:jc w:val="both"/>
              <w:rPr>
                <w:rFonts w:ascii="Times New Roman" w:hAnsi="Times New Roman"/>
                <w:sz w:val="24"/>
                <w:szCs w:val="24"/>
              </w:rPr>
            </w:pPr>
            <w:r w:rsidRPr="008B3D85">
              <w:rPr>
                <w:rFonts w:ascii="Times New Roman" w:hAnsi="Times New Roman"/>
                <w:sz w:val="24"/>
                <w:szCs w:val="24"/>
              </w:rPr>
              <w:t xml:space="preserve"> </w:t>
            </w:r>
            <w:r>
              <w:rPr>
                <w:rFonts w:ascii="Times New Roman" w:hAnsi="Times New Roman"/>
                <w:sz w:val="24"/>
                <w:szCs w:val="24"/>
              </w:rPr>
              <w:t>56</w:t>
            </w:r>
          </w:p>
        </w:tc>
        <w:tc>
          <w:tcPr>
            <w:tcW w:w="1824" w:type="dxa"/>
          </w:tcPr>
          <w:p w:rsidR="00ED55A5" w:rsidRPr="008B3D85" w:rsidRDefault="00ED55A5" w:rsidP="000541A7">
            <w:pPr>
              <w:jc w:val="both"/>
              <w:rPr>
                <w:rFonts w:ascii="Times New Roman" w:hAnsi="Times New Roman"/>
                <w:sz w:val="24"/>
                <w:szCs w:val="24"/>
              </w:rPr>
            </w:pPr>
            <w:r>
              <w:rPr>
                <w:rFonts w:ascii="Times New Roman" w:hAnsi="Times New Roman"/>
                <w:sz w:val="24"/>
                <w:szCs w:val="24"/>
              </w:rPr>
              <w:t>Общий стаж – 33 год</w:t>
            </w:r>
          </w:p>
        </w:tc>
        <w:tc>
          <w:tcPr>
            <w:tcW w:w="1332" w:type="dxa"/>
          </w:tcPr>
          <w:p w:rsidR="00ED55A5" w:rsidRPr="008B3D85" w:rsidRDefault="00ED55A5" w:rsidP="000541A7">
            <w:pPr>
              <w:jc w:val="both"/>
              <w:rPr>
                <w:rFonts w:ascii="Times New Roman" w:hAnsi="Times New Roman"/>
                <w:sz w:val="24"/>
                <w:szCs w:val="24"/>
              </w:rPr>
            </w:pPr>
            <w:r>
              <w:rPr>
                <w:rFonts w:ascii="Times New Roman" w:hAnsi="Times New Roman"/>
                <w:sz w:val="24"/>
                <w:szCs w:val="24"/>
              </w:rPr>
              <w:t>9</w:t>
            </w:r>
          </w:p>
        </w:tc>
        <w:tc>
          <w:tcPr>
            <w:tcW w:w="1228" w:type="dxa"/>
          </w:tcPr>
          <w:p w:rsidR="00ED55A5" w:rsidRPr="008B3D85" w:rsidRDefault="00ED55A5" w:rsidP="000541A7">
            <w:pPr>
              <w:jc w:val="both"/>
              <w:rPr>
                <w:rFonts w:ascii="Times New Roman" w:hAnsi="Times New Roman"/>
                <w:sz w:val="24"/>
                <w:szCs w:val="24"/>
              </w:rPr>
            </w:pPr>
            <w:r w:rsidRPr="008B3D85">
              <w:rPr>
                <w:rFonts w:ascii="Times New Roman" w:hAnsi="Times New Roman"/>
                <w:sz w:val="24"/>
                <w:szCs w:val="24"/>
              </w:rPr>
              <w:t>1</w:t>
            </w:r>
          </w:p>
        </w:tc>
        <w:tc>
          <w:tcPr>
            <w:tcW w:w="1750" w:type="dxa"/>
          </w:tcPr>
          <w:p w:rsidR="00ED55A5" w:rsidRPr="008B3D85" w:rsidRDefault="00ED55A5" w:rsidP="000541A7">
            <w:pPr>
              <w:jc w:val="both"/>
              <w:rPr>
                <w:rFonts w:ascii="Times New Roman" w:hAnsi="Times New Roman"/>
                <w:sz w:val="24"/>
                <w:szCs w:val="24"/>
              </w:rPr>
            </w:pPr>
            <w:r w:rsidRPr="008B3D85">
              <w:rPr>
                <w:rFonts w:ascii="Times New Roman" w:hAnsi="Times New Roman"/>
                <w:sz w:val="24"/>
                <w:szCs w:val="24"/>
              </w:rPr>
              <w:t>-</w:t>
            </w:r>
          </w:p>
        </w:tc>
      </w:tr>
    </w:tbl>
    <w:p w:rsidR="00ED55A5" w:rsidRDefault="00ED55A5" w:rsidP="00ED55A5">
      <w:pPr>
        <w:jc w:val="both"/>
        <w:rPr>
          <w:rFonts w:ascii="Times New Roman" w:hAnsi="Times New Roman"/>
          <w:sz w:val="24"/>
          <w:szCs w:val="24"/>
        </w:rPr>
      </w:pPr>
    </w:p>
    <w:p w:rsidR="00AF7BBA" w:rsidRPr="00A373E4" w:rsidRDefault="00EB2A41" w:rsidP="00EB2A41">
      <w:pPr>
        <w:ind w:left="-284" w:firstLine="851"/>
        <w:rPr>
          <w:rFonts w:ascii="Times New Roman" w:hAnsi="Times New Roman"/>
          <w:b/>
          <w:color w:val="000000"/>
          <w:sz w:val="24"/>
          <w:szCs w:val="24"/>
        </w:rPr>
      </w:pPr>
      <w:r>
        <w:rPr>
          <w:rFonts w:ascii="Times New Roman" w:hAnsi="Times New Roman"/>
          <w:b/>
          <w:sz w:val="24"/>
          <w:szCs w:val="24"/>
        </w:rPr>
        <w:t xml:space="preserve">2.2. </w:t>
      </w:r>
      <w:r w:rsidR="00AF7BBA" w:rsidRPr="00A373E4">
        <w:rPr>
          <w:rFonts w:ascii="Times New Roman" w:hAnsi="Times New Roman"/>
          <w:b/>
          <w:sz w:val="24"/>
          <w:szCs w:val="24"/>
        </w:rPr>
        <w:t xml:space="preserve">Аттестация </w:t>
      </w:r>
      <w:r w:rsidR="00AF7BBA">
        <w:rPr>
          <w:rFonts w:ascii="Times New Roman" w:hAnsi="Times New Roman"/>
          <w:b/>
          <w:sz w:val="24"/>
          <w:szCs w:val="24"/>
        </w:rPr>
        <w:t xml:space="preserve"> педагогических работников</w:t>
      </w:r>
    </w:p>
    <w:p w:rsidR="00AF7BBA" w:rsidRPr="00B9435A" w:rsidRDefault="00AF7BBA" w:rsidP="00AF7BBA">
      <w:pPr>
        <w:shd w:val="clear" w:color="auto" w:fill="FFFFFF"/>
        <w:ind w:firstLine="567"/>
        <w:jc w:val="both"/>
        <w:rPr>
          <w:rFonts w:ascii="Times New Roman" w:hAnsi="Times New Roman"/>
          <w:sz w:val="24"/>
          <w:szCs w:val="24"/>
        </w:rPr>
      </w:pPr>
      <w:r w:rsidRPr="00B9435A">
        <w:rPr>
          <w:rFonts w:ascii="Times New Roman" w:hAnsi="Times New Roman"/>
          <w:bCs/>
          <w:color w:val="000000"/>
          <w:sz w:val="24"/>
          <w:szCs w:val="24"/>
        </w:rPr>
        <w:t>Аттестация педагогических работников школы</w:t>
      </w:r>
      <w:r w:rsidRPr="00B9435A">
        <w:rPr>
          <w:rFonts w:ascii="Times New Roman" w:hAnsi="Times New Roman"/>
          <w:b/>
          <w:color w:val="000000"/>
          <w:sz w:val="24"/>
          <w:szCs w:val="24"/>
        </w:rPr>
        <w:t xml:space="preserve"> </w:t>
      </w:r>
      <w:r w:rsidRPr="00B9435A">
        <w:rPr>
          <w:rFonts w:ascii="Times New Roman" w:hAnsi="Times New Roman"/>
          <w:color w:val="000000"/>
          <w:sz w:val="24"/>
          <w:szCs w:val="24"/>
        </w:rPr>
        <w:t>в 201</w:t>
      </w:r>
      <w:r>
        <w:rPr>
          <w:rFonts w:ascii="Times New Roman" w:hAnsi="Times New Roman"/>
          <w:color w:val="000000"/>
          <w:sz w:val="24"/>
          <w:szCs w:val="24"/>
        </w:rPr>
        <w:t>8</w:t>
      </w:r>
      <w:r w:rsidRPr="00B9435A">
        <w:rPr>
          <w:rFonts w:ascii="Times New Roman" w:hAnsi="Times New Roman"/>
          <w:color w:val="000000"/>
          <w:sz w:val="24"/>
          <w:szCs w:val="24"/>
        </w:rPr>
        <w:t>-201</w:t>
      </w:r>
      <w:r>
        <w:rPr>
          <w:rFonts w:ascii="Times New Roman" w:hAnsi="Times New Roman"/>
          <w:color w:val="000000"/>
          <w:sz w:val="24"/>
          <w:szCs w:val="24"/>
        </w:rPr>
        <w:t xml:space="preserve">9 </w:t>
      </w:r>
      <w:r w:rsidRPr="00B9435A">
        <w:rPr>
          <w:rFonts w:ascii="Times New Roman" w:hAnsi="Times New Roman"/>
          <w:color w:val="000000"/>
          <w:sz w:val="24"/>
          <w:szCs w:val="24"/>
        </w:rPr>
        <w:t>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w:t>
      </w:r>
      <w:r w:rsidRPr="00B9435A">
        <w:rPr>
          <w:rFonts w:ascii="Times New Roman" w:hAnsi="Times New Roman"/>
          <w:sz w:val="24"/>
          <w:szCs w:val="24"/>
        </w:rPr>
        <w:t xml:space="preserve"> и на основании личных заявлений. </w:t>
      </w:r>
    </w:p>
    <w:p w:rsidR="00AF7BBA" w:rsidRPr="00B9435A" w:rsidRDefault="00AF7BBA" w:rsidP="00AF7BBA">
      <w:pPr>
        <w:shd w:val="clear" w:color="auto" w:fill="FFFFFF"/>
        <w:ind w:firstLine="567"/>
        <w:jc w:val="both"/>
        <w:rPr>
          <w:rFonts w:ascii="Times New Roman" w:hAnsi="Times New Roman"/>
          <w:color w:val="000000"/>
          <w:sz w:val="24"/>
          <w:szCs w:val="24"/>
        </w:rPr>
      </w:pPr>
      <w:r>
        <w:rPr>
          <w:rFonts w:ascii="Times New Roman" w:hAnsi="Times New Roman"/>
          <w:color w:val="000000"/>
          <w:sz w:val="24"/>
          <w:szCs w:val="24"/>
        </w:rPr>
        <w:t xml:space="preserve">       В </w:t>
      </w:r>
      <w:r w:rsidRPr="00B9435A">
        <w:rPr>
          <w:rFonts w:ascii="Times New Roman" w:hAnsi="Times New Roman"/>
          <w:color w:val="000000"/>
          <w:sz w:val="24"/>
          <w:szCs w:val="24"/>
        </w:rPr>
        <w:t xml:space="preserve">  201</w:t>
      </w:r>
      <w:r w:rsidR="000541A7">
        <w:rPr>
          <w:rFonts w:ascii="Times New Roman" w:hAnsi="Times New Roman"/>
          <w:color w:val="000000"/>
          <w:sz w:val="24"/>
          <w:szCs w:val="24"/>
        </w:rPr>
        <w:t>8/</w:t>
      </w:r>
      <w:r w:rsidRPr="00B9435A">
        <w:rPr>
          <w:rFonts w:ascii="Times New Roman" w:hAnsi="Times New Roman"/>
          <w:color w:val="000000"/>
          <w:sz w:val="24"/>
          <w:szCs w:val="24"/>
        </w:rPr>
        <w:t>201</w:t>
      </w:r>
      <w:r>
        <w:rPr>
          <w:rFonts w:ascii="Times New Roman" w:hAnsi="Times New Roman"/>
          <w:color w:val="000000"/>
          <w:sz w:val="24"/>
          <w:szCs w:val="24"/>
        </w:rPr>
        <w:t xml:space="preserve">9 </w:t>
      </w:r>
      <w:r w:rsidRPr="00B9435A">
        <w:rPr>
          <w:rFonts w:ascii="Times New Roman" w:hAnsi="Times New Roman"/>
          <w:color w:val="000000"/>
          <w:sz w:val="24"/>
          <w:szCs w:val="24"/>
        </w:rPr>
        <w:t>учебно</w:t>
      </w:r>
      <w:r>
        <w:rPr>
          <w:rFonts w:ascii="Times New Roman" w:hAnsi="Times New Roman"/>
          <w:color w:val="000000"/>
          <w:sz w:val="24"/>
          <w:szCs w:val="24"/>
        </w:rPr>
        <w:t>м</w:t>
      </w:r>
      <w:r w:rsidRPr="00B9435A">
        <w:rPr>
          <w:rFonts w:ascii="Times New Roman" w:hAnsi="Times New Roman"/>
          <w:color w:val="000000"/>
          <w:sz w:val="24"/>
          <w:szCs w:val="24"/>
        </w:rPr>
        <w:t xml:space="preserve"> год</w:t>
      </w:r>
      <w:r>
        <w:rPr>
          <w:rFonts w:ascii="Times New Roman" w:hAnsi="Times New Roman"/>
          <w:color w:val="000000"/>
          <w:sz w:val="24"/>
          <w:szCs w:val="24"/>
        </w:rPr>
        <w:t xml:space="preserve">у </w:t>
      </w:r>
      <w:r w:rsidRPr="00B9435A">
        <w:rPr>
          <w:rFonts w:ascii="Times New Roman" w:hAnsi="Times New Roman"/>
          <w:color w:val="000000"/>
          <w:sz w:val="24"/>
          <w:szCs w:val="24"/>
        </w:rPr>
        <w:t xml:space="preserve"> </w:t>
      </w:r>
      <w:r>
        <w:rPr>
          <w:rFonts w:ascii="Times New Roman" w:hAnsi="Times New Roman"/>
          <w:color w:val="000000"/>
          <w:sz w:val="24"/>
          <w:szCs w:val="24"/>
        </w:rPr>
        <w:t xml:space="preserve">первую квалификационную категорию успешно подтвердили   2  педагогических работника:  </w:t>
      </w:r>
      <w:r>
        <w:rPr>
          <w:rFonts w:ascii="Times New Roman" w:hAnsi="Times New Roman"/>
          <w:sz w:val="24"/>
          <w:szCs w:val="24"/>
        </w:rPr>
        <w:t xml:space="preserve"> 1 учителя  начальных классов (Костив Е.И.), 1 учитель основной и средней школы (Постнова С.В.), </w:t>
      </w:r>
      <w:r w:rsidRPr="00B9435A">
        <w:rPr>
          <w:rFonts w:ascii="Times New Roman" w:hAnsi="Times New Roman"/>
          <w:color w:val="000000"/>
          <w:sz w:val="24"/>
          <w:szCs w:val="24"/>
        </w:rPr>
        <w:t xml:space="preserve">что составило </w:t>
      </w:r>
      <w:r>
        <w:rPr>
          <w:rFonts w:ascii="Times New Roman" w:hAnsi="Times New Roman"/>
          <w:color w:val="000000"/>
          <w:sz w:val="24"/>
          <w:szCs w:val="24"/>
        </w:rPr>
        <w:t xml:space="preserve"> 2, 3 </w:t>
      </w:r>
      <w:r w:rsidRPr="00B9435A">
        <w:rPr>
          <w:rFonts w:ascii="Times New Roman" w:hAnsi="Times New Roman"/>
          <w:sz w:val="24"/>
          <w:szCs w:val="24"/>
        </w:rPr>
        <w:t>%</w:t>
      </w:r>
      <w:r w:rsidRPr="00B9435A">
        <w:rPr>
          <w:rFonts w:ascii="Times New Roman" w:hAnsi="Times New Roman"/>
          <w:color w:val="000000"/>
          <w:sz w:val="24"/>
          <w:szCs w:val="24"/>
        </w:rPr>
        <w:t xml:space="preserve"> от общего числа </w:t>
      </w:r>
      <w:r>
        <w:rPr>
          <w:rFonts w:ascii="Times New Roman" w:hAnsi="Times New Roman"/>
          <w:color w:val="000000"/>
          <w:sz w:val="24"/>
          <w:szCs w:val="24"/>
        </w:rPr>
        <w:t>педагогических работников (учителей, специалистов, педагогов ДО, воспитателей).</w:t>
      </w:r>
    </w:p>
    <w:p w:rsidR="00AF7BBA" w:rsidRPr="00B9435A" w:rsidRDefault="00AF7BBA" w:rsidP="00AF7BBA">
      <w:pPr>
        <w:ind w:firstLine="708"/>
        <w:jc w:val="both"/>
        <w:rPr>
          <w:rFonts w:ascii="Times New Roman" w:hAnsi="Times New Roman"/>
          <w:sz w:val="24"/>
          <w:szCs w:val="24"/>
        </w:rPr>
      </w:pPr>
      <w:r w:rsidRPr="00B9435A">
        <w:rPr>
          <w:rFonts w:ascii="Times New Roman" w:hAnsi="Times New Roman"/>
          <w:sz w:val="24"/>
          <w:szCs w:val="24"/>
        </w:rPr>
        <w:t>В школе были созданы необходимые условия для проведения аттестации: своевременно согласно</w:t>
      </w:r>
      <w:r>
        <w:rPr>
          <w:rFonts w:ascii="Times New Roman" w:hAnsi="Times New Roman"/>
          <w:sz w:val="24"/>
          <w:szCs w:val="24"/>
        </w:rPr>
        <w:t xml:space="preserve">  </w:t>
      </w:r>
      <w:r w:rsidRPr="00B9435A">
        <w:rPr>
          <w:rFonts w:ascii="Times New Roman" w:hAnsi="Times New Roman"/>
          <w:sz w:val="24"/>
          <w:szCs w:val="24"/>
        </w:rPr>
        <w:t xml:space="preserve"> график</w:t>
      </w:r>
      <w:r>
        <w:rPr>
          <w:rFonts w:ascii="Times New Roman" w:hAnsi="Times New Roman"/>
          <w:sz w:val="24"/>
          <w:szCs w:val="24"/>
        </w:rPr>
        <w:t>у</w:t>
      </w:r>
      <w:r w:rsidRPr="00B9435A">
        <w:rPr>
          <w:rFonts w:ascii="Times New Roman" w:hAnsi="Times New Roman"/>
          <w:sz w:val="24"/>
          <w:szCs w:val="24"/>
        </w:rPr>
        <w:t xml:space="preserve"> аттестации оформлены документы, проведены консультации, мероприятия по плану ВШК.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 Положение о порядке аттестации педагогических и руководящих работников; список аттестуемых в текущем году педагогов, требования к оценке квалификации и уровня профессиональной компетентности; образе</w:t>
      </w:r>
      <w:r>
        <w:rPr>
          <w:rFonts w:ascii="Times New Roman" w:hAnsi="Times New Roman"/>
          <w:sz w:val="24"/>
          <w:szCs w:val="24"/>
        </w:rPr>
        <w:t>ц заявления; права аттестуемого, оценочные листы продуктивной деятельности педагогического работника.</w:t>
      </w:r>
    </w:p>
    <w:p w:rsidR="00AF7BBA" w:rsidRDefault="00AF7BBA" w:rsidP="00AF7BBA">
      <w:pPr>
        <w:shd w:val="clear" w:color="auto" w:fill="FFFFFF"/>
        <w:ind w:firstLine="567"/>
        <w:jc w:val="both"/>
        <w:rPr>
          <w:rFonts w:ascii="Times New Roman" w:hAnsi="Times New Roman"/>
          <w:color w:val="000000"/>
          <w:sz w:val="24"/>
          <w:szCs w:val="24"/>
        </w:rPr>
      </w:pPr>
      <w:r w:rsidRPr="00C31049">
        <w:rPr>
          <w:rFonts w:ascii="Times New Roman" w:hAnsi="Times New Roman"/>
          <w:sz w:val="24"/>
          <w:szCs w:val="24"/>
        </w:rPr>
        <w:t xml:space="preserve">В </w:t>
      </w:r>
      <w:r>
        <w:rPr>
          <w:rFonts w:ascii="Times New Roman" w:hAnsi="Times New Roman"/>
          <w:sz w:val="24"/>
          <w:szCs w:val="24"/>
        </w:rPr>
        <w:t xml:space="preserve"> </w:t>
      </w:r>
      <w:r w:rsidRPr="00C31049">
        <w:rPr>
          <w:rFonts w:ascii="Times New Roman" w:hAnsi="Times New Roman"/>
          <w:sz w:val="24"/>
          <w:szCs w:val="24"/>
        </w:rPr>
        <w:t xml:space="preserve">соответствии </w:t>
      </w:r>
      <w:r>
        <w:rPr>
          <w:rFonts w:ascii="Times New Roman" w:hAnsi="Times New Roman"/>
          <w:sz w:val="24"/>
          <w:szCs w:val="24"/>
        </w:rPr>
        <w:t xml:space="preserve">  </w:t>
      </w:r>
      <w:r w:rsidRPr="00C31049">
        <w:rPr>
          <w:rFonts w:ascii="Times New Roman" w:hAnsi="Times New Roman"/>
          <w:sz w:val="24"/>
          <w:szCs w:val="24"/>
        </w:rPr>
        <w:t xml:space="preserve"> с пунктом</w:t>
      </w:r>
      <w:r>
        <w:rPr>
          <w:rFonts w:ascii="Times New Roman" w:hAnsi="Times New Roman"/>
          <w:sz w:val="24"/>
          <w:szCs w:val="24"/>
        </w:rPr>
        <w:t xml:space="preserve"> </w:t>
      </w:r>
      <w:r w:rsidRPr="00C31049">
        <w:rPr>
          <w:rFonts w:ascii="Times New Roman" w:hAnsi="Times New Roman"/>
          <w:sz w:val="24"/>
          <w:szCs w:val="24"/>
        </w:rPr>
        <w:t xml:space="preserve"> 17 Порядка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w:t>
      </w:r>
      <w:r>
        <w:rPr>
          <w:rFonts w:ascii="Times New Roman" w:hAnsi="Times New Roman"/>
          <w:sz w:val="24"/>
          <w:szCs w:val="24"/>
        </w:rPr>
        <w:t xml:space="preserve">  </w:t>
      </w:r>
      <w:r w:rsidRPr="00C31049">
        <w:rPr>
          <w:rFonts w:ascii="Times New Roman" w:hAnsi="Times New Roman"/>
          <w:sz w:val="24"/>
          <w:szCs w:val="24"/>
        </w:rPr>
        <w:t xml:space="preserve"> от 24.03.2013 № 209</w:t>
      </w:r>
      <w:r>
        <w:rPr>
          <w:rFonts w:ascii="Times New Roman" w:hAnsi="Times New Roman"/>
          <w:sz w:val="24"/>
          <w:szCs w:val="24"/>
        </w:rPr>
        <w:t xml:space="preserve"> в 2018-2019 учебном году  продолжила  свою работу  Аттестационная комиссия в составе 5 человек для проведения аттестации на соответствие занимаемой  должности  тех педагогических работников, которые не имею т  квалификационной категории. Всего за период с октября по май  соответствие прошли  подлежащие к ней   25   педагогических работника, что составляет 29 % от общего числа педагогических работников. </w:t>
      </w:r>
    </w:p>
    <w:p w:rsidR="00AF7BBA" w:rsidRDefault="00AF7BBA" w:rsidP="00AF7BBA">
      <w:pPr>
        <w:shd w:val="clear" w:color="auto" w:fill="FFFFFF"/>
        <w:ind w:firstLine="567"/>
        <w:jc w:val="both"/>
        <w:rPr>
          <w:rFonts w:ascii="Times New Roman" w:hAnsi="Times New Roman"/>
          <w:color w:val="000000"/>
          <w:sz w:val="24"/>
          <w:szCs w:val="24"/>
        </w:rPr>
      </w:pPr>
      <w:r w:rsidRPr="00B9435A">
        <w:rPr>
          <w:rFonts w:ascii="Times New Roman" w:hAnsi="Times New Roman"/>
          <w:color w:val="000000"/>
          <w:sz w:val="24"/>
          <w:szCs w:val="24"/>
        </w:rPr>
        <w:t>Аттестация способствовала росту профессионального мастерства педагогических работников школы и положительно сказалась на результатах их труда.</w:t>
      </w:r>
    </w:p>
    <w:p w:rsidR="002D7454" w:rsidRDefault="002D7454" w:rsidP="00AF7BBA">
      <w:pPr>
        <w:shd w:val="clear" w:color="auto" w:fill="FFFFFF"/>
        <w:ind w:firstLine="567"/>
        <w:jc w:val="both"/>
        <w:rPr>
          <w:rFonts w:ascii="Times New Roman" w:hAnsi="Times New Roman"/>
          <w:color w:val="000000"/>
          <w:sz w:val="24"/>
          <w:szCs w:val="24"/>
        </w:rPr>
      </w:pPr>
    </w:p>
    <w:p w:rsidR="002D7454" w:rsidRDefault="002D7454" w:rsidP="00AF7BBA">
      <w:pPr>
        <w:shd w:val="clear" w:color="auto" w:fill="FFFFFF"/>
        <w:ind w:firstLine="567"/>
        <w:jc w:val="both"/>
        <w:rPr>
          <w:rFonts w:ascii="Times New Roman" w:hAnsi="Times New Roman"/>
          <w:color w:val="000000"/>
          <w:sz w:val="24"/>
          <w:szCs w:val="24"/>
        </w:rPr>
      </w:pPr>
    </w:p>
    <w:p w:rsidR="002D7454" w:rsidRDefault="002D7454" w:rsidP="00AF7BBA">
      <w:pPr>
        <w:shd w:val="clear" w:color="auto" w:fill="FFFFFF"/>
        <w:ind w:firstLine="567"/>
        <w:jc w:val="both"/>
        <w:rPr>
          <w:rFonts w:ascii="Times New Roman" w:hAnsi="Times New Roman"/>
          <w:color w:val="000000"/>
          <w:sz w:val="24"/>
          <w:szCs w:val="24"/>
        </w:rPr>
      </w:pPr>
    </w:p>
    <w:tbl>
      <w:tblPr>
        <w:tblW w:w="0" w:type="auto"/>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8"/>
        <w:gridCol w:w="1363"/>
        <w:gridCol w:w="1471"/>
        <w:gridCol w:w="1390"/>
        <w:gridCol w:w="1711"/>
        <w:gridCol w:w="1663"/>
      </w:tblGrid>
      <w:tr w:rsidR="00AF7BBA" w:rsidRPr="00314734" w:rsidTr="000541A7">
        <w:trPr>
          <w:jc w:val="center"/>
        </w:trPr>
        <w:tc>
          <w:tcPr>
            <w:tcW w:w="1348" w:type="dxa"/>
          </w:tcPr>
          <w:p w:rsidR="00AF7BBA" w:rsidRPr="00314734" w:rsidRDefault="00AF7BBA" w:rsidP="000541A7">
            <w:pPr>
              <w:jc w:val="center"/>
              <w:rPr>
                <w:rFonts w:ascii="Times New Roman" w:hAnsi="Times New Roman"/>
                <w:b/>
                <w:sz w:val="24"/>
                <w:szCs w:val="24"/>
              </w:rPr>
            </w:pPr>
            <w:r>
              <w:rPr>
                <w:rFonts w:ascii="Times New Roman" w:hAnsi="Times New Roman"/>
                <w:sz w:val="24"/>
                <w:szCs w:val="24"/>
              </w:rPr>
              <w:lastRenderedPageBreak/>
              <w:t xml:space="preserve">     </w:t>
            </w:r>
            <w:r w:rsidRPr="00314734">
              <w:rPr>
                <w:rFonts w:ascii="Times New Roman" w:hAnsi="Times New Roman"/>
                <w:b/>
                <w:sz w:val="24"/>
                <w:szCs w:val="24"/>
              </w:rPr>
              <w:t>Учебный год</w:t>
            </w:r>
          </w:p>
        </w:tc>
        <w:tc>
          <w:tcPr>
            <w:tcW w:w="1363" w:type="dxa"/>
          </w:tcPr>
          <w:p w:rsidR="00AF7BBA" w:rsidRPr="00314734" w:rsidRDefault="00AF7BBA" w:rsidP="000541A7">
            <w:pPr>
              <w:jc w:val="center"/>
              <w:rPr>
                <w:rFonts w:ascii="Times New Roman" w:hAnsi="Times New Roman"/>
                <w:b/>
                <w:sz w:val="24"/>
                <w:szCs w:val="24"/>
              </w:rPr>
            </w:pPr>
            <w:r w:rsidRPr="00314734">
              <w:rPr>
                <w:rFonts w:ascii="Times New Roman" w:hAnsi="Times New Roman"/>
                <w:b/>
                <w:sz w:val="24"/>
                <w:szCs w:val="24"/>
              </w:rPr>
              <w:t>Высшая категория</w:t>
            </w:r>
          </w:p>
        </w:tc>
        <w:tc>
          <w:tcPr>
            <w:tcW w:w="1471" w:type="dxa"/>
          </w:tcPr>
          <w:p w:rsidR="00AF7BBA" w:rsidRPr="00314734" w:rsidRDefault="00AF7BBA" w:rsidP="000541A7">
            <w:pPr>
              <w:jc w:val="center"/>
              <w:rPr>
                <w:rFonts w:ascii="Times New Roman" w:hAnsi="Times New Roman"/>
                <w:b/>
                <w:sz w:val="24"/>
                <w:szCs w:val="24"/>
              </w:rPr>
            </w:pPr>
            <w:r w:rsidRPr="00314734">
              <w:rPr>
                <w:rFonts w:ascii="Times New Roman" w:hAnsi="Times New Roman"/>
                <w:b/>
                <w:sz w:val="24"/>
                <w:szCs w:val="24"/>
              </w:rPr>
              <w:t xml:space="preserve">1 категория </w:t>
            </w:r>
          </w:p>
        </w:tc>
        <w:tc>
          <w:tcPr>
            <w:tcW w:w="1390" w:type="dxa"/>
          </w:tcPr>
          <w:p w:rsidR="00AF7BBA" w:rsidRPr="00314734" w:rsidRDefault="00AF7BBA" w:rsidP="000541A7">
            <w:pPr>
              <w:jc w:val="center"/>
              <w:rPr>
                <w:rFonts w:ascii="Times New Roman" w:hAnsi="Times New Roman"/>
                <w:b/>
                <w:sz w:val="24"/>
                <w:szCs w:val="24"/>
              </w:rPr>
            </w:pPr>
            <w:r w:rsidRPr="00314734">
              <w:rPr>
                <w:rFonts w:ascii="Times New Roman" w:hAnsi="Times New Roman"/>
                <w:b/>
                <w:sz w:val="24"/>
                <w:szCs w:val="24"/>
              </w:rPr>
              <w:t>Категории не имеют</w:t>
            </w:r>
          </w:p>
        </w:tc>
        <w:tc>
          <w:tcPr>
            <w:tcW w:w="1711" w:type="dxa"/>
          </w:tcPr>
          <w:p w:rsidR="00AF7BBA" w:rsidRPr="00314734" w:rsidRDefault="00AF7BBA" w:rsidP="000541A7">
            <w:pPr>
              <w:jc w:val="center"/>
              <w:rPr>
                <w:rFonts w:ascii="Times New Roman" w:hAnsi="Times New Roman"/>
                <w:b/>
                <w:sz w:val="24"/>
                <w:szCs w:val="24"/>
              </w:rPr>
            </w:pPr>
            <w:r w:rsidRPr="00314734">
              <w:rPr>
                <w:rFonts w:ascii="Times New Roman" w:hAnsi="Times New Roman"/>
                <w:b/>
                <w:sz w:val="24"/>
                <w:szCs w:val="24"/>
              </w:rPr>
              <w:t>Из них</w:t>
            </w:r>
          </w:p>
          <w:p w:rsidR="00AF7BBA" w:rsidRPr="00314734" w:rsidRDefault="00AF7BBA" w:rsidP="000541A7">
            <w:pPr>
              <w:jc w:val="center"/>
              <w:rPr>
                <w:rFonts w:ascii="Times New Roman" w:hAnsi="Times New Roman"/>
                <w:b/>
                <w:sz w:val="24"/>
                <w:szCs w:val="24"/>
              </w:rPr>
            </w:pPr>
            <w:r w:rsidRPr="00314734">
              <w:rPr>
                <w:rFonts w:ascii="Times New Roman" w:hAnsi="Times New Roman"/>
                <w:b/>
                <w:sz w:val="24"/>
                <w:szCs w:val="24"/>
              </w:rPr>
              <w:t>молодых специалистов</w:t>
            </w:r>
          </w:p>
        </w:tc>
        <w:tc>
          <w:tcPr>
            <w:tcW w:w="1663" w:type="dxa"/>
          </w:tcPr>
          <w:p w:rsidR="00AF7BBA" w:rsidRPr="00314734" w:rsidRDefault="00AF7BBA" w:rsidP="000541A7">
            <w:pPr>
              <w:jc w:val="center"/>
              <w:rPr>
                <w:rFonts w:ascii="Times New Roman" w:hAnsi="Times New Roman"/>
                <w:b/>
                <w:sz w:val="24"/>
                <w:szCs w:val="24"/>
              </w:rPr>
            </w:pPr>
            <w:r>
              <w:rPr>
                <w:rFonts w:ascii="Times New Roman" w:hAnsi="Times New Roman"/>
                <w:b/>
                <w:sz w:val="24"/>
                <w:szCs w:val="24"/>
              </w:rPr>
              <w:t>Прошли аттестацию на соответствие</w:t>
            </w:r>
          </w:p>
        </w:tc>
      </w:tr>
      <w:tr w:rsidR="00AF7BBA" w:rsidRPr="00314734" w:rsidTr="000541A7">
        <w:trPr>
          <w:jc w:val="center"/>
        </w:trPr>
        <w:tc>
          <w:tcPr>
            <w:tcW w:w="1348" w:type="dxa"/>
          </w:tcPr>
          <w:p w:rsidR="00AF7BBA" w:rsidRPr="00314734" w:rsidRDefault="00AF7BBA" w:rsidP="000541A7">
            <w:pPr>
              <w:jc w:val="both"/>
              <w:rPr>
                <w:rFonts w:ascii="Times New Roman" w:hAnsi="Times New Roman"/>
                <w:sz w:val="24"/>
                <w:szCs w:val="24"/>
              </w:rPr>
            </w:pPr>
            <w:r>
              <w:rPr>
                <w:rFonts w:ascii="Times New Roman" w:hAnsi="Times New Roman"/>
                <w:sz w:val="24"/>
                <w:szCs w:val="24"/>
              </w:rPr>
              <w:t>2016-2017 год</w:t>
            </w:r>
          </w:p>
        </w:tc>
        <w:tc>
          <w:tcPr>
            <w:tcW w:w="1363" w:type="dxa"/>
          </w:tcPr>
          <w:p w:rsidR="00AF7BBA" w:rsidRDefault="00AF7BBA" w:rsidP="000541A7">
            <w:pPr>
              <w:jc w:val="both"/>
              <w:rPr>
                <w:rFonts w:ascii="Times New Roman" w:hAnsi="Times New Roman"/>
                <w:sz w:val="24"/>
                <w:szCs w:val="24"/>
              </w:rPr>
            </w:pPr>
            <w:r>
              <w:rPr>
                <w:rFonts w:ascii="Times New Roman" w:hAnsi="Times New Roman"/>
                <w:sz w:val="24"/>
                <w:szCs w:val="24"/>
              </w:rPr>
              <w:t>5</w:t>
            </w:r>
          </w:p>
        </w:tc>
        <w:tc>
          <w:tcPr>
            <w:tcW w:w="1471" w:type="dxa"/>
          </w:tcPr>
          <w:p w:rsidR="00AF7BBA" w:rsidRDefault="00AF7BBA" w:rsidP="000541A7">
            <w:pPr>
              <w:jc w:val="both"/>
              <w:rPr>
                <w:rFonts w:ascii="Times New Roman" w:hAnsi="Times New Roman"/>
                <w:sz w:val="24"/>
                <w:szCs w:val="24"/>
              </w:rPr>
            </w:pPr>
            <w:r>
              <w:rPr>
                <w:rFonts w:ascii="Times New Roman" w:hAnsi="Times New Roman"/>
                <w:sz w:val="24"/>
                <w:szCs w:val="24"/>
              </w:rPr>
              <w:t>35</w:t>
            </w:r>
          </w:p>
        </w:tc>
        <w:tc>
          <w:tcPr>
            <w:tcW w:w="1390" w:type="dxa"/>
          </w:tcPr>
          <w:p w:rsidR="00AF7BBA" w:rsidRDefault="00AF7BBA" w:rsidP="000541A7">
            <w:pPr>
              <w:jc w:val="both"/>
              <w:rPr>
                <w:rFonts w:ascii="Times New Roman" w:hAnsi="Times New Roman"/>
                <w:sz w:val="24"/>
                <w:szCs w:val="24"/>
              </w:rPr>
            </w:pPr>
            <w:r>
              <w:rPr>
                <w:rFonts w:ascii="Times New Roman" w:hAnsi="Times New Roman"/>
                <w:sz w:val="24"/>
                <w:szCs w:val="24"/>
              </w:rPr>
              <w:t>54</w:t>
            </w:r>
          </w:p>
        </w:tc>
        <w:tc>
          <w:tcPr>
            <w:tcW w:w="1711" w:type="dxa"/>
          </w:tcPr>
          <w:p w:rsidR="00AF7BBA" w:rsidRDefault="00AF7BBA" w:rsidP="000541A7">
            <w:pPr>
              <w:jc w:val="both"/>
              <w:rPr>
                <w:rFonts w:ascii="Times New Roman" w:hAnsi="Times New Roman"/>
                <w:sz w:val="24"/>
                <w:szCs w:val="24"/>
              </w:rPr>
            </w:pPr>
            <w:r>
              <w:rPr>
                <w:rFonts w:ascii="Times New Roman" w:hAnsi="Times New Roman"/>
                <w:sz w:val="24"/>
                <w:szCs w:val="24"/>
              </w:rPr>
              <w:t>5</w:t>
            </w:r>
          </w:p>
        </w:tc>
        <w:tc>
          <w:tcPr>
            <w:tcW w:w="1663" w:type="dxa"/>
          </w:tcPr>
          <w:p w:rsidR="00AF7BBA" w:rsidRDefault="00AF7BBA" w:rsidP="000541A7">
            <w:pPr>
              <w:jc w:val="both"/>
              <w:rPr>
                <w:rFonts w:ascii="Times New Roman" w:hAnsi="Times New Roman"/>
                <w:sz w:val="24"/>
                <w:szCs w:val="24"/>
              </w:rPr>
            </w:pPr>
            <w:r>
              <w:rPr>
                <w:rFonts w:ascii="Times New Roman" w:hAnsi="Times New Roman"/>
                <w:sz w:val="24"/>
                <w:szCs w:val="24"/>
              </w:rPr>
              <w:t>47</w:t>
            </w:r>
          </w:p>
        </w:tc>
      </w:tr>
      <w:tr w:rsidR="00AF7BBA" w:rsidRPr="009D39B1" w:rsidTr="000541A7">
        <w:trPr>
          <w:jc w:val="center"/>
        </w:trPr>
        <w:tc>
          <w:tcPr>
            <w:tcW w:w="1348" w:type="dxa"/>
          </w:tcPr>
          <w:p w:rsidR="00AF7BBA" w:rsidRPr="00314734" w:rsidRDefault="00AF7BBA" w:rsidP="000541A7">
            <w:pPr>
              <w:jc w:val="both"/>
              <w:rPr>
                <w:rFonts w:ascii="Times New Roman" w:hAnsi="Times New Roman"/>
                <w:sz w:val="24"/>
                <w:szCs w:val="24"/>
              </w:rPr>
            </w:pPr>
            <w:r>
              <w:rPr>
                <w:rFonts w:ascii="Times New Roman" w:hAnsi="Times New Roman"/>
                <w:sz w:val="24"/>
                <w:szCs w:val="24"/>
              </w:rPr>
              <w:t>2017-2018 год</w:t>
            </w:r>
          </w:p>
        </w:tc>
        <w:tc>
          <w:tcPr>
            <w:tcW w:w="1363" w:type="dxa"/>
          </w:tcPr>
          <w:p w:rsidR="00AF7BBA" w:rsidRPr="00314734" w:rsidRDefault="00AF7BBA" w:rsidP="000541A7">
            <w:pPr>
              <w:jc w:val="both"/>
              <w:rPr>
                <w:rFonts w:ascii="Times New Roman" w:hAnsi="Times New Roman"/>
                <w:sz w:val="24"/>
                <w:szCs w:val="24"/>
              </w:rPr>
            </w:pPr>
            <w:r>
              <w:rPr>
                <w:rFonts w:ascii="Times New Roman" w:hAnsi="Times New Roman"/>
                <w:sz w:val="24"/>
                <w:szCs w:val="24"/>
              </w:rPr>
              <w:t>6</w:t>
            </w:r>
          </w:p>
        </w:tc>
        <w:tc>
          <w:tcPr>
            <w:tcW w:w="1471" w:type="dxa"/>
          </w:tcPr>
          <w:p w:rsidR="00AF7BBA" w:rsidRPr="00314734" w:rsidRDefault="00AF7BBA" w:rsidP="000541A7">
            <w:pPr>
              <w:jc w:val="both"/>
              <w:rPr>
                <w:rFonts w:ascii="Times New Roman" w:hAnsi="Times New Roman"/>
                <w:sz w:val="24"/>
                <w:szCs w:val="24"/>
              </w:rPr>
            </w:pPr>
            <w:r>
              <w:rPr>
                <w:rFonts w:ascii="Times New Roman" w:hAnsi="Times New Roman"/>
                <w:sz w:val="24"/>
                <w:szCs w:val="24"/>
              </w:rPr>
              <w:t>32</w:t>
            </w:r>
          </w:p>
        </w:tc>
        <w:tc>
          <w:tcPr>
            <w:tcW w:w="1390" w:type="dxa"/>
          </w:tcPr>
          <w:p w:rsidR="00AF7BBA" w:rsidRPr="00314734" w:rsidRDefault="00AF7BBA" w:rsidP="000541A7">
            <w:pPr>
              <w:jc w:val="both"/>
              <w:rPr>
                <w:rFonts w:ascii="Times New Roman" w:hAnsi="Times New Roman"/>
                <w:sz w:val="24"/>
                <w:szCs w:val="24"/>
              </w:rPr>
            </w:pPr>
            <w:r>
              <w:rPr>
                <w:rFonts w:ascii="Times New Roman" w:hAnsi="Times New Roman"/>
                <w:sz w:val="24"/>
                <w:szCs w:val="24"/>
              </w:rPr>
              <w:t>50</w:t>
            </w:r>
          </w:p>
        </w:tc>
        <w:tc>
          <w:tcPr>
            <w:tcW w:w="1711" w:type="dxa"/>
          </w:tcPr>
          <w:p w:rsidR="00AF7BBA" w:rsidRDefault="00AF7BBA" w:rsidP="000541A7">
            <w:pPr>
              <w:jc w:val="both"/>
              <w:rPr>
                <w:rFonts w:ascii="Times New Roman" w:hAnsi="Times New Roman"/>
                <w:sz w:val="24"/>
                <w:szCs w:val="24"/>
              </w:rPr>
            </w:pPr>
            <w:r>
              <w:rPr>
                <w:rFonts w:ascii="Times New Roman" w:hAnsi="Times New Roman"/>
                <w:sz w:val="24"/>
                <w:szCs w:val="24"/>
              </w:rPr>
              <w:t>6</w:t>
            </w:r>
          </w:p>
        </w:tc>
        <w:tc>
          <w:tcPr>
            <w:tcW w:w="1663" w:type="dxa"/>
          </w:tcPr>
          <w:p w:rsidR="00AF7BBA" w:rsidRPr="00314734" w:rsidRDefault="00AF7BBA" w:rsidP="000541A7">
            <w:pPr>
              <w:jc w:val="both"/>
              <w:rPr>
                <w:rFonts w:ascii="Times New Roman" w:hAnsi="Times New Roman"/>
                <w:sz w:val="24"/>
                <w:szCs w:val="24"/>
              </w:rPr>
            </w:pPr>
            <w:r>
              <w:rPr>
                <w:rFonts w:ascii="Times New Roman" w:hAnsi="Times New Roman"/>
                <w:sz w:val="24"/>
                <w:szCs w:val="24"/>
              </w:rPr>
              <w:t>35</w:t>
            </w:r>
          </w:p>
        </w:tc>
      </w:tr>
      <w:tr w:rsidR="00AF7BBA" w:rsidRPr="009D39B1" w:rsidTr="000541A7">
        <w:trPr>
          <w:jc w:val="center"/>
        </w:trPr>
        <w:tc>
          <w:tcPr>
            <w:tcW w:w="1348" w:type="dxa"/>
          </w:tcPr>
          <w:p w:rsidR="00AF7BBA" w:rsidRPr="00314734" w:rsidRDefault="00AF7BBA" w:rsidP="000541A7">
            <w:pPr>
              <w:jc w:val="both"/>
              <w:rPr>
                <w:rFonts w:ascii="Times New Roman" w:hAnsi="Times New Roman"/>
                <w:sz w:val="24"/>
                <w:szCs w:val="24"/>
              </w:rPr>
            </w:pPr>
            <w:r>
              <w:rPr>
                <w:rFonts w:ascii="Times New Roman" w:hAnsi="Times New Roman"/>
                <w:sz w:val="24"/>
                <w:szCs w:val="24"/>
              </w:rPr>
              <w:t>2018-2019 год</w:t>
            </w:r>
          </w:p>
        </w:tc>
        <w:tc>
          <w:tcPr>
            <w:tcW w:w="1363" w:type="dxa"/>
          </w:tcPr>
          <w:p w:rsidR="00AF7BBA" w:rsidRPr="00314734" w:rsidRDefault="00AF7BBA" w:rsidP="000541A7">
            <w:pPr>
              <w:jc w:val="both"/>
              <w:rPr>
                <w:rFonts w:ascii="Times New Roman" w:hAnsi="Times New Roman"/>
                <w:sz w:val="24"/>
                <w:szCs w:val="24"/>
              </w:rPr>
            </w:pPr>
            <w:r>
              <w:rPr>
                <w:rFonts w:ascii="Times New Roman" w:hAnsi="Times New Roman"/>
                <w:sz w:val="24"/>
                <w:szCs w:val="24"/>
              </w:rPr>
              <w:t>6</w:t>
            </w:r>
          </w:p>
        </w:tc>
        <w:tc>
          <w:tcPr>
            <w:tcW w:w="1471" w:type="dxa"/>
          </w:tcPr>
          <w:p w:rsidR="00AF7BBA" w:rsidRPr="00314734" w:rsidRDefault="00AF7BBA" w:rsidP="000541A7">
            <w:pPr>
              <w:jc w:val="both"/>
              <w:rPr>
                <w:rFonts w:ascii="Times New Roman" w:hAnsi="Times New Roman"/>
                <w:sz w:val="24"/>
                <w:szCs w:val="24"/>
              </w:rPr>
            </w:pPr>
            <w:r>
              <w:rPr>
                <w:rFonts w:ascii="Times New Roman" w:hAnsi="Times New Roman"/>
                <w:sz w:val="24"/>
                <w:szCs w:val="24"/>
              </w:rPr>
              <w:t>32</w:t>
            </w:r>
          </w:p>
        </w:tc>
        <w:tc>
          <w:tcPr>
            <w:tcW w:w="1390" w:type="dxa"/>
          </w:tcPr>
          <w:p w:rsidR="00AF7BBA" w:rsidRPr="00314734" w:rsidRDefault="00AF7BBA" w:rsidP="000541A7">
            <w:pPr>
              <w:jc w:val="both"/>
              <w:rPr>
                <w:rFonts w:ascii="Times New Roman" w:hAnsi="Times New Roman"/>
                <w:sz w:val="24"/>
                <w:szCs w:val="24"/>
              </w:rPr>
            </w:pPr>
            <w:r>
              <w:rPr>
                <w:rFonts w:ascii="Times New Roman" w:hAnsi="Times New Roman"/>
                <w:sz w:val="24"/>
                <w:szCs w:val="24"/>
              </w:rPr>
              <w:t>47</w:t>
            </w:r>
          </w:p>
        </w:tc>
        <w:tc>
          <w:tcPr>
            <w:tcW w:w="1711" w:type="dxa"/>
          </w:tcPr>
          <w:p w:rsidR="00AF7BBA" w:rsidRDefault="00AF7BBA" w:rsidP="000541A7">
            <w:pPr>
              <w:jc w:val="both"/>
              <w:rPr>
                <w:rFonts w:ascii="Times New Roman" w:hAnsi="Times New Roman"/>
                <w:sz w:val="24"/>
                <w:szCs w:val="24"/>
              </w:rPr>
            </w:pPr>
            <w:r>
              <w:rPr>
                <w:rFonts w:ascii="Times New Roman" w:hAnsi="Times New Roman"/>
                <w:sz w:val="24"/>
                <w:szCs w:val="24"/>
              </w:rPr>
              <w:t>5</w:t>
            </w:r>
          </w:p>
        </w:tc>
        <w:tc>
          <w:tcPr>
            <w:tcW w:w="1663" w:type="dxa"/>
          </w:tcPr>
          <w:p w:rsidR="00AF7BBA" w:rsidRPr="00314734" w:rsidRDefault="00AF7BBA" w:rsidP="000541A7">
            <w:pPr>
              <w:jc w:val="both"/>
              <w:rPr>
                <w:rFonts w:ascii="Times New Roman" w:hAnsi="Times New Roman"/>
                <w:sz w:val="24"/>
                <w:szCs w:val="24"/>
              </w:rPr>
            </w:pPr>
            <w:r>
              <w:rPr>
                <w:rFonts w:ascii="Times New Roman" w:hAnsi="Times New Roman"/>
                <w:sz w:val="24"/>
                <w:szCs w:val="24"/>
              </w:rPr>
              <w:t>37</w:t>
            </w:r>
          </w:p>
        </w:tc>
      </w:tr>
    </w:tbl>
    <w:p w:rsidR="00AF7BBA" w:rsidRDefault="00AF7BBA" w:rsidP="00AF7BBA">
      <w:pPr>
        <w:jc w:val="both"/>
        <w:rPr>
          <w:rFonts w:ascii="Times New Roman" w:hAnsi="Times New Roman"/>
          <w:sz w:val="24"/>
          <w:szCs w:val="24"/>
        </w:rPr>
      </w:pPr>
      <w:r>
        <w:rPr>
          <w:rFonts w:ascii="Times New Roman" w:hAnsi="Times New Roman"/>
          <w:noProof/>
          <w:sz w:val="24"/>
          <w:szCs w:val="24"/>
        </w:rPr>
        <w:drawing>
          <wp:inline distT="0" distB="0" distL="0" distR="0">
            <wp:extent cx="5648325" cy="1828800"/>
            <wp:effectExtent l="0" t="0" r="0" b="0"/>
            <wp:docPr id="14"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7BBA" w:rsidRDefault="00AF7BBA" w:rsidP="00AF7BBA">
      <w:pPr>
        <w:jc w:val="both"/>
        <w:rPr>
          <w:rFonts w:ascii="Times New Roman" w:hAnsi="Times New Roman"/>
          <w:sz w:val="24"/>
          <w:szCs w:val="24"/>
        </w:rPr>
      </w:pPr>
      <w:r>
        <w:rPr>
          <w:rFonts w:ascii="Times New Roman" w:hAnsi="Times New Roman"/>
          <w:sz w:val="24"/>
          <w:szCs w:val="24"/>
        </w:rPr>
        <w:t xml:space="preserve">       </w:t>
      </w:r>
      <w:r w:rsidRPr="002570AD">
        <w:rPr>
          <w:rFonts w:ascii="Times New Roman" w:hAnsi="Times New Roman"/>
          <w:sz w:val="24"/>
          <w:szCs w:val="24"/>
        </w:rPr>
        <w:t xml:space="preserve">Анализ сравнительных данных за последние три года позволяет сделать вывод, что </w:t>
      </w:r>
      <w:r>
        <w:rPr>
          <w:rFonts w:ascii="Times New Roman" w:hAnsi="Times New Roman"/>
          <w:sz w:val="24"/>
          <w:szCs w:val="24"/>
        </w:rPr>
        <w:t xml:space="preserve">по сравнению с прошлым годом </w:t>
      </w:r>
      <w:r w:rsidRPr="002570AD">
        <w:rPr>
          <w:rFonts w:ascii="Times New Roman" w:hAnsi="Times New Roman"/>
          <w:sz w:val="24"/>
          <w:szCs w:val="24"/>
        </w:rPr>
        <w:t xml:space="preserve">наблюдается </w:t>
      </w:r>
      <w:r>
        <w:rPr>
          <w:rFonts w:ascii="Times New Roman" w:hAnsi="Times New Roman"/>
          <w:b/>
          <w:sz w:val="24"/>
          <w:szCs w:val="24"/>
        </w:rPr>
        <w:t xml:space="preserve"> </w:t>
      </w:r>
      <w:r w:rsidRPr="002570AD">
        <w:rPr>
          <w:rFonts w:ascii="Times New Roman" w:hAnsi="Times New Roman"/>
          <w:sz w:val="24"/>
          <w:szCs w:val="24"/>
        </w:rPr>
        <w:t xml:space="preserve"> </w:t>
      </w:r>
      <w:r>
        <w:rPr>
          <w:rFonts w:ascii="Times New Roman" w:hAnsi="Times New Roman"/>
          <w:sz w:val="24"/>
          <w:szCs w:val="24"/>
        </w:rPr>
        <w:t xml:space="preserve"> </w:t>
      </w:r>
      <w:r w:rsidRPr="002570AD">
        <w:rPr>
          <w:rFonts w:ascii="Times New Roman" w:hAnsi="Times New Roman"/>
          <w:sz w:val="24"/>
          <w:szCs w:val="24"/>
        </w:rPr>
        <w:t xml:space="preserve"> </w:t>
      </w:r>
      <w:r w:rsidRPr="00112AA0">
        <w:rPr>
          <w:rFonts w:ascii="Times New Roman" w:hAnsi="Times New Roman"/>
          <w:b/>
          <w:sz w:val="24"/>
          <w:szCs w:val="24"/>
        </w:rPr>
        <w:t>увелич</w:t>
      </w:r>
      <w:r>
        <w:rPr>
          <w:rFonts w:ascii="Times New Roman" w:hAnsi="Times New Roman"/>
          <w:b/>
          <w:sz w:val="24"/>
          <w:szCs w:val="24"/>
        </w:rPr>
        <w:t xml:space="preserve">ение </w:t>
      </w:r>
      <w:r w:rsidRPr="002570AD">
        <w:rPr>
          <w:rFonts w:ascii="Times New Roman" w:hAnsi="Times New Roman"/>
          <w:sz w:val="24"/>
          <w:szCs w:val="24"/>
        </w:rPr>
        <w:t xml:space="preserve"> количество работников</w:t>
      </w:r>
      <w:r>
        <w:rPr>
          <w:rFonts w:ascii="Times New Roman" w:hAnsi="Times New Roman"/>
          <w:sz w:val="24"/>
          <w:szCs w:val="24"/>
        </w:rPr>
        <w:t xml:space="preserve">,     прошедших аттестацию на соответствие занимаемой должности. </w:t>
      </w:r>
    </w:p>
    <w:p w:rsidR="00AF7BBA" w:rsidRDefault="00AF7BBA" w:rsidP="00AF7BBA">
      <w:pPr>
        <w:jc w:val="both"/>
        <w:rPr>
          <w:rFonts w:ascii="Times New Roman" w:hAnsi="Times New Roman"/>
          <w:sz w:val="24"/>
          <w:szCs w:val="24"/>
        </w:rPr>
      </w:pPr>
      <w:r>
        <w:rPr>
          <w:rFonts w:ascii="Times New Roman" w:hAnsi="Times New Roman"/>
          <w:sz w:val="24"/>
          <w:szCs w:val="24"/>
        </w:rPr>
        <w:t xml:space="preserve">       На следующий учебный год </w:t>
      </w:r>
      <w:r w:rsidRPr="00292203">
        <w:rPr>
          <w:rFonts w:ascii="Times New Roman" w:hAnsi="Times New Roman"/>
          <w:sz w:val="24"/>
          <w:szCs w:val="24"/>
        </w:rPr>
        <w:t>методической служб</w:t>
      </w:r>
      <w:r>
        <w:rPr>
          <w:rFonts w:ascii="Times New Roman" w:hAnsi="Times New Roman"/>
          <w:sz w:val="24"/>
          <w:szCs w:val="24"/>
        </w:rPr>
        <w:t xml:space="preserve">е </w:t>
      </w:r>
      <w:r w:rsidRPr="00292203">
        <w:rPr>
          <w:rFonts w:ascii="Times New Roman" w:hAnsi="Times New Roman"/>
          <w:sz w:val="24"/>
          <w:szCs w:val="24"/>
        </w:rPr>
        <w:t xml:space="preserve"> </w:t>
      </w:r>
      <w:r>
        <w:rPr>
          <w:rFonts w:ascii="Times New Roman" w:hAnsi="Times New Roman"/>
          <w:sz w:val="24"/>
          <w:szCs w:val="24"/>
        </w:rPr>
        <w:t>необходимо поставить следующие задачи:</w:t>
      </w:r>
    </w:p>
    <w:p w:rsidR="00AF7BBA" w:rsidRDefault="00AF7BBA" w:rsidP="00A816EC">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П</w:t>
      </w:r>
      <w:r w:rsidRPr="00292203">
        <w:rPr>
          <w:rFonts w:ascii="Times New Roman" w:hAnsi="Times New Roman"/>
          <w:sz w:val="24"/>
          <w:szCs w:val="24"/>
        </w:rPr>
        <w:t>ривле</w:t>
      </w:r>
      <w:r>
        <w:rPr>
          <w:rFonts w:ascii="Times New Roman" w:hAnsi="Times New Roman"/>
          <w:sz w:val="24"/>
          <w:szCs w:val="24"/>
        </w:rPr>
        <w:t xml:space="preserve">кать </w:t>
      </w:r>
      <w:r w:rsidRPr="00292203">
        <w:rPr>
          <w:rFonts w:ascii="Times New Roman" w:hAnsi="Times New Roman"/>
          <w:sz w:val="24"/>
          <w:szCs w:val="24"/>
        </w:rPr>
        <w:t xml:space="preserve"> педагог</w:t>
      </w:r>
      <w:r>
        <w:rPr>
          <w:rFonts w:ascii="Times New Roman" w:hAnsi="Times New Roman"/>
          <w:sz w:val="24"/>
          <w:szCs w:val="24"/>
        </w:rPr>
        <w:t xml:space="preserve">ических работников </w:t>
      </w:r>
      <w:r w:rsidRPr="00292203">
        <w:rPr>
          <w:rFonts w:ascii="Times New Roman" w:hAnsi="Times New Roman"/>
          <w:sz w:val="24"/>
          <w:szCs w:val="24"/>
        </w:rPr>
        <w:t xml:space="preserve"> к </w:t>
      </w:r>
      <w:r>
        <w:rPr>
          <w:rFonts w:ascii="Times New Roman" w:hAnsi="Times New Roman"/>
          <w:sz w:val="24"/>
          <w:szCs w:val="24"/>
        </w:rPr>
        <w:t xml:space="preserve"> активному участию в </w:t>
      </w:r>
      <w:r w:rsidRPr="00292203">
        <w:rPr>
          <w:rFonts w:ascii="Times New Roman" w:hAnsi="Times New Roman"/>
          <w:sz w:val="24"/>
          <w:szCs w:val="24"/>
        </w:rPr>
        <w:t>различны</w:t>
      </w:r>
      <w:r>
        <w:rPr>
          <w:rFonts w:ascii="Times New Roman" w:hAnsi="Times New Roman"/>
          <w:sz w:val="24"/>
          <w:szCs w:val="24"/>
        </w:rPr>
        <w:t>х</w:t>
      </w:r>
      <w:r w:rsidRPr="00292203">
        <w:rPr>
          <w:rFonts w:ascii="Times New Roman" w:hAnsi="Times New Roman"/>
          <w:sz w:val="24"/>
          <w:szCs w:val="24"/>
        </w:rPr>
        <w:t xml:space="preserve"> </w:t>
      </w:r>
      <w:r>
        <w:rPr>
          <w:rFonts w:ascii="Times New Roman" w:hAnsi="Times New Roman"/>
          <w:sz w:val="24"/>
          <w:szCs w:val="24"/>
        </w:rPr>
        <w:t xml:space="preserve"> </w:t>
      </w:r>
      <w:r w:rsidRPr="00292203">
        <w:rPr>
          <w:rFonts w:ascii="Times New Roman" w:hAnsi="Times New Roman"/>
          <w:sz w:val="24"/>
          <w:szCs w:val="24"/>
        </w:rPr>
        <w:t>конкурс</w:t>
      </w:r>
      <w:r>
        <w:rPr>
          <w:rFonts w:ascii="Times New Roman" w:hAnsi="Times New Roman"/>
          <w:sz w:val="24"/>
          <w:szCs w:val="24"/>
        </w:rPr>
        <w:t>ах</w:t>
      </w:r>
      <w:r w:rsidRPr="00292203">
        <w:rPr>
          <w:rFonts w:ascii="Times New Roman" w:hAnsi="Times New Roman"/>
          <w:sz w:val="24"/>
          <w:szCs w:val="24"/>
        </w:rPr>
        <w:t xml:space="preserve">, как в школе, так и в районе,  участие в педагогических советах, обобщению опыта.   </w:t>
      </w:r>
    </w:p>
    <w:p w:rsidR="00AF7BBA" w:rsidRDefault="00AF7BBA" w:rsidP="00A816EC">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Составить график аттестации   в период с октября 2019 года по май  2020 года.</w:t>
      </w:r>
    </w:p>
    <w:p w:rsidR="00AF7BBA" w:rsidRDefault="00AF7BBA" w:rsidP="00AF7BBA">
      <w:pPr>
        <w:jc w:val="center"/>
        <w:rPr>
          <w:rFonts w:ascii="Times New Roman" w:hAnsi="Times New Roman"/>
          <w:b/>
          <w:sz w:val="24"/>
          <w:szCs w:val="24"/>
        </w:rPr>
      </w:pPr>
    </w:p>
    <w:p w:rsidR="00AF7BBA" w:rsidRPr="00240856" w:rsidRDefault="00EB2A41" w:rsidP="00EB2A41">
      <w:pPr>
        <w:ind w:firstLine="360"/>
        <w:rPr>
          <w:rFonts w:ascii="Times New Roman" w:hAnsi="Times New Roman"/>
          <w:b/>
          <w:sz w:val="24"/>
          <w:szCs w:val="24"/>
        </w:rPr>
      </w:pPr>
      <w:r>
        <w:rPr>
          <w:rFonts w:ascii="Times New Roman" w:hAnsi="Times New Roman"/>
          <w:b/>
          <w:sz w:val="24"/>
          <w:szCs w:val="24"/>
        </w:rPr>
        <w:t xml:space="preserve">2.3. </w:t>
      </w:r>
      <w:r w:rsidR="00AF7BBA" w:rsidRPr="00845E5B">
        <w:rPr>
          <w:rFonts w:ascii="Times New Roman" w:hAnsi="Times New Roman"/>
          <w:b/>
          <w:sz w:val="24"/>
          <w:szCs w:val="24"/>
        </w:rPr>
        <w:t>Повышение квалификации учителей</w:t>
      </w:r>
    </w:p>
    <w:p w:rsidR="00AF7BBA" w:rsidRDefault="00AF7BBA" w:rsidP="00AF7BBA">
      <w:pPr>
        <w:tabs>
          <w:tab w:val="left" w:pos="360"/>
        </w:tabs>
        <w:jc w:val="both"/>
        <w:rPr>
          <w:rFonts w:ascii="Times New Roman" w:hAnsi="Times New Roman"/>
          <w:sz w:val="24"/>
          <w:szCs w:val="24"/>
        </w:rPr>
      </w:pPr>
      <w:r>
        <w:rPr>
          <w:rFonts w:ascii="Times New Roman" w:hAnsi="Times New Roman"/>
          <w:sz w:val="24"/>
          <w:szCs w:val="24"/>
        </w:rPr>
        <w:t xml:space="preserve">      В</w:t>
      </w:r>
      <w:r w:rsidRPr="009402F7">
        <w:rPr>
          <w:rFonts w:ascii="Times New Roman" w:hAnsi="Times New Roman"/>
          <w:sz w:val="24"/>
          <w:szCs w:val="24"/>
        </w:rPr>
        <w:t xml:space="preserve"> целях совершенствования, обогащения профессиональных знаний, изучения достижений современной науки, а</w:t>
      </w:r>
      <w:r>
        <w:rPr>
          <w:rFonts w:ascii="Times New Roman" w:hAnsi="Times New Roman"/>
          <w:sz w:val="24"/>
          <w:szCs w:val="24"/>
        </w:rPr>
        <w:t>ктуального и новаторского опыта в 2018-2019  учебном году было организовано п</w:t>
      </w:r>
      <w:r w:rsidRPr="000D52DC">
        <w:rPr>
          <w:rFonts w:ascii="Times New Roman" w:hAnsi="Times New Roman"/>
          <w:sz w:val="24"/>
          <w:szCs w:val="24"/>
        </w:rPr>
        <w:t>овышение квалификации</w:t>
      </w:r>
      <w:r>
        <w:rPr>
          <w:rFonts w:ascii="Times New Roman" w:hAnsi="Times New Roman"/>
          <w:sz w:val="24"/>
          <w:szCs w:val="24"/>
        </w:rPr>
        <w:t xml:space="preserve"> для педагогических работников. К</w:t>
      </w:r>
      <w:r w:rsidRPr="000D52DC">
        <w:rPr>
          <w:rFonts w:ascii="Times New Roman" w:hAnsi="Times New Roman"/>
          <w:sz w:val="24"/>
          <w:szCs w:val="24"/>
        </w:rPr>
        <w:t xml:space="preserve">урсовую  переподготовку </w:t>
      </w:r>
      <w:r>
        <w:rPr>
          <w:rFonts w:ascii="Times New Roman" w:hAnsi="Times New Roman"/>
          <w:sz w:val="24"/>
          <w:szCs w:val="24"/>
        </w:rPr>
        <w:t xml:space="preserve">   прошли: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3969"/>
        <w:gridCol w:w="2835"/>
        <w:gridCol w:w="1276"/>
      </w:tblGrid>
      <w:tr w:rsidR="00AF7BBA" w:rsidRPr="009D39B1" w:rsidTr="00EB2A41">
        <w:tc>
          <w:tcPr>
            <w:tcW w:w="1951" w:type="dxa"/>
          </w:tcPr>
          <w:p w:rsidR="00AF7BBA" w:rsidRPr="009D39B1" w:rsidRDefault="00AF7BBA" w:rsidP="000541A7">
            <w:pPr>
              <w:tabs>
                <w:tab w:val="left" w:pos="360"/>
              </w:tabs>
              <w:jc w:val="center"/>
              <w:rPr>
                <w:rFonts w:ascii="Times New Roman" w:hAnsi="Times New Roman"/>
                <w:b/>
                <w:sz w:val="24"/>
                <w:szCs w:val="24"/>
              </w:rPr>
            </w:pPr>
            <w:r w:rsidRPr="009D39B1">
              <w:rPr>
                <w:rFonts w:ascii="Times New Roman" w:hAnsi="Times New Roman"/>
                <w:b/>
                <w:sz w:val="24"/>
                <w:szCs w:val="24"/>
              </w:rPr>
              <w:t>ФИО</w:t>
            </w:r>
            <w:r>
              <w:rPr>
                <w:rFonts w:ascii="Times New Roman" w:hAnsi="Times New Roman"/>
                <w:b/>
                <w:sz w:val="24"/>
                <w:szCs w:val="24"/>
              </w:rPr>
              <w:t xml:space="preserve"> </w:t>
            </w:r>
          </w:p>
        </w:tc>
        <w:tc>
          <w:tcPr>
            <w:tcW w:w="3969" w:type="dxa"/>
          </w:tcPr>
          <w:p w:rsidR="00AF7BBA" w:rsidRPr="009D39B1" w:rsidRDefault="00AF7BBA" w:rsidP="000541A7">
            <w:pPr>
              <w:rPr>
                <w:rFonts w:ascii="Times New Roman" w:hAnsi="Times New Roman"/>
                <w:b/>
                <w:sz w:val="24"/>
                <w:szCs w:val="24"/>
              </w:rPr>
            </w:pPr>
            <w:r w:rsidRPr="009D39B1">
              <w:rPr>
                <w:rFonts w:ascii="Times New Roman" w:hAnsi="Times New Roman"/>
                <w:b/>
                <w:sz w:val="24"/>
                <w:szCs w:val="24"/>
              </w:rPr>
              <w:t xml:space="preserve">Тема курсовой подготовки </w:t>
            </w:r>
          </w:p>
        </w:tc>
        <w:tc>
          <w:tcPr>
            <w:tcW w:w="2835" w:type="dxa"/>
          </w:tcPr>
          <w:p w:rsidR="00AF7BBA" w:rsidRPr="009D39B1" w:rsidRDefault="00AF7BBA" w:rsidP="000541A7">
            <w:pPr>
              <w:rPr>
                <w:rFonts w:ascii="Times New Roman" w:hAnsi="Times New Roman"/>
                <w:b/>
                <w:sz w:val="24"/>
                <w:szCs w:val="24"/>
              </w:rPr>
            </w:pPr>
            <w:r w:rsidRPr="009D39B1">
              <w:rPr>
                <w:rFonts w:ascii="Times New Roman" w:hAnsi="Times New Roman"/>
                <w:b/>
                <w:sz w:val="24"/>
                <w:szCs w:val="24"/>
              </w:rPr>
              <w:t>Место курсовой подготовки, дата</w:t>
            </w:r>
          </w:p>
        </w:tc>
        <w:tc>
          <w:tcPr>
            <w:tcW w:w="1276" w:type="dxa"/>
          </w:tcPr>
          <w:p w:rsidR="00AF7BBA" w:rsidRPr="009D39B1" w:rsidRDefault="00AF7BBA" w:rsidP="000541A7">
            <w:pPr>
              <w:ind w:right="-206"/>
              <w:rPr>
                <w:rFonts w:ascii="Times New Roman" w:hAnsi="Times New Roman"/>
                <w:b/>
                <w:sz w:val="24"/>
                <w:szCs w:val="24"/>
              </w:rPr>
            </w:pPr>
            <w:r w:rsidRPr="009D39B1">
              <w:rPr>
                <w:rFonts w:ascii="Times New Roman" w:hAnsi="Times New Roman"/>
                <w:b/>
                <w:sz w:val="24"/>
                <w:szCs w:val="24"/>
              </w:rPr>
              <w:t>Объём часов</w:t>
            </w:r>
          </w:p>
        </w:tc>
      </w:tr>
      <w:tr w:rsidR="00AF7BBA" w:rsidRPr="009D39B1" w:rsidTr="00EB2A41">
        <w:tc>
          <w:tcPr>
            <w:tcW w:w="1951" w:type="dxa"/>
          </w:tcPr>
          <w:p w:rsidR="00AF7BBA" w:rsidRPr="002E1768" w:rsidRDefault="00AF7BBA" w:rsidP="000541A7">
            <w:pPr>
              <w:tabs>
                <w:tab w:val="left" w:pos="360"/>
              </w:tabs>
              <w:jc w:val="both"/>
              <w:rPr>
                <w:rFonts w:ascii="Times New Roman" w:hAnsi="Times New Roman"/>
                <w:sz w:val="24"/>
                <w:szCs w:val="24"/>
              </w:rPr>
            </w:pPr>
            <w:r w:rsidRPr="002E1768">
              <w:rPr>
                <w:rFonts w:ascii="Times New Roman" w:hAnsi="Times New Roman"/>
                <w:sz w:val="24"/>
                <w:szCs w:val="24"/>
              </w:rPr>
              <w:t>Вануйто Валентина Майкувна</w:t>
            </w:r>
          </w:p>
        </w:tc>
        <w:tc>
          <w:tcPr>
            <w:tcW w:w="3969" w:type="dxa"/>
          </w:tcPr>
          <w:p w:rsidR="00AF7BBA" w:rsidRPr="002E1768" w:rsidRDefault="00AF7BBA" w:rsidP="000541A7">
            <w:pPr>
              <w:tabs>
                <w:tab w:val="left" w:pos="360"/>
              </w:tabs>
              <w:jc w:val="both"/>
              <w:rPr>
                <w:rFonts w:ascii="Times New Roman" w:hAnsi="Times New Roman"/>
                <w:sz w:val="24"/>
                <w:szCs w:val="24"/>
              </w:rPr>
            </w:pPr>
            <w:r w:rsidRPr="002E1768">
              <w:rPr>
                <w:rFonts w:ascii="Times New Roman" w:hAnsi="Times New Roman"/>
                <w:sz w:val="24"/>
                <w:szCs w:val="24"/>
              </w:rPr>
              <w:t>Родной язык и литература» в рамках дополнительной профессиональной программы профессиональной переподготовки</w:t>
            </w:r>
          </w:p>
        </w:tc>
        <w:tc>
          <w:tcPr>
            <w:tcW w:w="2835" w:type="dxa"/>
          </w:tcPr>
          <w:p w:rsidR="00AF7BBA" w:rsidRPr="002E1768" w:rsidRDefault="00AF7BBA" w:rsidP="000541A7">
            <w:pPr>
              <w:tabs>
                <w:tab w:val="left" w:pos="360"/>
              </w:tabs>
              <w:jc w:val="both"/>
              <w:rPr>
                <w:rFonts w:ascii="Times New Roman" w:hAnsi="Times New Roman"/>
                <w:sz w:val="24"/>
                <w:szCs w:val="24"/>
              </w:rPr>
            </w:pPr>
            <w:r w:rsidRPr="002E1768">
              <w:rPr>
                <w:rFonts w:ascii="Times New Roman" w:hAnsi="Times New Roman"/>
                <w:sz w:val="24"/>
                <w:szCs w:val="24"/>
              </w:rPr>
              <w:t>ГАУ ДПО ЯНАО «РИРО»</w:t>
            </w:r>
          </w:p>
        </w:tc>
        <w:tc>
          <w:tcPr>
            <w:tcW w:w="1276" w:type="dxa"/>
          </w:tcPr>
          <w:p w:rsidR="00AF7BBA" w:rsidRPr="002E1768" w:rsidRDefault="00AF7BBA" w:rsidP="000541A7">
            <w:pPr>
              <w:tabs>
                <w:tab w:val="left" w:pos="360"/>
              </w:tabs>
              <w:jc w:val="both"/>
              <w:rPr>
                <w:rFonts w:ascii="Times New Roman" w:hAnsi="Times New Roman"/>
                <w:sz w:val="24"/>
                <w:szCs w:val="24"/>
              </w:rPr>
            </w:pPr>
            <w:r w:rsidRPr="002E1768">
              <w:rPr>
                <w:rFonts w:ascii="Times New Roman" w:hAnsi="Times New Roman"/>
                <w:sz w:val="24"/>
                <w:szCs w:val="24"/>
              </w:rPr>
              <w:t>254 часа</w:t>
            </w:r>
          </w:p>
        </w:tc>
      </w:tr>
      <w:tr w:rsidR="00AF7BBA" w:rsidRPr="009D39B1" w:rsidTr="00EB2A41">
        <w:tc>
          <w:tcPr>
            <w:tcW w:w="1951" w:type="dxa"/>
          </w:tcPr>
          <w:p w:rsidR="00AF7BBA" w:rsidRPr="009D39B1" w:rsidRDefault="00AF7BBA" w:rsidP="000541A7">
            <w:pPr>
              <w:tabs>
                <w:tab w:val="left" w:pos="360"/>
              </w:tabs>
              <w:jc w:val="both"/>
              <w:rPr>
                <w:rFonts w:ascii="Times New Roman" w:hAnsi="Times New Roman"/>
                <w:sz w:val="24"/>
                <w:szCs w:val="24"/>
              </w:rPr>
            </w:pPr>
            <w:r>
              <w:rPr>
                <w:rFonts w:ascii="Times New Roman" w:hAnsi="Times New Roman"/>
                <w:sz w:val="24"/>
                <w:szCs w:val="24"/>
              </w:rPr>
              <w:t>Пырерко Галина Григорьевна</w:t>
            </w:r>
          </w:p>
        </w:tc>
        <w:tc>
          <w:tcPr>
            <w:tcW w:w="3969" w:type="dxa"/>
          </w:tcPr>
          <w:p w:rsidR="00AF7BBA" w:rsidRPr="002E1768" w:rsidRDefault="00AF7BBA" w:rsidP="000541A7">
            <w:pPr>
              <w:tabs>
                <w:tab w:val="left" w:pos="360"/>
              </w:tabs>
              <w:jc w:val="both"/>
              <w:rPr>
                <w:rFonts w:ascii="Times New Roman" w:hAnsi="Times New Roman"/>
                <w:sz w:val="24"/>
                <w:szCs w:val="24"/>
              </w:rPr>
            </w:pPr>
            <w:r w:rsidRPr="002E1768">
              <w:rPr>
                <w:rFonts w:ascii="Times New Roman" w:hAnsi="Times New Roman"/>
                <w:sz w:val="24"/>
                <w:szCs w:val="24"/>
              </w:rPr>
              <w:t xml:space="preserve">Родной язык и литература» в рамках дополнительной профессиональной программы </w:t>
            </w:r>
            <w:r w:rsidRPr="002E1768">
              <w:rPr>
                <w:rFonts w:ascii="Times New Roman" w:hAnsi="Times New Roman"/>
                <w:sz w:val="24"/>
                <w:szCs w:val="24"/>
              </w:rPr>
              <w:lastRenderedPageBreak/>
              <w:t>профессиональной переподготовки</w:t>
            </w:r>
          </w:p>
        </w:tc>
        <w:tc>
          <w:tcPr>
            <w:tcW w:w="2835" w:type="dxa"/>
          </w:tcPr>
          <w:p w:rsidR="00AF7BBA" w:rsidRPr="002E1768" w:rsidRDefault="00AF7BBA" w:rsidP="000541A7">
            <w:pPr>
              <w:tabs>
                <w:tab w:val="left" w:pos="360"/>
              </w:tabs>
              <w:jc w:val="both"/>
              <w:rPr>
                <w:rFonts w:ascii="Times New Roman" w:hAnsi="Times New Roman"/>
                <w:sz w:val="24"/>
                <w:szCs w:val="24"/>
              </w:rPr>
            </w:pPr>
            <w:r w:rsidRPr="002E1768">
              <w:rPr>
                <w:rFonts w:ascii="Times New Roman" w:hAnsi="Times New Roman"/>
                <w:sz w:val="24"/>
                <w:szCs w:val="24"/>
              </w:rPr>
              <w:lastRenderedPageBreak/>
              <w:t>ГАУ ДПО ЯНАО «РИРО»</w:t>
            </w:r>
          </w:p>
        </w:tc>
        <w:tc>
          <w:tcPr>
            <w:tcW w:w="1276" w:type="dxa"/>
          </w:tcPr>
          <w:p w:rsidR="00AF7BBA" w:rsidRPr="002E1768" w:rsidRDefault="00AF7BBA" w:rsidP="000541A7">
            <w:pPr>
              <w:tabs>
                <w:tab w:val="left" w:pos="360"/>
              </w:tabs>
              <w:jc w:val="both"/>
              <w:rPr>
                <w:rFonts w:ascii="Times New Roman" w:hAnsi="Times New Roman"/>
                <w:sz w:val="24"/>
                <w:szCs w:val="24"/>
              </w:rPr>
            </w:pPr>
            <w:r w:rsidRPr="002E1768">
              <w:rPr>
                <w:rFonts w:ascii="Times New Roman" w:hAnsi="Times New Roman"/>
                <w:sz w:val="24"/>
                <w:szCs w:val="24"/>
              </w:rPr>
              <w:t>254 часа</w:t>
            </w:r>
          </w:p>
        </w:tc>
      </w:tr>
      <w:tr w:rsidR="00AF7BBA" w:rsidRPr="009D39B1" w:rsidTr="00EB2A41">
        <w:tc>
          <w:tcPr>
            <w:tcW w:w="1951" w:type="dxa"/>
          </w:tcPr>
          <w:p w:rsidR="00AF7BBA" w:rsidRPr="009D39B1" w:rsidRDefault="00AF7BBA" w:rsidP="000541A7">
            <w:pPr>
              <w:tabs>
                <w:tab w:val="left" w:pos="360"/>
              </w:tabs>
              <w:jc w:val="both"/>
              <w:rPr>
                <w:rFonts w:ascii="Times New Roman" w:hAnsi="Times New Roman"/>
                <w:sz w:val="24"/>
                <w:szCs w:val="24"/>
              </w:rPr>
            </w:pPr>
            <w:r>
              <w:rPr>
                <w:rFonts w:ascii="Times New Roman" w:hAnsi="Times New Roman"/>
                <w:sz w:val="24"/>
                <w:szCs w:val="24"/>
              </w:rPr>
              <w:lastRenderedPageBreak/>
              <w:t>Яптик Антонина Хэбелевна</w:t>
            </w:r>
          </w:p>
        </w:tc>
        <w:tc>
          <w:tcPr>
            <w:tcW w:w="3969" w:type="dxa"/>
          </w:tcPr>
          <w:p w:rsidR="00AF7BBA" w:rsidRPr="002E1768" w:rsidRDefault="00AF7BBA" w:rsidP="000541A7">
            <w:pPr>
              <w:tabs>
                <w:tab w:val="left" w:pos="360"/>
              </w:tabs>
              <w:jc w:val="both"/>
              <w:rPr>
                <w:rFonts w:ascii="Times New Roman" w:hAnsi="Times New Roman"/>
                <w:sz w:val="24"/>
                <w:szCs w:val="24"/>
              </w:rPr>
            </w:pPr>
            <w:r w:rsidRPr="002E1768">
              <w:rPr>
                <w:rFonts w:ascii="Times New Roman" w:hAnsi="Times New Roman"/>
                <w:sz w:val="24"/>
                <w:szCs w:val="24"/>
              </w:rPr>
              <w:t>Родной язык и литература» в рамках дополнительной профессиональной программы профессиональной переподготовки</w:t>
            </w:r>
          </w:p>
        </w:tc>
        <w:tc>
          <w:tcPr>
            <w:tcW w:w="2835" w:type="dxa"/>
          </w:tcPr>
          <w:p w:rsidR="00AF7BBA" w:rsidRPr="002E1768" w:rsidRDefault="00AF7BBA" w:rsidP="000541A7">
            <w:pPr>
              <w:tabs>
                <w:tab w:val="left" w:pos="360"/>
              </w:tabs>
              <w:jc w:val="both"/>
              <w:rPr>
                <w:rFonts w:ascii="Times New Roman" w:hAnsi="Times New Roman"/>
                <w:sz w:val="24"/>
                <w:szCs w:val="24"/>
              </w:rPr>
            </w:pPr>
            <w:r w:rsidRPr="002E1768">
              <w:rPr>
                <w:rFonts w:ascii="Times New Roman" w:hAnsi="Times New Roman"/>
                <w:sz w:val="24"/>
                <w:szCs w:val="24"/>
              </w:rPr>
              <w:t>ГАУ ДПО ЯНАО «РИРО»</w:t>
            </w:r>
          </w:p>
        </w:tc>
        <w:tc>
          <w:tcPr>
            <w:tcW w:w="1276" w:type="dxa"/>
          </w:tcPr>
          <w:p w:rsidR="00AF7BBA" w:rsidRPr="002E1768" w:rsidRDefault="00AF7BBA" w:rsidP="000541A7">
            <w:pPr>
              <w:tabs>
                <w:tab w:val="left" w:pos="360"/>
              </w:tabs>
              <w:jc w:val="both"/>
              <w:rPr>
                <w:rFonts w:ascii="Times New Roman" w:hAnsi="Times New Roman"/>
                <w:sz w:val="24"/>
                <w:szCs w:val="24"/>
              </w:rPr>
            </w:pPr>
            <w:r w:rsidRPr="002E1768">
              <w:rPr>
                <w:rFonts w:ascii="Times New Roman" w:hAnsi="Times New Roman"/>
                <w:sz w:val="24"/>
                <w:szCs w:val="24"/>
              </w:rPr>
              <w:t>254 часа</w:t>
            </w:r>
          </w:p>
        </w:tc>
      </w:tr>
      <w:tr w:rsidR="00AF7BBA" w:rsidRPr="009D39B1" w:rsidTr="00EB2A41">
        <w:tc>
          <w:tcPr>
            <w:tcW w:w="1951" w:type="dxa"/>
          </w:tcPr>
          <w:p w:rsidR="00AF7BBA" w:rsidRPr="009D39B1" w:rsidRDefault="00AF7BBA" w:rsidP="000541A7">
            <w:pPr>
              <w:tabs>
                <w:tab w:val="left" w:pos="360"/>
              </w:tabs>
              <w:jc w:val="both"/>
              <w:rPr>
                <w:rFonts w:ascii="Times New Roman" w:hAnsi="Times New Roman"/>
                <w:sz w:val="24"/>
                <w:szCs w:val="24"/>
              </w:rPr>
            </w:pPr>
            <w:r>
              <w:rPr>
                <w:rFonts w:ascii="Times New Roman" w:hAnsi="Times New Roman"/>
                <w:sz w:val="24"/>
                <w:szCs w:val="24"/>
              </w:rPr>
              <w:t>Ядне Валерия Анатольевна</w:t>
            </w:r>
          </w:p>
        </w:tc>
        <w:tc>
          <w:tcPr>
            <w:tcW w:w="3969" w:type="dxa"/>
          </w:tcPr>
          <w:p w:rsidR="00AF7BBA" w:rsidRPr="002E1768" w:rsidRDefault="00AF7BBA" w:rsidP="000541A7">
            <w:pPr>
              <w:tabs>
                <w:tab w:val="left" w:pos="360"/>
              </w:tabs>
              <w:jc w:val="both"/>
              <w:rPr>
                <w:rFonts w:ascii="Times New Roman" w:hAnsi="Times New Roman"/>
                <w:sz w:val="24"/>
                <w:szCs w:val="24"/>
              </w:rPr>
            </w:pPr>
            <w:r w:rsidRPr="002E1768">
              <w:rPr>
                <w:rFonts w:ascii="Times New Roman" w:hAnsi="Times New Roman"/>
                <w:sz w:val="24"/>
                <w:szCs w:val="24"/>
              </w:rPr>
              <w:t>Родной язык и литература» в рамках дополнительной профессиональной программы профессиональной переподготовки</w:t>
            </w:r>
          </w:p>
        </w:tc>
        <w:tc>
          <w:tcPr>
            <w:tcW w:w="2835" w:type="dxa"/>
          </w:tcPr>
          <w:p w:rsidR="00AF7BBA" w:rsidRPr="002E1768" w:rsidRDefault="00AF7BBA" w:rsidP="000541A7">
            <w:pPr>
              <w:tabs>
                <w:tab w:val="left" w:pos="360"/>
              </w:tabs>
              <w:jc w:val="both"/>
              <w:rPr>
                <w:rFonts w:ascii="Times New Roman" w:hAnsi="Times New Roman"/>
                <w:sz w:val="24"/>
                <w:szCs w:val="24"/>
              </w:rPr>
            </w:pPr>
            <w:r w:rsidRPr="002E1768">
              <w:rPr>
                <w:rFonts w:ascii="Times New Roman" w:hAnsi="Times New Roman"/>
                <w:sz w:val="24"/>
                <w:szCs w:val="24"/>
              </w:rPr>
              <w:t>ГАУ ДПО ЯНАО «РИРО»</w:t>
            </w:r>
          </w:p>
        </w:tc>
        <w:tc>
          <w:tcPr>
            <w:tcW w:w="1276" w:type="dxa"/>
          </w:tcPr>
          <w:p w:rsidR="00AF7BBA" w:rsidRPr="002E1768" w:rsidRDefault="00AF7BBA" w:rsidP="000541A7">
            <w:pPr>
              <w:tabs>
                <w:tab w:val="left" w:pos="360"/>
              </w:tabs>
              <w:jc w:val="both"/>
              <w:rPr>
                <w:rFonts w:ascii="Times New Roman" w:hAnsi="Times New Roman"/>
                <w:sz w:val="24"/>
                <w:szCs w:val="24"/>
              </w:rPr>
            </w:pPr>
            <w:r w:rsidRPr="002E1768">
              <w:rPr>
                <w:rFonts w:ascii="Times New Roman" w:hAnsi="Times New Roman"/>
                <w:sz w:val="24"/>
                <w:szCs w:val="24"/>
              </w:rPr>
              <w:t>254 часа</w:t>
            </w:r>
          </w:p>
        </w:tc>
      </w:tr>
      <w:tr w:rsidR="00AF7BBA" w:rsidRPr="009D39B1" w:rsidTr="00EB2A41">
        <w:tc>
          <w:tcPr>
            <w:tcW w:w="1951" w:type="dxa"/>
          </w:tcPr>
          <w:p w:rsidR="00AF7BBA" w:rsidRPr="009D39B1" w:rsidRDefault="00AF7BBA" w:rsidP="000541A7">
            <w:pPr>
              <w:tabs>
                <w:tab w:val="left" w:pos="360"/>
              </w:tabs>
              <w:jc w:val="both"/>
              <w:rPr>
                <w:rFonts w:ascii="Times New Roman" w:hAnsi="Times New Roman"/>
                <w:sz w:val="24"/>
                <w:szCs w:val="24"/>
              </w:rPr>
            </w:pPr>
            <w:r>
              <w:rPr>
                <w:rFonts w:ascii="Times New Roman" w:hAnsi="Times New Roman"/>
                <w:sz w:val="24"/>
                <w:szCs w:val="24"/>
              </w:rPr>
              <w:t>Медведева Татьяна Александровна</w:t>
            </w:r>
          </w:p>
        </w:tc>
        <w:tc>
          <w:tcPr>
            <w:tcW w:w="3969" w:type="dxa"/>
          </w:tcPr>
          <w:p w:rsidR="00AF7BBA" w:rsidRPr="001E5041" w:rsidRDefault="00AF7BBA" w:rsidP="000541A7">
            <w:pPr>
              <w:tabs>
                <w:tab w:val="left" w:pos="360"/>
              </w:tabs>
              <w:jc w:val="both"/>
              <w:rPr>
                <w:rFonts w:ascii="Times New Roman" w:hAnsi="Times New Roman"/>
                <w:sz w:val="24"/>
                <w:szCs w:val="24"/>
              </w:rPr>
            </w:pPr>
            <w:r w:rsidRPr="001E5041">
              <w:rPr>
                <w:rFonts w:ascii="Times New Roman" w:hAnsi="Times New Roman"/>
                <w:sz w:val="24"/>
                <w:szCs w:val="24"/>
              </w:rPr>
              <w:t>Олимпиадное программирование</w:t>
            </w:r>
          </w:p>
        </w:tc>
        <w:tc>
          <w:tcPr>
            <w:tcW w:w="2835" w:type="dxa"/>
          </w:tcPr>
          <w:p w:rsidR="00AF7BBA" w:rsidRPr="00BB04F2" w:rsidRDefault="00AF7BBA" w:rsidP="000541A7">
            <w:pPr>
              <w:tabs>
                <w:tab w:val="left" w:pos="360"/>
              </w:tabs>
              <w:jc w:val="both"/>
              <w:rPr>
                <w:rFonts w:ascii="Times New Roman" w:hAnsi="Times New Roman"/>
                <w:sz w:val="24"/>
                <w:szCs w:val="24"/>
              </w:rPr>
            </w:pPr>
            <w:r w:rsidRPr="00BB04F2">
              <w:rPr>
                <w:rFonts w:ascii="Times New Roman" w:hAnsi="Times New Roman"/>
                <w:sz w:val="24"/>
                <w:szCs w:val="24"/>
              </w:rPr>
              <w:t>ГАУ ДПО ЯНАО «РИРО»</w:t>
            </w:r>
          </w:p>
        </w:tc>
        <w:tc>
          <w:tcPr>
            <w:tcW w:w="1276" w:type="dxa"/>
          </w:tcPr>
          <w:p w:rsidR="00AF7BBA" w:rsidRPr="001E5041" w:rsidRDefault="00AF7BBA" w:rsidP="000541A7">
            <w:pPr>
              <w:tabs>
                <w:tab w:val="left" w:pos="360"/>
              </w:tabs>
              <w:jc w:val="both"/>
              <w:rPr>
                <w:rFonts w:ascii="Times New Roman" w:hAnsi="Times New Roman"/>
                <w:sz w:val="24"/>
                <w:szCs w:val="24"/>
              </w:rPr>
            </w:pPr>
            <w:r w:rsidRPr="001E5041">
              <w:rPr>
                <w:rFonts w:ascii="Times New Roman" w:hAnsi="Times New Roman"/>
                <w:sz w:val="24"/>
                <w:szCs w:val="24"/>
              </w:rPr>
              <w:t>72 часа</w:t>
            </w:r>
          </w:p>
        </w:tc>
      </w:tr>
      <w:tr w:rsidR="00AF7BBA" w:rsidRPr="009D39B1" w:rsidTr="00EB2A41">
        <w:tc>
          <w:tcPr>
            <w:tcW w:w="1951" w:type="dxa"/>
          </w:tcPr>
          <w:p w:rsidR="00AF7BBA" w:rsidRPr="009D39B1" w:rsidRDefault="00AF7BBA" w:rsidP="000541A7">
            <w:pPr>
              <w:tabs>
                <w:tab w:val="left" w:pos="360"/>
              </w:tabs>
              <w:jc w:val="both"/>
              <w:rPr>
                <w:rFonts w:ascii="Times New Roman" w:hAnsi="Times New Roman"/>
                <w:sz w:val="24"/>
                <w:szCs w:val="24"/>
              </w:rPr>
            </w:pPr>
            <w:r>
              <w:rPr>
                <w:rFonts w:ascii="Times New Roman" w:hAnsi="Times New Roman"/>
                <w:sz w:val="24"/>
                <w:szCs w:val="24"/>
              </w:rPr>
              <w:t>Сидоркин Анатолий Иванович</w:t>
            </w:r>
          </w:p>
        </w:tc>
        <w:tc>
          <w:tcPr>
            <w:tcW w:w="3969" w:type="dxa"/>
          </w:tcPr>
          <w:p w:rsidR="00AF7BBA" w:rsidRPr="00BB04F2" w:rsidRDefault="00AF7BBA" w:rsidP="000541A7">
            <w:pPr>
              <w:tabs>
                <w:tab w:val="left" w:pos="360"/>
              </w:tabs>
              <w:jc w:val="both"/>
              <w:rPr>
                <w:rFonts w:ascii="Times New Roman" w:hAnsi="Times New Roman"/>
                <w:sz w:val="24"/>
                <w:szCs w:val="24"/>
              </w:rPr>
            </w:pPr>
            <w:r w:rsidRPr="00BB04F2">
              <w:rPr>
                <w:rFonts w:ascii="Times New Roman" w:hAnsi="Times New Roman"/>
                <w:sz w:val="24"/>
                <w:szCs w:val="24"/>
              </w:rPr>
              <w:t>Преподавание музыки в условиях реализации ФГОС</w:t>
            </w:r>
          </w:p>
        </w:tc>
        <w:tc>
          <w:tcPr>
            <w:tcW w:w="2835" w:type="dxa"/>
          </w:tcPr>
          <w:p w:rsidR="00AF7BBA" w:rsidRPr="00BB04F2" w:rsidRDefault="00AF7BBA" w:rsidP="000541A7">
            <w:pPr>
              <w:tabs>
                <w:tab w:val="left" w:pos="360"/>
              </w:tabs>
              <w:jc w:val="both"/>
              <w:rPr>
                <w:rFonts w:ascii="Times New Roman" w:hAnsi="Times New Roman"/>
                <w:sz w:val="24"/>
                <w:szCs w:val="24"/>
              </w:rPr>
            </w:pPr>
            <w:r w:rsidRPr="00BB04F2">
              <w:rPr>
                <w:rFonts w:ascii="Times New Roman" w:hAnsi="Times New Roman"/>
                <w:sz w:val="24"/>
                <w:szCs w:val="24"/>
              </w:rPr>
              <w:t>АНО ДПО «ОЦ Каменный город»</w:t>
            </w:r>
          </w:p>
        </w:tc>
        <w:tc>
          <w:tcPr>
            <w:tcW w:w="1276" w:type="dxa"/>
          </w:tcPr>
          <w:p w:rsidR="00AF7BBA" w:rsidRPr="009D39B1" w:rsidRDefault="00AF7BBA" w:rsidP="000541A7">
            <w:pPr>
              <w:tabs>
                <w:tab w:val="left" w:pos="360"/>
              </w:tabs>
              <w:jc w:val="both"/>
              <w:rPr>
                <w:rFonts w:ascii="Times New Roman" w:hAnsi="Times New Roman"/>
                <w:sz w:val="24"/>
                <w:szCs w:val="24"/>
              </w:rPr>
            </w:pPr>
            <w:r>
              <w:rPr>
                <w:rFonts w:ascii="Times New Roman" w:hAnsi="Times New Roman"/>
                <w:sz w:val="24"/>
                <w:szCs w:val="24"/>
              </w:rPr>
              <w:t>108 часов</w:t>
            </w:r>
          </w:p>
        </w:tc>
      </w:tr>
      <w:tr w:rsidR="00AF7BBA" w:rsidRPr="009D39B1" w:rsidTr="00EB2A41">
        <w:tc>
          <w:tcPr>
            <w:tcW w:w="1951" w:type="dxa"/>
          </w:tcPr>
          <w:p w:rsidR="00AF7BBA" w:rsidRPr="00BB04F2" w:rsidRDefault="00AF7BBA" w:rsidP="000541A7">
            <w:pPr>
              <w:tabs>
                <w:tab w:val="left" w:pos="360"/>
              </w:tabs>
              <w:jc w:val="both"/>
              <w:rPr>
                <w:rFonts w:ascii="Times New Roman" w:hAnsi="Times New Roman"/>
                <w:sz w:val="24"/>
                <w:szCs w:val="24"/>
              </w:rPr>
            </w:pPr>
            <w:r w:rsidRPr="00BB04F2">
              <w:rPr>
                <w:rFonts w:ascii="Times New Roman" w:hAnsi="Times New Roman"/>
                <w:sz w:val="24"/>
                <w:szCs w:val="24"/>
              </w:rPr>
              <w:t>Молотов Михаил Иванович</w:t>
            </w:r>
          </w:p>
        </w:tc>
        <w:tc>
          <w:tcPr>
            <w:tcW w:w="3969" w:type="dxa"/>
          </w:tcPr>
          <w:p w:rsidR="00AF7BBA" w:rsidRPr="00BB04F2" w:rsidRDefault="00AF7BBA" w:rsidP="000541A7">
            <w:pPr>
              <w:tabs>
                <w:tab w:val="left" w:pos="360"/>
              </w:tabs>
              <w:jc w:val="both"/>
              <w:rPr>
                <w:rFonts w:ascii="Times New Roman" w:hAnsi="Times New Roman"/>
                <w:sz w:val="24"/>
                <w:szCs w:val="24"/>
              </w:rPr>
            </w:pPr>
            <w:r w:rsidRPr="00BB04F2">
              <w:rPr>
                <w:rFonts w:ascii="Times New Roman" w:hAnsi="Times New Roman"/>
                <w:sz w:val="24"/>
                <w:szCs w:val="24"/>
              </w:rPr>
              <w:t>Менеджмент в системе образования</w:t>
            </w:r>
          </w:p>
        </w:tc>
        <w:tc>
          <w:tcPr>
            <w:tcW w:w="2835" w:type="dxa"/>
          </w:tcPr>
          <w:p w:rsidR="00AF7BBA" w:rsidRPr="00BB04F2" w:rsidRDefault="00AF7BBA" w:rsidP="000541A7">
            <w:pPr>
              <w:tabs>
                <w:tab w:val="left" w:pos="360"/>
              </w:tabs>
              <w:jc w:val="both"/>
              <w:rPr>
                <w:rFonts w:ascii="Times New Roman" w:hAnsi="Times New Roman"/>
                <w:sz w:val="24"/>
                <w:szCs w:val="24"/>
              </w:rPr>
            </w:pPr>
            <w:r w:rsidRPr="00BB04F2">
              <w:rPr>
                <w:rFonts w:ascii="Times New Roman" w:hAnsi="Times New Roman"/>
                <w:sz w:val="24"/>
                <w:szCs w:val="24"/>
              </w:rPr>
              <w:t>АНО ДПО «ОЦ Каменный город»</w:t>
            </w:r>
          </w:p>
        </w:tc>
        <w:tc>
          <w:tcPr>
            <w:tcW w:w="1276" w:type="dxa"/>
          </w:tcPr>
          <w:p w:rsidR="00AF7BBA" w:rsidRPr="00BB04F2" w:rsidRDefault="00AF7BBA" w:rsidP="000541A7">
            <w:pPr>
              <w:rPr>
                <w:rFonts w:ascii="Times New Roman" w:hAnsi="Times New Roman"/>
                <w:sz w:val="24"/>
                <w:szCs w:val="24"/>
              </w:rPr>
            </w:pPr>
            <w:r>
              <w:rPr>
                <w:rFonts w:ascii="Times New Roman" w:hAnsi="Times New Roman"/>
                <w:sz w:val="24"/>
                <w:szCs w:val="24"/>
              </w:rPr>
              <w:t>520 часов</w:t>
            </w:r>
          </w:p>
        </w:tc>
      </w:tr>
      <w:tr w:rsidR="00AF7BBA" w:rsidRPr="009D39B1" w:rsidTr="00EB2A41">
        <w:tc>
          <w:tcPr>
            <w:tcW w:w="1951" w:type="dxa"/>
          </w:tcPr>
          <w:p w:rsidR="00AF7BBA" w:rsidRPr="009D39B1" w:rsidRDefault="00AF7BBA" w:rsidP="000541A7">
            <w:pPr>
              <w:tabs>
                <w:tab w:val="left" w:pos="360"/>
              </w:tabs>
              <w:jc w:val="both"/>
              <w:rPr>
                <w:rFonts w:ascii="Times New Roman" w:hAnsi="Times New Roman"/>
                <w:sz w:val="24"/>
                <w:szCs w:val="24"/>
              </w:rPr>
            </w:pPr>
            <w:r>
              <w:rPr>
                <w:rFonts w:ascii="Times New Roman" w:hAnsi="Times New Roman"/>
                <w:sz w:val="24"/>
                <w:szCs w:val="24"/>
              </w:rPr>
              <w:t>Кукина Светлана Михайловна</w:t>
            </w:r>
          </w:p>
        </w:tc>
        <w:tc>
          <w:tcPr>
            <w:tcW w:w="3969" w:type="dxa"/>
          </w:tcPr>
          <w:p w:rsidR="00AF7BBA" w:rsidRPr="00BB04F2" w:rsidRDefault="00AF7BBA" w:rsidP="000541A7">
            <w:pPr>
              <w:tabs>
                <w:tab w:val="left" w:pos="360"/>
              </w:tabs>
              <w:jc w:val="both"/>
              <w:rPr>
                <w:rFonts w:ascii="Times New Roman" w:hAnsi="Times New Roman"/>
                <w:sz w:val="24"/>
                <w:szCs w:val="24"/>
              </w:rPr>
            </w:pPr>
            <w:r w:rsidRPr="00BB04F2">
              <w:rPr>
                <w:rFonts w:ascii="Times New Roman" w:hAnsi="Times New Roman"/>
                <w:sz w:val="24"/>
                <w:szCs w:val="24"/>
              </w:rPr>
              <w:t>Менеджмент в системе образования</w:t>
            </w:r>
          </w:p>
        </w:tc>
        <w:tc>
          <w:tcPr>
            <w:tcW w:w="2835" w:type="dxa"/>
          </w:tcPr>
          <w:p w:rsidR="00AF7BBA" w:rsidRPr="00BB04F2" w:rsidRDefault="00AF7BBA" w:rsidP="000541A7">
            <w:pPr>
              <w:tabs>
                <w:tab w:val="left" w:pos="360"/>
              </w:tabs>
              <w:jc w:val="both"/>
              <w:rPr>
                <w:rFonts w:ascii="Times New Roman" w:hAnsi="Times New Roman"/>
                <w:sz w:val="24"/>
                <w:szCs w:val="24"/>
              </w:rPr>
            </w:pPr>
            <w:r w:rsidRPr="00BB04F2">
              <w:rPr>
                <w:rFonts w:ascii="Times New Roman" w:hAnsi="Times New Roman"/>
                <w:sz w:val="24"/>
                <w:szCs w:val="24"/>
              </w:rPr>
              <w:t>АНО ДПО «ОЦ Каменный город»</w:t>
            </w:r>
          </w:p>
        </w:tc>
        <w:tc>
          <w:tcPr>
            <w:tcW w:w="1276" w:type="dxa"/>
          </w:tcPr>
          <w:p w:rsidR="00AF7BBA" w:rsidRPr="00BB04F2" w:rsidRDefault="00AF7BBA" w:rsidP="000541A7">
            <w:pPr>
              <w:rPr>
                <w:rFonts w:ascii="Times New Roman" w:hAnsi="Times New Roman"/>
                <w:sz w:val="24"/>
                <w:szCs w:val="24"/>
              </w:rPr>
            </w:pPr>
            <w:r>
              <w:rPr>
                <w:rFonts w:ascii="Times New Roman" w:hAnsi="Times New Roman"/>
                <w:sz w:val="24"/>
                <w:szCs w:val="24"/>
              </w:rPr>
              <w:t>520 часов</w:t>
            </w:r>
          </w:p>
        </w:tc>
      </w:tr>
      <w:tr w:rsidR="00AF7BBA" w:rsidRPr="009D39B1" w:rsidTr="00EB2A41">
        <w:tc>
          <w:tcPr>
            <w:tcW w:w="1951" w:type="dxa"/>
          </w:tcPr>
          <w:p w:rsidR="00AF7BBA" w:rsidRPr="009D39B1" w:rsidRDefault="00AF7BBA" w:rsidP="000541A7">
            <w:pPr>
              <w:tabs>
                <w:tab w:val="left" w:pos="360"/>
              </w:tabs>
              <w:jc w:val="both"/>
              <w:rPr>
                <w:rFonts w:ascii="Times New Roman" w:hAnsi="Times New Roman"/>
                <w:sz w:val="24"/>
                <w:szCs w:val="24"/>
              </w:rPr>
            </w:pPr>
            <w:r>
              <w:rPr>
                <w:rFonts w:ascii="Times New Roman" w:hAnsi="Times New Roman"/>
                <w:sz w:val="24"/>
                <w:szCs w:val="24"/>
              </w:rPr>
              <w:t>Тетерюк Алена Александровна</w:t>
            </w:r>
          </w:p>
        </w:tc>
        <w:tc>
          <w:tcPr>
            <w:tcW w:w="3969" w:type="dxa"/>
          </w:tcPr>
          <w:p w:rsidR="00AF7BBA" w:rsidRPr="00BB04F2" w:rsidRDefault="00AF7BBA" w:rsidP="000541A7">
            <w:pPr>
              <w:tabs>
                <w:tab w:val="left" w:pos="360"/>
              </w:tabs>
              <w:jc w:val="both"/>
              <w:rPr>
                <w:rFonts w:ascii="Times New Roman" w:hAnsi="Times New Roman"/>
                <w:sz w:val="24"/>
                <w:szCs w:val="24"/>
              </w:rPr>
            </w:pPr>
            <w:r w:rsidRPr="00BB04F2">
              <w:rPr>
                <w:rFonts w:ascii="Times New Roman" w:hAnsi="Times New Roman"/>
                <w:sz w:val="24"/>
                <w:szCs w:val="24"/>
              </w:rPr>
              <w:t>Менеджмент в системе образования</w:t>
            </w:r>
          </w:p>
        </w:tc>
        <w:tc>
          <w:tcPr>
            <w:tcW w:w="2835" w:type="dxa"/>
          </w:tcPr>
          <w:p w:rsidR="00AF7BBA" w:rsidRPr="00BB04F2" w:rsidRDefault="00AF7BBA" w:rsidP="000541A7">
            <w:pPr>
              <w:tabs>
                <w:tab w:val="left" w:pos="360"/>
              </w:tabs>
              <w:jc w:val="both"/>
              <w:rPr>
                <w:rFonts w:ascii="Times New Roman" w:hAnsi="Times New Roman"/>
                <w:sz w:val="24"/>
                <w:szCs w:val="24"/>
              </w:rPr>
            </w:pPr>
            <w:r w:rsidRPr="00BB04F2">
              <w:rPr>
                <w:rFonts w:ascii="Times New Roman" w:hAnsi="Times New Roman"/>
                <w:sz w:val="24"/>
                <w:szCs w:val="24"/>
              </w:rPr>
              <w:t>АНО ДПО «ОЦ Каменный город»</w:t>
            </w:r>
          </w:p>
        </w:tc>
        <w:tc>
          <w:tcPr>
            <w:tcW w:w="1276" w:type="dxa"/>
          </w:tcPr>
          <w:p w:rsidR="00AF7BBA" w:rsidRPr="00BB04F2" w:rsidRDefault="00AF7BBA" w:rsidP="000541A7">
            <w:pPr>
              <w:rPr>
                <w:rFonts w:ascii="Times New Roman" w:hAnsi="Times New Roman"/>
                <w:sz w:val="24"/>
                <w:szCs w:val="24"/>
              </w:rPr>
            </w:pPr>
            <w:r>
              <w:rPr>
                <w:rFonts w:ascii="Times New Roman" w:hAnsi="Times New Roman"/>
                <w:sz w:val="24"/>
                <w:szCs w:val="24"/>
              </w:rPr>
              <w:t>520 часов</w:t>
            </w:r>
          </w:p>
        </w:tc>
      </w:tr>
      <w:tr w:rsidR="00AF7BBA" w:rsidRPr="009D39B1" w:rsidTr="00EB2A41">
        <w:tc>
          <w:tcPr>
            <w:tcW w:w="1951" w:type="dxa"/>
          </w:tcPr>
          <w:p w:rsidR="00AF7BBA" w:rsidRPr="009D39B1" w:rsidRDefault="00AF7BBA" w:rsidP="000541A7">
            <w:pPr>
              <w:tabs>
                <w:tab w:val="left" w:pos="360"/>
              </w:tabs>
              <w:jc w:val="both"/>
              <w:rPr>
                <w:rFonts w:ascii="Times New Roman" w:hAnsi="Times New Roman"/>
                <w:sz w:val="24"/>
                <w:szCs w:val="24"/>
              </w:rPr>
            </w:pPr>
            <w:r>
              <w:rPr>
                <w:rFonts w:ascii="Times New Roman" w:hAnsi="Times New Roman"/>
                <w:sz w:val="24"/>
                <w:szCs w:val="24"/>
              </w:rPr>
              <w:t>Тузова Светлана Алексеевна</w:t>
            </w:r>
          </w:p>
        </w:tc>
        <w:tc>
          <w:tcPr>
            <w:tcW w:w="3969" w:type="dxa"/>
          </w:tcPr>
          <w:p w:rsidR="00AF7BBA" w:rsidRPr="00BB04F2" w:rsidRDefault="00AF7BBA" w:rsidP="000541A7">
            <w:pPr>
              <w:tabs>
                <w:tab w:val="left" w:pos="360"/>
              </w:tabs>
              <w:jc w:val="both"/>
              <w:rPr>
                <w:rFonts w:ascii="Times New Roman" w:hAnsi="Times New Roman"/>
                <w:sz w:val="24"/>
                <w:szCs w:val="24"/>
              </w:rPr>
            </w:pPr>
            <w:r w:rsidRPr="00BB04F2">
              <w:rPr>
                <w:rFonts w:ascii="Times New Roman" w:hAnsi="Times New Roman"/>
                <w:sz w:val="24"/>
                <w:szCs w:val="24"/>
              </w:rPr>
              <w:t>Менеджмент в системе образования</w:t>
            </w:r>
          </w:p>
        </w:tc>
        <w:tc>
          <w:tcPr>
            <w:tcW w:w="2835" w:type="dxa"/>
          </w:tcPr>
          <w:p w:rsidR="00AF7BBA" w:rsidRPr="00BB04F2" w:rsidRDefault="00AF7BBA" w:rsidP="000541A7">
            <w:pPr>
              <w:tabs>
                <w:tab w:val="left" w:pos="360"/>
              </w:tabs>
              <w:jc w:val="both"/>
              <w:rPr>
                <w:rFonts w:ascii="Times New Roman" w:hAnsi="Times New Roman"/>
                <w:sz w:val="24"/>
                <w:szCs w:val="24"/>
              </w:rPr>
            </w:pPr>
            <w:r w:rsidRPr="00BB04F2">
              <w:rPr>
                <w:rFonts w:ascii="Times New Roman" w:hAnsi="Times New Roman"/>
                <w:sz w:val="24"/>
                <w:szCs w:val="24"/>
              </w:rPr>
              <w:t>АНО ДПО «ОЦ Каменный город»</w:t>
            </w:r>
          </w:p>
        </w:tc>
        <w:tc>
          <w:tcPr>
            <w:tcW w:w="1276" w:type="dxa"/>
          </w:tcPr>
          <w:p w:rsidR="00AF7BBA" w:rsidRPr="00BB04F2" w:rsidRDefault="00AF7BBA" w:rsidP="000541A7">
            <w:pPr>
              <w:rPr>
                <w:rFonts w:ascii="Times New Roman" w:hAnsi="Times New Roman"/>
                <w:sz w:val="24"/>
                <w:szCs w:val="24"/>
              </w:rPr>
            </w:pPr>
            <w:r>
              <w:rPr>
                <w:rFonts w:ascii="Times New Roman" w:hAnsi="Times New Roman"/>
                <w:sz w:val="24"/>
                <w:szCs w:val="24"/>
              </w:rPr>
              <w:t>520 часов</w:t>
            </w:r>
          </w:p>
        </w:tc>
      </w:tr>
      <w:tr w:rsidR="00AF7BBA" w:rsidRPr="009D39B1" w:rsidTr="00EB2A41">
        <w:tc>
          <w:tcPr>
            <w:tcW w:w="1951" w:type="dxa"/>
          </w:tcPr>
          <w:p w:rsidR="00AF7BBA" w:rsidRDefault="00AF7BBA" w:rsidP="000541A7">
            <w:pPr>
              <w:tabs>
                <w:tab w:val="left" w:pos="360"/>
              </w:tabs>
              <w:jc w:val="both"/>
              <w:rPr>
                <w:rFonts w:ascii="Times New Roman" w:hAnsi="Times New Roman"/>
                <w:sz w:val="24"/>
                <w:szCs w:val="24"/>
              </w:rPr>
            </w:pPr>
            <w:r>
              <w:rPr>
                <w:rFonts w:ascii="Times New Roman" w:hAnsi="Times New Roman"/>
                <w:sz w:val="24"/>
                <w:szCs w:val="24"/>
              </w:rPr>
              <w:t>Логвинова Светлана Александровна</w:t>
            </w:r>
          </w:p>
        </w:tc>
        <w:tc>
          <w:tcPr>
            <w:tcW w:w="3969" w:type="dxa"/>
          </w:tcPr>
          <w:p w:rsidR="00AF7BBA" w:rsidRPr="00BB04F2" w:rsidRDefault="00AF7BBA" w:rsidP="000541A7">
            <w:pPr>
              <w:tabs>
                <w:tab w:val="left" w:pos="360"/>
              </w:tabs>
              <w:jc w:val="both"/>
              <w:rPr>
                <w:rFonts w:ascii="Times New Roman" w:hAnsi="Times New Roman"/>
                <w:sz w:val="24"/>
                <w:szCs w:val="24"/>
              </w:rPr>
            </w:pPr>
            <w:r w:rsidRPr="00BB04F2">
              <w:rPr>
                <w:rFonts w:ascii="Times New Roman" w:hAnsi="Times New Roman"/>
                <w:sz w:val="24"/>
                <w:szCs w:val="24"/>
              </w:rPr>
              <w:t>Менеджмент в системе образования</w:t>
            </w:r>
          </w:p>
        </w:tc>
        <w:tc>
          <w:tcPr>
            <w:tcW w:w="2835" w:type="dxa"/>
          </w:tcPr>
          <w:p w:rsidR="00AF7BBA" w:rsidRPr="00BB04F2" w:rsidRDefault="00AF7BBA" w:rsidP="000541A7">
            <w:pPr>
              <w:tabs>
                <w:tab w:val="left" w:pos="360"/>
              </w:tabs>
              <w:jc w:val="both"/>
              <w:rPr>
                <w:rFonts w:ascii="Times New Roman" w:hAnsi="Times New Roman"/>
                <w:sz w:val="24"/>
                <w:szCs w:val="24"/>
              </w:rPr>
            </w:pPr>
            <w:r w:rsidRPr="00BB04F2">
              <w:rPr>
                <w:rFonts w:ascii="Times New Roman" w:hAnsi="Times New Roman"/>
                <w:sz w:val="24"/>
                <w:szCs w:val="24"/>
              </w:rPr>
              <w:t>АНО ДПО «ОЦ Каменный город»</w:t>
            </w:r>
          </w:p>
        </w:tc>
        <w:tc>
          <w:tcPr>
            <w:tcW w:w="1276" w:type="dxa"/>
          </w:tcPr>
          <w:p w:rsidR="00AF7BBA" w:rsidRPr="00BB04F2" w:rsidRDefault="00AF7BBA" w:rsidP="000541A7">
            <w:pPr>
              <w:rPr>
                <w:rFonts w:ascii="Times New Roman" w:hAnsi="Times New Roman"/>
                <w:sz w:val="24"/>
                <w:szCs w:val="24"/>
              </w:rPr>
            </w:pPr>
            <w:r>
              <w:rPr>
                <w:rFonts w:ascii="Times New Roman" w:hAnsi="Times New Roman"/>
                <w:sz w:val="24"/>
                <w:szCs w:val="24"/>
              </w:rPr>
              <w:t>520 часов</w:t>
            </w:r>
          </w:p>
        </w:tc>
      </w:tr>
      <w:tr w:rsidR="00AF7BBA" w:rsidRPr="009D39B1" w:rsidTr="00EB2A41">
        <w:tc>
          <w:tcPr>
            <w:tcW w:w="1951" w:type="dxa"/>
          </w:tcPr>
          <w:p w:rsidR="00AF7BBA" w:rsidRPr="008417F1" w:rsidRDefault="00AF7BBA" w:rsidP="000541A7">
            <w:pPr>
              <w:rPr>
                <w:rFonts w:ascii="Times New Roman" w:hAnsi="Times New Roman"/>
                <w:sz w:val="24"/>
                <w:szCs w:val="24"/>
                <w:highlight w:val="yellow"/>
              </w:rPr>
            </w:pPr>
            <w:r w:rsidRPr="008417F1">
              <w:rPr>
                <w:rFonts w:ascii="Times New Roman" w:hAnsi="Times New Roman"/>
                <w:sz w:val="24"/>
                <w:szCs w:val="24"/>
              </w:rPr>
              <w:t>Ткачева Мария Омчувна</w:t>
            </w:r>
          </w:p>
        </w:tc>
        <w:tc>
          <w:tcPr>
            <w:tcW w:w="3969" w:type="dxa"/>
          </w:tcPr>
          <w:p w:rsidR="00AF7BBA" w:rsidRPr="008417F1" w:rsidRDefault="00AF7BBA" w:rsidP="000541A7">
            <w:pPr>
              <w:tabs>
                <w:tab w:val="left" w:pos="360"/>
              </w:tabs>
              <w:jc w:val="both"/>
              <w:rPr>
                <w:rFonts w:ascii="Times New Roman" w:hAnsi="Times New Roman"/>
                <w:sz w:val="24"/>
                <w:szCs w:val="24"/>
              </w:rPr>
            </w:pPr>
            <w:r w:rsidRPr="008417F1">
              <w:rPr>
                <w:rFonts w:ascii="Times New Roman" w:hAnsi="Times New Roman"/>
                <w:sz w:val="24"/>
                <w:szCs w:val="24"/>
              </w:rPr>
              <w:t>Педагогика инклюзивного образования в условиях реализации ФГОС</w:t>
            </w:r>
          </w:p>
        </w:tc>
        <w:tc>
          <w:tcPr>
            <w:tcW w:w="2835" w:type="dxa"/>
          </w:tcPr>
          <w:p w:rsidR="00AF7BBA" w:rsidRPr="008417F1" w:rsidRDefault="00AF7BBA" w:rsidP="000541A7">
            <w:pPr>
              <w:tabs>
                <w:tab w:val="left" w:pos="360"/>
              </w:tabs>
              <w:jc w:val="both"/>
              <w:rPr>
                <w:rFonts w:ascii="Times New Roman" w:hAnsi="Times New Roman"/>
                <w:sz w:val="24"/>
                <w:szCs w:val="24"/>
              </w:rPr>
            </w:pPr>
            <w:r w:rsidRPr="008417F1">
              <w:rPr>
                <w:rFonts w:ascii="Times New Roman" w:hAnsi="Times New Roman"/>
                <w:sz w:val="24"/>
                <w:szCs w:val="24"/>
              </w:rPr>
              <w:t>АНО ДПО «ОЦ Каменный город»</w:t>
            </w:r>
          </w:p>
        </w:tc>
        <w:tc>
          <w:tcPr>
            <w:tcW w:w="1276" w:type="dxa"/>
          </w:tcPr>
          <w:p w:rsidR="00AF7BBA" w:rsidRPr="008417F1" w:rsidRDefault="00AF7BBA" w:rsidP="000541A7">
            <w:pPr>
              <w:rPr>
                <w:rFonts w:ascii="Times New Roman" w:hAnsi="Times New Roman"/>
                <w:sz w:val="24"/>
                <w:szCs w:val="24"/>
              </w:rPr>
            </w:pPr>
            <w:r w:rsidRPr="008417F1">
              <w:rPr>
                <w:rFonts w:ascii="Times New Roman" w:hAnsi="Times New Roman"/>
                <w:sz w:val="24"/>
                <w:szCs w:val="24"/>
              </w:rPr>
              <w:t>108 часов</w:t>
            </w:r>
          </w:p>
        </w:tc>
      </w:tr>
      <w:tr w:rsidR="00AF7BBA" w:rsidRPr="009D39B1" w:rsidTr="00EB2A41">
        <w:tc>
          <w:tcPr>
            <w:tcW w:w="1951" w:type="dxa"/>
          </w:tcPr>
          <w:p w:rsidR="00AF7BBA" w:rsidRPr="008417F1" w:rsidRDefault="00AF7BBA" w:rsidP="000541A7">
            <w:pPr>
              <w:rPr>
                <w:rFonts w:ascii="Times New Roman" w:hAnsi="Times New Roman"/>
                <w:sz w:val="24"/>
                <w:szCs w:val="24"/>
              </w:rPr>
            </w:pPr>
            <w:r w:rsidRPr="008417F1">
              <w:rPr>
                <w:rFonts w:ascii="Times New Roman" w:hAnsi="Times New Roman"/>
                <w:sz w:val="24"/>
                <w:szCs w:val="24"/>
              </w:rPr>
              <w:t>Берендеева Ульяна Николаевна</w:t>
            </w:r>
          </w:p>
        </w:tc>
        <w:tc>
          <w:tcPr>
            <w:tcW w:w="3969" w:type="dxa"/>
          </w:tcPr>
          <w:p w:rsidR="00AF7BBA" w:rsidRPr="008417F1" w:rsidRDefault="00AF7BBA" w:rsidP="000541A7">
            <w:pPr>
              <w:tabs>
                <w:tab w:val="left" w:pos="360"/>
              </w:tabs>
              <w:jc w:val="both"/>
              <w:rPr>
                <w:rFonts w:ascii="Times New Roman" w:hAnsi="Times New Roman"/>
                <w:sz w:val="24"/>
                <w:szCs w:val="24"/>
              </w:rPr>
            </w:pPr>
            <w:r w:rsidRPr="008417F1">
              <w:rPr>
                <w:rFonts w:ascii="Times New Roman" w:hAnsi="Times New Roman"/>
                <w:sz w:val="24"/>
                <w:szCs w:val="24"/>
              </w:rPr>
              <w:t>Современные  аспекты социально- педагогической деятельности в условиях введения и реализации ФГОС</w:t>
            </w:r>
          </w:p>
        </w:tc>
        <w:tc>
          <w:tcPr>
            <w:tcW w:w="2835" w:type="dxa"/>
          </w:tcPr>
          <w:p w:rsidR="00AF7BBA" w:rsidRPr="008417F1" w:rsidRDefault="00AF7BBA" w:rsidP="00151C3D">
            <w:pPr>
              <w:rPr>
                <w:rFonts w:ascii="Times New Roman" w:hAnsi="Times New Roman"/>
                <w:sz w:val="24"/>
                <w:szCs w:val="24"/>
              </w:rPr>
            </w:pPr>
            <w:r w:rsidRPr="008417F1">
              <w:rPr>
                <w:rFonts w:ascii="Times New Roman" w:hAnsi="Times New Roman"/>
                <w:sz w:val="24"/>
                <w:szCs w:val="24"/>
              </w:rPr>
              <w:t>АНО ДПО</w:t>
            </w:r>
            <w:r w:rsidR="00151C3D">
              <w:rPr>
                <w:rFonts w:ascii="Times New Roman" w:hAnsi="Times New Roman"/>
                <w:sz w:val="24"/>
                <w:szCs w:val="24"/>
              </w:rPr>
              <w:t xml:space="preserve"> </w:t>
            </w:r>
            <w:r w:rsidRPr="008417F1">
              <w:rPr>
                <w:rFonts w:ascii="Times New Roman" w:hAnsi="Times New Roman"/>
                <w:sz w:val="24"/>
                <w:szCs w:val="24"/>
              </w:rPr>
              <w:t xml:space="preserve"> «Иннова</w:t>
            </w:r>
            <w:r w:rsidR="00151C3D">
              <w:rPr>
                <w:rFonts w:ascii="Times New Roman" w:hAnsi="Times New Roman"/>
                <w:sz w:val="24"/>
                <w:szCs w:val="24"/>
              </w:rPr>
              <w:t>-</w:t>
            </w:r>
            <w:r w:rsidRPr="008417F1">
              <w:rPr>
                <w:rFonts w:ascii="Times New Roman" w:hAnsi="Times New Roman"/>
                <w:sz w:val="24"/>
                <w:szCs w:val="24"/>
              </w:rPr>
              <w:t>ционный образова</w:t>
            </w:r>
            <w:r w:rsidR="00151C3D">
              <w:rPr>
                <w:rFonts w:ascii="Times New Roman" w:hAnsi="Times New Roman"/>
                <w:sz w:val="24"/>
                <w:szCs w:val="24"/>
              </w:rPr>
              <w:t>-</w:t>
            </w:r>
            <w:r w:rsidRPr="008417F1">
              <w:rPr>
                <w:rFonts w:ascii="Times New Roman" w:hAnsi="Times New Roman"/>
                <w:sz w:val="24"/>
                <w:szCs w:val="24"/>
              </w:rPr>
              <w:t>тельный центр «Мой университет</w:t>
            </w:r>
            <w:r w:rsidR="00151C3D">
              <w:rPr>
                <w:rFonts w:ascii="Times New Roman" w:hAnsi="Times New Roman"/>
                <w:sz w:val="24"/>
                <w:szCs w:val="24"/>
              </w:rPr>
              <w:t>»</w:t>
            </w:r>
          </w:p>
        </w:tc>
        <w:tc>
          <w:tcPr>
            <w:tcW w:w="1276" w:type="dxa"/>
          </w:tcPr>
          <w:p w:rsidR="00AF7BBA" w:rsidRPr="008417F1" w:rsidRDefault="00AF7BBA" w:rsidP="000541A7">
            <w:pPr>
              <w:rPr>
                <w:rFonts w:ascii="Times New Roman" w:hAnsi="Times New Roman"/>
                <w:sz w:val="24"/>
                <w:szCs w:val="24"/>
              </w:rPr>
            </w:pPr>
            <w:r w:rsidRPr="008417F1">
              <w:rPr>
                <w:rFonts w:ascii="Times New Roman" w:hAnsi="Times New Roman"/>
                <w:sz w:val="24"/>
                <w:szCs w:val="24"/>
              </w:rPr>
              <w:t>108 часов</w:t>
            </w:r>
          </w:p>
        </w:tc>
      </w:tr>
      <w:tr w:rsidR="00AF7BBA" w:rsidRPr="009D39B1" w:rsidTr="00EB2A41">
        <w:tc>
          <w:tcPr>
            <w:tcW w:w="1951" w:type="dxa"/>
          </w:tcPr>
          <w:p w:rsidR="00AF7BBA" w:rsidRPr="00E67127" w:rsidRDefault="00AF7BBA" w:rsidP="000541A7">
            <w:pPr>
              <w:rPr>
                <w:rFonts w:ascii="Times New Roman" w:hAnsi="Times New Roman"/>
                <w:sz w:val="24"/>
                <w:szCs w:val="24"/>
              </w:rPr>
            </w:pPr>
            <w:r w:rsidRPr="00E67127">
              <w:rPr>
                <w:rFonts w:ascii="Times New Roman" w:hAnsi="Times New Roman"/>
                <w:sz w:val="24"/>
                <w:szCs w:val="24"/>
              </w:rPr>
              <w:t>Сусой Ксения Нясиковна</w:t>
            </w:r>
          </w:p>
        </w:tc>
        <w:tc>
          <w:tcPr>
            <w:tcW w:w="3969" w:type="dxa"/>
          </w:tcPr>
          <w:p w:rsidR="00AF7BBA" w:rsidRPr="00E67127" w:rsidRDefault="00AF7BBA" w:rsidP="000541A7">
            <w:pPr>
              <w:tabs>
                <w:tab w:val="left" w:pos="360"/>
              </w:tabs>
              <w:jc w:val="both"/>
              <w:rPr>
                <w:rFonts w:ascii="Times New Roman" w:hAnsi="Times New Roman"/>
                <w:sz w:val="24"/>
                <w:szCs w:val="24"/>
              </w:rPr>
            </w:pPr>
            <w:r w:rsidRPr="00E67127">
              <w:rPr>
                <w:rFonts w:ascii="Times New Roman" w:hAnsi="Times New Roman"/>
                <w:sz w:val="24"/>
                <w:szCs w:val="24"/>
              </w:rPr>
              <w:t>Педагогика инклюзивного образования в условиях реализации ФГОС</w:t>
            </w:r>
          </w:p>
        </w:tc>
        <w:tc>
          <w:tcPr>
            <w:tcW w:w="2835" w:type="dxa"/>
          </w:tcPr>
          <w:p w:rsidR="00AF7BBA" w:rsidRPr="00E67127" w:rsidRDefault="00AF7BBA" w:rsidP="000541A7">
            <w:pPr>
              <w:rPr>
                <w:rFonts w:ascii="Times New Roman" w:hAnsi="Times New Roman"/>
                <w:sz w:val="24"/>
                <w:szCs w:val="24"/>
              </w:rPr>
            </w:pPr>
            <w:r w:rsidRPr="00E67127">
              <w:rPr>
                <w:rFonts w:ascii="Times New Roman" w:hAnsi="Times New Roman"/>
                <w:sz w:val="24"/>
                <w:szCs w:val="24"/>
              </w:rPr>
              <w:t>АНО ДПО «ОЦ Каменный город»</w:t>
            </w:r>
          </w:p>
        </w:tc>
        <w:tc>
          <w:tcPr>
            <w:tcW w:w="1276" w:type="dxa"/>
          </w:tcPr>
          <w:p w:rsidR="00AF7BBA" w:rsidRPr="00E67127" w:rsidRDefault="00AF7BBA" w:rsidP="000541A7">
            <w:pPr>
              <w:rPr>
                <w:rFonts w:ascii="Times New Roman" w:hAnsi="Times New Roman"/>
                <w:sz w:val="24"/>
                <w:szCs w:val="24"/>
              </w:rPr>
            </w:pPr>
            <w:r w:rsidRPr="00E67127">
              <w:rPr>
                <w:rFonts w:ascii="Times New Roman" w:hAnsi="Times New Roman"/>
                <w:sz w:val="24"/>
                <w:szCs w:val="24"/>
              </w:rPr>
              <w:t>108 часов</w:t>
            </w:r>
          </w:p>
        </w:tc>
      </w:tr>
      <w:tr w:rsidR="00AF7BBA" w:rsidRPr="009D39B1" w:rsidTr="00EB2A41">
        <w:tc>
          <w:tcPr>
            <w:tcW w:w="1951" w:type="dxa"/>
          </w:tcPr>
          <w:p w:rsidR="00AF7BBA" w:rsidRPr="00E67127" w:rsidRDefault="00AF7BBA" w:rsidP="000541A7">
            <w:pPr>
              <w:rPr>
                <w:rFonts w:ascii="Times New Roman" w:hAnsi="Times New Roman"/>
                <w:sz w:val="24"/>
                <w:szCs w:val="24"/>
              </w:rPr>
            </w:pPr>
            <w:r w:rsidRPr="00E67127">
              <w:rPr>
                <w:rFonts w:ascii="Times New Roman" w:hAnsi="Times New Roman"/>
                <w:sz w:val="24"/>
                <w:szCs w:val="24"/>
              </w:rPr>
              <w:t xml:space="preserve">Вакарин Вячеслав </w:t>
            </w:r>
            <w:r w:rsidRPr="00E67127">
              <w:rPr>
                <w:rFonts w:ascii="Times New Roman" w:hAnsi="Times New Roman"/>
                <w:sz w:val="24"/>
                <w:szCs w:val="24"/>
              </w:rPr>
              <w:lastRenderedPageBreak/>
              <w:t>Дмитриевич</w:t>
            </w:r>
          </w:p>
        </w:tc>
        <w:tc>
          <w:tcPr>
            <w:tcW w:w="3969" w:type="dxa"/>
          </w:tcPr>
          <w:p w:rsidR="00AF7BBA" w:rsidRPr="00E67127" w:rsidRDefault="00AF7BBA" w:rsidP="000541A7">
            <w:pPr>
              <w:tabs>
                <w:tab w:val="left" w:pos="360"/>
              </w:tabs>
              <w:jc w:val="both"/>
              <w:rPr>
                <w:rFonts w:ascii="Times New Roman" w:hAnsi="Times New Roman"/>
                <w:sz w:val="24"/>
                <w:szCs w:val="24"/>
              </w:rPr>
            </w:pPr>
            <w:r w:rsidRPr="00E67127">
              <w:rPr>
                <w:rFonts w:ascii="Times New Roman" w:hAnsi="Times New Roman"/>
                <w:sz w:val="24"/>
                <w:szCs w:val="24"/>
              </w:rPr>
              <w:lastRenderedPageBreak/>
              <w:t>Преподавание ИЗО в условиях реализации ФГОС</w:t>
            </w:r>
          </w:p>
        </w:tc>
        <w:tc>
          <w:tcPr>
            <w:tcW w:w="2835" w:type="dxa"/>
          </w:tcPr>
          <w:p w:rsidR="00AF7BBA" w:rsidRPr="00E67127" w:rsidRDefault="00AF7BBA" w:rsidP="000541A7">
            <w:pPr>
              <w:rPr>
                <w:rFonts w:ascii="Times New Roman" w:hAnsi="Times New Roman"/>
                <w:sz w:val="24"/>
                <w:szCs w:val="24"/>
              </w:rPr>
            </w:pPr>
            <w:r w:rsidRPr="00E67127">
              <w:rPr>
                <w:rFonts w:ascii="Times New Roman" w:hAnsi="Times New Roman"/>
                <w:sz w:val="24"/>
                <w:szCs w:val="24"/>
              </w:rPr>
              <w:t>АНО ДПО «ОЦ Каменный город»</w:t>
            </w:r>
          </w:p>
        </w:tc>
        <w:tc>
          <w:tcPr>
            <w:tcW w:w="1276" w:type="dxa"/>
          </w:tcPr>
          <w:p w:rsidR="00AF7BBA" w:rsidRPr="00E67127" w:rsidRDefault="00AF7BBA" w:rsidP="000541A7">
            <w:pPr>
              <w:rPr>
                <w:rFonts w:ascii="Times New Roman" w:hAnsi="Times New Roman"/>
                <w:sz w:val="24"/>
                <w:szCs w:val="24"/>
              </w:rPr>
            </w:pPr>
            <w:r w:rsidRPr="00E67127">
              <w:rPr>
                <w:rFonts w:ascii="Times New Roman" w:hAnsi="Times New Roman"/>
                <w:sz w:val="24"/>
                <w:szCs w:val="24"/>
              </w:rPr>
              <w:t>108 часов</w:t>
            </w:r>
          </w:p>
        </w:tc>
      </w:tr>
      <w:tr w:rsidR="00AF7BBA" w:rsidRPr="009D39B1" w:rsidTr="00EB2A41">
        <w:tc>
          <w:tcPr>
            <w:tcW w:w="1951" w:type="dxa"/>
          </w:tcPr>
          <w:p w:rsidR="00AF7BBA" w:rsidRPr="00250E54" w:rsidRDefault="00AF7BBA" w:rsidP="000541A7">
            <w:pPr>
              <w:rPr>
                <w:rFonts w:ascii="Times New Roman" w:hAnsi="Times New Roman"/>
                <w:sz w:val="24"/>
                <w:szCs w:val="24"/>
              </w:rPr>
            </w:pPr>
            <w:r w:rsidRPr="00250E54">
              <w:rPr>
                <w:rFonts w:ascii="Times New Roman" w:hAnsi="Times New Roman"/>
                <w:sz w:val="24"/>
                <w:szCs w:val="24"/>
              </w:rPr>
              <w:lastRenderedPageBreak/>
              <w:t>Александрова Тамара Владимировна</w:t>
            </w:r>
          </w:p>
        </w:tc>
        <w:tc>
          <w:tcPr>
            <w:tcW w:w="3969" w:type="dxa"/>
          </w:tcPr>
          <w:p w:rsidR="00AF7BBA" w:rsidRPr="00250E54" w:rsidRDefault="00AF7BBA" w:rsidP="000541A7">
            <w:pPr>
              <w:tabs>
                <w:tab w:val="left" w:pos="360"/>
              </w:tabs>
              <w:jc w:val="both"/>
              <w:rPr>
                <w:rFonts w:ascii="Times New Roman" w:hAnsi="Times New Roman"/>
                <w:sz w:val="24"/>
                <w:szCs w:val="24"/>
              </w:rPr>
            </w:pPr>
            <w:r w:rsidRPr="00250E54">
              <w:rPr>
                <w:rFonts w:ascii="Times New Roman" w:hAnsi="Times New Roman"/>
                <w:sz w:val="24"/>
                <w:szCs w:val="24"/>
              </w:rPr>
              <w:t>Современное занятие для детей с ОВЗ как одна из форм реализации ФГОС</w:t>
            </w:r>
          </w:p>
        </w:tc>
        <w:tc>
          <w:tcPr>
            <w:tcW w:w="2835" w:type="dxa"/>
          </w:tcPr>
          <w:p w:rsidR="00AF7BBA" w:rsidRPr="00250E54" w:rsidRDefault="00AF7BBA" w:rsidP="000541A7">
            <w:pPr>
              <w:rPr>
                <w:rFonts w:ascii="Times New Roman" w:hAnsi="Times New Roman"/>
                <w:sz w:val="24"/>
                <w:szCs w:val="24"/>
              </w:rPr>
            </w:pPr>
            <w:r w:rsidRPr="00250E54">
              <w:rPr>
                <w:rFonts w:ascii="Times New Roman" w:hAnsi="Times New Roman"/>
                <w:sz w:val="24"/>
                <w:szCs w:val="24"/>
              </w:rPr>
              <w:t>АНО ДПО «Инновационный образовательный центр   «Мой университет»</w:t>
            </w:r>
          </w:p>
        </w:tc>
        <w:tc>
          <w:tcPr>
            <w:tcW w:w="1276" w:type="dxa"/>
          </w:tcPr>
          <w:p w:rsidR="00AF7BBA" w:rsidRPr="00250E54" w:rsidRDefault="00AF7BBA" w:rsidP="000541A7">
            <w:pPr>
              <w:rPr>
                <w:rFonts w:ascii="Times New Roman" w:hAnsi="Times New Roman"/>
                <w:sz w:val="24"/>
                <w:szCs w:val="24"/>
              </w:rPr>
            </w:pPr>
            <w:r w:rsidRPr="00250E54">
              <w:rPr>
                <w:rFonts w:ascii="Times New Roman" w:hAnsi="Times New Roman"/>
                <w:sz w:val="24"/>
                <w:szCs w:val="24"/>
              </w:rPr>
              <w:t>108 часов</w:t>
            </w:r>
          </w:p>
        </w:tc>
      </w:tr>
      <w:tr w:rsidR="00AF7BBA" w:rsidRPr="009D39B1" w:rsidTr="00EB2A41">
        <w:tc>
          <w:tcPr>
            <w:tcW w:w="1951" w:type="dxa"/>
          </w:tcPr>
          <w:p w:rsidR="00AF7BBA" w:rsidRPr="001A56AD" w:rsidRDefault="00AF7BBA" w:rsidP="000541A7">
            <w:pPr>
              <w:rPr>
                <w:rFonts w:ascii="Times New Roman" w:hAnsi="Times New Roman"/>
                <w:sz w:val="24"/>
                <w:szCs w:val="24"/>
              </w:rPr>
            </w:pPr>
            <w:r w:rsidRPr="001A56AD">
              <w:rPr>
                <w:rFonts w:ascii="Times New Roman" w:hAnsi="Times New Roman"/>
                <w:sz w:val="24"/>
                <w:szCs w:val="24"/>
              </w:rPr>
              <w:t>Вануйто Людмила Сэровна</w:t>
            </w:r>
          </w:p>
        </w:tc>
        <w:tc>
          <w:tcPr>
            <w:tcW w:w="3969" w:type="dxa"/>
          </w:tcPr>
          <w:p w:rsidR="00AF7BBA" w:rsidRPr="001A56AD" w:rsidRDefault="00AF7BBA" w:rsidP="000541A7">
            <w:pPr>
              <w:tabs>
                <w:tab w:val="left" w:pos="360"/>
              </w:tabs>
              <w:jc w:val="both"/>
              <w:rPr>
                <w:rFonts w:ascii="Times New Roman" w:hAnsi="Times New Roman"/>
                <w:sz w:val="24"/>
                <w:szCs w:val="24"/>
              </w:rPr>
            </w:pPr>
            <w:r w:rsidRPr="001A56AD">
              <w:rPr>
                <w:rFonts w:ascii="Times New Roman" w:hAnsi="Times New Roman"/>
                <w:sz w:val="24"/>
                <w:szCs w:val="24"/>
              </w:rPr>
              <w:t>Здоровьесберегающие технологии в условиях реализация ФГОС</w:t>
            </w:r>
          </w:p>
        </w:tc>
        <w:tc>
          <w:tcPr>
            <w:tcW w:w="2835" w:type="dxa"/>
          </w:tcPr>
          <w:p w:rsidR="00AF7BBA" w:rsidRPr="001A56AD" w:rsidRDefault="00AF7BBA" w:rsidP="000541A7">
            <w:pPr>
              <w:rPr>
                <w:rFonts w:ascii="Times New Roman" w:hAnsi="Times New Roman"/>
                <w:sz w:val="24"/>
                <w:szCs w:val="24"/>
              </w:rPr>
            </w:pPr>
            <w:r w:rsidRPr="001A56AD">
              <w:rPr>
                <w:rFonts w:ascii="Times New Roman" w:hAnsi="Times New Roman"/>
                <w:sz w:val="24"/>
                <w:szCs w:val="24"/>
              </w:rPr>
              <w:t>АНО ДПО «Инновационный образовательный центр   «Мой университет»</w:t>
            </w:r>
          </w:p>
        </w:tc>
        <w:tc>
          <w:tcPr>
            <w:tcW w:w="1276" w:type="dxa"/>
          </w:tcPr>
          <w:p w:rsidR="00AF7BBA" w:rsidRPr="001A56AD" w:rsidRDefault="00AF7BBA" w:rsidP="000541A7">
            <w:pPr>
              <w:rPr>
                <w:rFonts w:ascii="Times New Roman" w:hAnsi="Times New Roman"/>
                <w:sz w:val="24"/>
                <w:szCs w:val="24"/>
              </w:rPr>
            </w:pPr>
            <w:r w:rsidRPr="001A56AD">
              <w:rPr>
                <w:rFonts w:ascii="Times New Roman" w:hAnsi="Times New Roman"/>
                <w:sz w:val="24"/>
                <w:szCs w:val="24"/>
              </w:rPr>
              <w:t>108 часов</w:t>
            </w:r>
          </w:p>
        </w:tc>
      </w:tr>
      <w:tr w:rsidR="00AF7BBA" w:rsidRPr="009D39B1" w:rsidTr="00EB2A41">
        <w:tc>
          <w:tcPr>
            <w:tcW w:w="1951" w:type="dxa"/>
          </w:tcPr>
          <w:p w:rsidR="00AF7BBA" w:rsidRPr="001A56AD" w:rsidRDefault="00AF7BBA" w:rsidP="000541A7">
            <w:pPr>
              <w:rPr>
                <w:rFonts w:ascii="Times New Roman" w:hAnsi="Times New Roman"/>
                <w:sz w:val="24"/>
                <w:szCs w:val="24"/>
              </w:rPr>
            </w:pPr>
            <w:r w:rsidRPr="001A56AD">
              <w:rPr>
                <w:rFonts w:ascii="Times New Roman" w:hAnsi="Times New Roman"/>
                <w:sz w:val="24"/>
                <w:szCs w:val="24"/>
              </w:rPr>
              <w:t>Ядне  Сэрни Павловна</w:t>
            </w:r>
          </w:p>
        </w:tc>
        <w:tc>
          <w:tcPr>
            <w:tcW w:w="3969" w:type="dxa"/>
          </w:tcPr>
          <w:p w:rsidR="00AF7BBA" w:rsidRPr="001A56AD" w:rsidRDefault="00AF7BBA" w:rsidP="000541A7">
            <w:pPr>
              <w:tabs>
                <w:tab w:val="left" w:pos="360"/>
              </w:tabs>
              <w:jc w:val="both"/>
              <w:rPr>
                <w:rFonts w:ascii="Times New Roman" w:hAnsi="Times New Roman"/>
                <w:sz w:val="24"/>
                <w:szCs w:val="24"/>
              </w:rPr>
            </w:pPr>
            <w:r w:rsidRPr="001A56AD">
              <w:rPr>
                <w:rFonts w:ascii="Times New Roman" w:hAnsi="Times New Roman"/>
                <w:sz w:val="24"/>
                <w:szCs w:val="24"/>
              </w:rPr>
              <w:t>Педагогика инклюзивного образования в условиях реализации ФГОС</w:t>
            </w:r>
          </w:p>
        </w:tc>
        <w:tc>
          <w:tcPr>
            <w:tcW w:w="2835" w:type="dxa"/>
          </w:tcPr>
          <w:p w:rsidR="00AF7BBA" w:rsidRPr="001A56AD" w:rsidRDefault="00AF7BBA" w:rsidP="000541A7">
            <w:pPr>
              <w:rPr>
                <w:rFonts w:ascii="Times New Roman" w:hAnsi="Times New Roman"/>
                <w:sz w:val="24"/>
                <w:szCs w:val="24"/>
              </w:rPr>
            </w:pPr>
            <w:r w:rsidRPr="001A56AD">
              <w:rPr>
                <w:rFonts w:ascii="Times New Roman" w:hAnsi="Times New Roman"/>
                <w:sz w:val="24"/>
                <w:szCs w:val="24"/>
              </w:rPr>
              <w:t>АНО ДПО «ОЦ Каменный город»</w:t>
            </w:r>
          </w:p>
        </w:tc>
        <w:tc>
          <w:tcPr>
            <w:tcW w:w="1276" w:type="dxa"/>
          </w:tcPr>
          <w:p w:rsidR="00AF7BBA" w:rsidRPr="001A56AD" w:rsidRDefault="00AF7BBA" w:rsidP="000541A7">
            <w:pPr>
              <w:rPr>
                <w:rFonts w:ascii="Times New Roman" w:hAnsi="Times New Roman"/>
                <w:sz w:val="24"/>
                <w:szCs w:val="24"/>
              </w:rPr>
            </w:pPr>
            <w:r w:rsidRPr="001A56AD">
              <w:rPr>
                <w:rFonts w:ascii="Times New Roman" w:hAnsi="Times New Roman"/>
                <w:sz w:val="24"/>
                <w:szCs w:val="24"/>
              </w:rPr>
              <w:t>108 часов</w:t>
            </w:r>
          </w:p>
        </w:tc>
      </w:tr>
      <w:tr w:rsidR="00AF7BBA" w:rsidRPr="009D39B1" w:rsidTr="00EB2A41">
        <w:tc>
          <w:tcPr>
            <w:tcW w:w="1951" w:type="dxa"/>
          </w:tcPr>
          <w:p w:rsidR="00AF7BBA" w:rsidRPr="001A56AD" w:rsidRDefault="00AF7BBA" w:rsidP="000541A7">
            <w:pPr>
              <w:rPr>
                <w:rFonts w:ascii="Times New Roman" w:hAnsi="Times New Roman"/>
                <w:sz w:val="24"/>
                <w:szCs w:val="24"/>
              </w:rPr>
            </w:pPr>
            <w:r w:rsidRPr="001A56AD">
              <w:rPr>
                <w:rFonts w:ascii="Times New Roman" w:hAnsi="Times New Roman"/>
                <w:sz w:val="24"/>
                <w:szCs w:val="24"/>
              </w:rPr>
              <w:t>Иванова Нина Петровна</w:t>
            </w:r>
          </w:p>
        </w:tc>
        <w:tc>
          <w:tcPr>
            <w:tcW w:w="3969" w:type="dxa"/>
          </w:tcPr>
          <w:p w:rsidR="00AF7BBA" w:rsidRPr="001A56AD" w:rsidRDefault="00AF7BBA" w:rsidP="000541A7">
            <w:pPr>
              <w:tabs>
                <w:tab w:val="left" w:pos="360"/>
              </w:tabs>
              <w:jc w:val="both"/>
              <w:rPr>
                <w:rFonts w:ascii="Times New Roman" w:hAnsi="Times New Roman"/>
                <w:sz w:val="24"/>
                <w:szCs w:val="24"/>
              </w:rPr>
            </w:pPr>
            <w:r w:rsidRPr="001A56AD">
              <w:rPr>
                <w:rFonts w:ascii="Times New Roman" w:hAnsi="Times New Roman"/>
                <w:sz w:val="24"/>
                <w:szCs w:val="24"/>
              </w:rPr>
              <w:t>Профессиональная работа в образовательном учреждении в условиях ФГОС</w:t>
            </w:r>
          </w:p>
        </w:tc>
        <w:tc>
          <w:tcPr>
            <w:tcW w:w="2835" w:type="dxa"/>
          </w:tcPr>
          <w:p w:rsidR="00AF7BBA" w:rsidRPr="001A56AD" w:rsidRDefault="00AF7BBA" w:rsidP="000541A7">
            <w:pPr>
              <w:rPr>
                <w:rFonts w:ascii="Times New Roman" w:hAnsi="Times New Roman"/>
                <w:sz w:val="24"/>
                <w:szCs w:val="24"/>
              </w:rPr>
            </w:pPr>
            <w:r w:rsidRPr="001A56AD">
              <w:rPr>
                <w:rFonts w:ascii="Times New Roman" w:hAnsi="Times New Roman"/>
                <w:sz w:val="24"/>
                <w:szCs w:val="24"/>
              </w:rPr>
              <w:t>АНО ДПО «Инновационный образовательный центр   «Мой университет»</w:t>
            </w:r>
          </w:p>
        </w:tc>
        <w:tc>
          <w:tcPr>
            <w:tcW w:w="1276" w:type="dxa"/>
          </w:tcPr>
          <w:p w:rsidR="00AF7BBA" w:rsidRPr="001A56AD" w:rsidRDefault="00AF7BBA" w:rsidP="000541A7">
            <w:pPr>
              <w:rPr>
                <w:rFonts w:ascii="Times New Roman" w:hAnsi="Times New Roman"/>
                <w:sz w:val="24"/>
                <w:szCs w:val="24"/>
              </w:rPr>
            </w:pPr>
            <w:r w:rsidRPr="001A56AD">
              <w:rPr>
                <w:rFonts w:ascii="Times New Roman" w:hAnsi="Times New Roman"/>
                <w:sz w:val="24"/>
                <w:szCs w:val="24"/>
              </w:rPr>
              <w:t>108 часов</w:t>
            </w:r>
          </w:p>
        </w:tc>
      </w:tr>
      <w:tr w:rsidR="00AF7BBA" w:rsidRPr="009D39B1" w:rsidTr="00EB2A41">
        <w:tc>
          <w:tcPr>
            <w:tcW w:w="1951" w:type="dxa"/>
          </w:tcPr>
          <w:p w:rsidR="00AF7BBA" w:rsidRPr="00B95EA0" w:rsidRDefault="00AF7BBA" w:rsidP="000541A7">
            <w:pPr>
              <w:rPr>
                <w:rFonts w:ascii="Times New Roman" w:hAnsi="Times New Roman"/>
                <w:sz w:val="24"/>
                <w:szCs w:val="24"/>
              </w:rPr>
            </w:pPr>
            <w:r w:rsidRPr="00B95EA0">
              <w:rPr>
                <w:rFonts w:ascii="Times New Roman" w:hAnsi="Times New Roman"/>
                <w:sz w:val="24"/>
                <w:szCs w:val="24"/>
              </w:rPr>
              <w:t>Лапсуй Дина Владимировна</w:t>
            </w:r>
          </w:p>
        </w:tc>
        <w:tc>
          <w:tcPr>
            <w:tcW w:w="3969" w:type="dxa"/>
          </w:tcPr>
          <w:p w:rsidR="00AF7BBA" w:rsidRPr="00B95EA0" w:rsidRDefault="00AF7BBA" w:rsidP="000541A7">
            <w:pPr>
              <w:tabs>
                <w:tab w:val="left" w:pos="360"/>
              </w:tabs>
              <w:jc w:val="both"/>
              <w:rPr>
                <w:rFonts w:ascii="Times New Roman" w:hAnsi="Times New Roman"/>
                <w:sz w:val="24"/>
                <w:szCs w:val="24"/>
              </w:rPr>
            </w:pPr>
            <w:r w:rsidRPr="00B95EA0">
              <w:rPr>
                <w:rFonts w:ascii="Times New Roman" w:hAnsi="Times New Roman"/>
                <w:sz w:val="24"/>
                <w:szCs w:val="24"/>
              </w:rPr>
              <w:t>Педагогика инклюзивного образования в условиях реализации ФГОС</w:t>
            </w:r>
          </w:p>
        </w:tc>
        <w:tc>
          <w:tcPr>
            <w:tcW w:w="2835" w:type="dxa"/>
          </w:tcPr>
          <w:p w:rsidR="00AF7BBA" w:rsidRPr="00B95EA0" w:rsidRDefault="00AF7BBA" w:rsidP="000541A7">
            <w:pPr>
              <w:rPr>
                <w:rFonts w:ascii="Times New Roman" w:hAnsi="Times New Roman"/>
                <w:sz w:val="24"/>
                <w:szCs w:val="24"/>
              </w:rPr>
            </w:pPr>
            <w:r w:rsidRPr="00B95EA0">
              <w:rPr>
                <w:rFonts w:ascii="Times New Roman" w:hAnsi="Times New Roman"/>
                <w:sz w:val="24"/>
                <w:szCs w:val="24"/>
              </w:rPr>
              <w:t>АНО ДПО «ОЦ Каменный город»</w:t>
            </w:r>
          </w:p>
        </w:tc>
        <w:tc>
          <w:tcPr>
            <w:tcW w:w="1276" w:type="dxa"/>
          </w:tcPr>
          <w:p w:rsidR="00AF7BBA" w:rsidRPr="00B95EA0" w:rsidRDefault="00AF7BBA" w:rsidP="000541A7">
            <w:pPr>
              <w:rPr>
                <w:rFonts w:ascii="Times New Roman" w:hAnsi="Times New Roman"/>
                <w:sz w:val="24"/>
                <w:szCs w:val="24"/>
              </w:rPr>
            </w:pPr>
            <w:r w:rsidRPr="00B95EA0">
              <w:rPr>
                <w:rFonts w:ascii="Times New Roman" w:hAnsi="Times New Roman"/>
                <w:sz w:val="24"/>
                <w:szCs w:val="24"/>
              </w:rPr>
              <w:t>108 часов</w:t>
            </w:r>
          </w:p>
        </w:tc>
      </w:tr>
      <w:tr w:rsidR="00AF7BBA" w:rsidRPr="009D39B1" w:rsidTr="00EB2A41">
        <w:tc>
          <w:tcPr>
            <w:tcW w:w="1951" w:type="dxa"/>
          </w:tcPr>
          <w:p w:rsidR="00AF7BBA" w:rsidRPr="001D141A" w:rsidRDefault="00AF7BBA" w:rsidP="000541A7">
            <w:pPr>
              <w:rPr>
                <w:rFonts w:ascii="Times New Roman" w:hAnsi="Times New Roman"/>
                <w:sz w:val="24"/>
                <w:szCs w:val="24"/>
              </w:rPr>
            </w:pPr>
            <w:r w:rsidRPr="001D141A">
              <w:rPr>
                <w:rFonts w:ascii="Times New Roman" w:hAnsi="Times New Roman"/>
                <w:sz w:val="24"/>
                <w:szCs w:val="24"/>
              </w:rPr>
              <w:t>Ядне Валентина Андреевна</w:t>
            </w:r>
          </w:p>
        </w:tc>
        <w:tc>
          <w:tcPr>
            <w:tcW w:w="3969" w:type="dxa"/>
          </w:tcPr>
          <w:p w:rsidR="00AF7BBA" w:rsidRPr="001D141A" w:rsidRDefault="00AF7BBA" w:rsidP="000541A7">
            <w:pPr>
              <w:tabs>
                <w:tab w:val="left" w:pos="360"/>
              </w:tabs>
              <w:jc w:val="both"/>
              <w:rPr>
                <w:rFonts w:ascii="Times New Roman" w:hAnsi="Times New Roman"/>
                <w:sz w:val="24"/>
                <w:szCs w:val="24"/>
              </w:rPr>
            </w:pPr>
            <w:r w:rsidRPr="001D141A">
              <w:rPr>
                <w:rFonts w:ascii="Times New Roman" w:hAnsi="Times New Roman"/>
                <w:sz w:val="24"/>
                <w:szCs w:val="24"/>
              </w:rPr>
              <w:t>Педагогика и психология в сфере образования</w:t>
            </w:r>
          </w:p>
        </w:tc>
        <w:tc>
          <w:tcPr>
            <w:tcW w:w="2835" w:type="dxa"/>
          </w:tcPr>
          <w:p w:rsidR="00AF7BBA" w:rsidRPr="001D141A" w:rsidRDefault="00AF7BBA" w:rsidP="000541A7">
            <w:pPr>
              <w:rPr>
                <w:rFonts w:ascii="Times New Roman" w:hAnsi="Times New Roman"/>
                <w:sz w:val="24"/>
                <w:szCs w:val="24"/>
              </w:rPr>
            </w:pPr>
            <w:r w:rsidRPr="001D141A">
              <w:rPr>
                <w:rFonts w:ascii="Times New Roman" w:hAnsi="Times New Roman"/>
                <w:sz w:val="24"/>
                <w:szCs w:val="24"/>
              </w:rPr>
              <w:t>АНО ДПО «Инновационный образовательный центр   «Мой университет»</w:t>
            </w:r>
          </w:p>
        </w:tc>
        <w:tc>
          <w:tcPr>
            <w:tcW w:w="1276" w:type="dxa"/>
          </w:tcPr>
          <w:p w:rsidR="00AF7BBA" w:rsidRPr="001D141A" w:rsidRDefault="00AF7BBA" w:rsidP="000541A7">
            <w:pPr>
              <w:rPr>
                <w:rFonts w:ascii="Times New Roman" w:hAnsi="Times New Roman"/>
                <w:sz w:val="24"/>
                <w:szCs w:val="24"/>
              </w:rPr>
            </w:pPr>
            <w:r w:rsidRPr="001D141A">
              <w:rPr>
                <w:rFonts w:ascii="Times New Roman" w:hAnsi="Times New Roman"/>
                <w:sz w:val="24"/>
                <w:szCs w:val="24"/>
              </w:rPr>
              <w:t>600 часов</w:t>
            </w:r>
          </w:p>
        </w:tc>
      </w:tr>
      <w:tr w:rsidR="00AF7BBA" w:rsidRPr="009D39B1" w:rsidTr="00EB2A41">
        <w:tc>
          <w:tcPr>
            <w:tcW w:w="1951" w:type="dxa"/>
          </w:tcPr>
          <w:p w:rsidR="00AF7BBA" w:rsidRPr="001D141A" w:rsidRDefault="00AF7BBA" w:rsidP="000541A7">
            <w:pPr>
              <w:rPr>
                <w:rFonts w:ascii="Times New Roman" w:hAnsi="Times New Roman"/>
                <w:sz w:val="24"/>
                <w:szCs w:val="24"/>
              </w:rPr>
            </w:pPr>
            <w:r w:rsidRPr="001D141A">
              <w:rPr>
                <w:rFonts w:ascii="Times New Roman" w:hAnsi="Times New Roman"/>
                <w:sz w:val="24"/>
                <w:szCs w:val="24"/>
              </w:rPr>
              <w:t>Аппасова  Марина Викторовна</w:t>
            </w:r>
          </w:p>
        </w:tc>
        <w:tc>
          <w:tcPr>
            <w:tcW w:w="3969" w:type="dxa"/>
          </w:tcPr>
          <w:p w:rsidR="00AF7BBA" w:rsidRPr="001D141A" w:rsidRDefault="00AF7BBA" w:rsidP="000541A7">
            <w:pPr>
              <w:tabs>
                <w:tab w:val="left" w:pos="360"/>
              </w:tabs>
              <w:jc w:val="both"/>
              <w:rPr>
                <w:rFonts w:ascii="Times New Roman" w:hAnsi="Times New Roman"/>
                <w:sz w:val="24"/>
                <w:szCs w:val="24"/>
              </w:rPr>
            </w:pPr>
            <w:r w:rsidRPr="001D141A">
              <w:rPr>
                <w:rFonts w:ascii="Times New Roman" w:hAnsi="Times New Roman"/>
                <w:sz w:val="24"/>
                <w:szCs w:val="24"/>
              </w:rPr>
              <w:t>Педагогика инклюзивного образования в условиях реализации ФГОС</w:t>
            </w:r>
          </w:p>
        </w:tc>
        <w:tc>
          <w:tcPr>
            <w:tcW w:w="2835" w:type="dxa"/>
          </w:tcPr>
          <w:p w:rsidR="00AF7BBA" w:rsidRPr="001D141A" w:rsidRDefault="00AF7BBA" w:rsidP="000541A7">
            <w:pPr>
              <w:rPr>
                <w:rFonts w:ascii="Times New Roman" w:hAnsi="Times New Roman"/>
                <w:sz w:val="24"/>
                <w:szCs w:val="24"/>
              </w:rPr>
            </w:pPr>
            <w:r w:rsidRPr="001D141A">
              <w:rPr>
                <w:rFonts w:ascii="Times New Roman" w:hAnsi="Times New Roman"/>
                <w:sz w:val="24"/>
                <w:szCs w:val="24"/>
              </w:rPr>
              <w:t>АНО ДПО «ОЦ Каменный город»</w:t>
            </w:r>
          </w:p>
        </w:tc>
        <w:tc>
          <w:tcPr>
            <w:tcW w:w="1276" w:type="dxa"/>
          </w:tcPr>
          <w:p w:rsidR="00AF7BBA" w:rsidRPr="001D141A" w:rsidRDefault="00AF7BBA" w:rsidP="000541A7">
            <w:pPr>
              <w:rPr>
                <w:rFonts w:ascii="Times New Roman" w:hAnsi="Times New Roman"/>
                <w:sz w:val="24"/>
                <w:szCs w:val="24"/>
              </w:rPr>
            </w:pPr>
            <w:r w:rsidRPr="001D141A">
              <w:rPr>
                <w:rFonts w:ascii="Times New Roman" w:hAnsi="Times New Roman"/>
                <w:sz w:val="24"/>
                <w:szCs w:val="24"/>
              </w:rPr>
              <w:t>108 часов</w:t>
            </w:r>
          </w:p>
        </w:tc>
      </w:tr>
      <w:tr w:rsidR="00AF7BBA" w:rsidRPr="009D39B1" w:rsidTr="00EB2A41">
        <w:tc>
          <w:tcPr>
            <w:tcW w:w="1951" w:type="dxa"/>
          </w:tcPr>
          <w:p w:rsidR="00AF7BBA" w:rsidRPr="001D141A" w:rsidRDefault="00AF7BBA" w:rsidP="000541A7">
            <w:pPr>
              <w:rPr>
                <w:rFonts w:ascii="Times New Roman" w:hAnsi="Times New Roman"/>
                <w:sz w:val="24"/>
                <w:szCs w:val="24"/>
              </w:rPr>
            </w:pPr>
            <w:r w:rsidRPr="001D141A">
              <w:rPr>
                <w:rFonts w:ascii="Times New Roman" w:hAnsi="Times New Roman"/>
                <w:sz w:val="24"/>
                <w:szCs w:val="24"/>
              </w:rPr>
              <w:t>Худи Александра Анатольевна</w:t>
            </w:r>
          </w:p>
        </w:tc>
        <w:tc>
          <w:tcPr>
            <w:tcW w:w="3969" w:type="dxa"/>
          </w:tcPr>
          <w:p w:rsidR="00AF7BBA" w:rsidRPr="001D141A" w:rsidRDefault="00AF7BBA" w:rsidP="000541A7">
            <w:pPr>
              <w:tabs>
                <w:tab w:val="left" w:pos="360"/>
              </w:tabs>
              <w:jc w:val="both"/>
              <w:rPr>
                <w:rFonts w:ascii="Times New Roman" w:hAnsi="Times New Roman"/>
                <w:sz w:val="24"/>
                <w:szCs w:val="24"/>
              </w:rPr>
            </w:pPr>
            <w:r w:rsidRPr="001D141A">
              <w:rPr>
                <w:rFonts w:ascii="Times New Roman" w:hAnsi="Times New Roman"/>
                <w:sz w:val="24"/>
                <w:szCs w:val="24"/>
              </w:rPr>
              <w:t>Разработка индивидуально образовательной программы для учащегося с ОВЗ в условиях реализации ФГОС</w:t>
            </w:r>
          </w:p>
        </w:tc>
        <w:tc>
          <w:tcPr>
            <w:tcW w:w="2835" w:type="dxa"/>
          </w:tcPr>
          <w:p w:rsidR="00AF7BBA" w:rsidRPr="001D141A" w:rsidRDefault="00AF7BBA" w:rsidP="000541A7">
            <w:pPr>
              <w:rPr>
                <w:rFonts w:ascii="Times New Roman" w:hAnsi="Times New Roman"/>
                <w:sz w:val="24"/>
                <w:szCs w:val="24"/>
              </w:rPr>
            </w:pPr>
            <w:r w:rsidRPr="001D141A">
              <w:rPr>
                <w:rFonts w:ascii="Times New Roman" w:hAnsi="Times New Roman"/>
                <w:sz w:val="24"/>
                <w:szCs w:val="24"/>
              </w:rPr>
              <w:t>АНО ДПО «Инновационный образовательный центр   «Мой университет»</w:t>
            </w:r>
          </w:p>
        </w:tc>
        <w:tc>
          <w:tcPr>
            <w:tcW w:w="1276" w:type="dxa"/>
          </w:tcPr>
          <w:p w:rsidR="00AF7BBA" w:rsidRPr="001D141A" w:rsidRDefault="00AF7BBA" w:rsidP="000541A7">
            <w:pPr>
              <w:rPr>
                <w:rFonts w:ascii="Times New Roman" w:hAnsi="Times New Roman"/>
                <w:sz w:val="24"/>
                <w:szCs w:val="24"/>
              </w:rPr>
            </w:pPr>
            <w:r w:rsidRPr="001D141A">
              <w:rPr>
                <w:rFonts w:ascii="Times New Roman" w:hAnsi="Times New Roman"/>
                <w:sz w:val="24"/>
                <w:szCs w:val="24"/>
              </w:rPr>
              <w:t>108 часов</w:t>
            </w:r>
          </w:p>
        </w:tc>
      </w:tr>
      <w:tr w:rsidR="00AF7BBA" w:rsidRPr="009D39B1" w:rsidTr="00EB2A41">
        <w:tc>
          <w:tcPr>
            <w:tcW w:w="1951" w:type="dxa"/>
          </w:tcPr>
          <w:p w:rsidR="00AF7BBA" w:rsidRPr="001D141A" w:rsidRDefault="00AF7BBA" w:rsidP="000541A7">
            <w:pPr>
              <w:rPr>
                <w:rFonts w:ascii="Times New Roman" w:hAnsi="Times New Roman"/>
                <w:sz w:val="24"/>
                <w:szCs w:val="24"/>
              </w:rPr>
            </w:pPr>
            <w:r w:rsidRPr="001D141A">
              <w:rPr>
                <w:rFonts w:ascii="Times New Roman" w:hAnsi="Times New Roman"/>
                <w:sz w:val="24"/>
                <w:szCs w:val="24"/>
              </w:rPr>
              <w:t>Ядне Александра Эпчевна</w:t>
            </w:r>
          </w:p>
        </w:tc>
        <w:tc>
          <w:tcPr>
            <w:tcW w:w="3969" w:type="dxa"/>
          </w:tcPr>
          <w:p w:rsidR="00AF7BBA" w:rsidRPr="001D141A" w:rsidRDefault="00AF7BBA" w:rsidP="000541A7">
            <w:pPr>
              <w:tabs>
                <w:tab w:val="left" w:pos="360"/>
              </w:tabs>
              <w:jc w:val="both"/>
              <w:rPr>
                <w:rFonts w:ascii="Times New Roman" w:hAnsi="Times New Roman"/>
                <w:sz w:val="24"/>
                <w:szCs w:val="24"/>
              </w:rPr>
            </w:pPr>
            <w:r w:rsidRPr="001D141A">
              <w:rPr>
                <w:rFonts w:ascii="Times New Roman" w:hAnsi="Times New Roman"/>
                <w:sz w:val="24"/>
                <w:szCs w:val="24"/>
              </w:rPr>
              <w:t>Педагогика инклюзивного образования в условиях реализации ФГОС</w:t>
            </w:r>
          </w:p>
        </w:tc>
        <w:tc>
          <w:tcPr>
            <w:tcW w:w="2835" w:type="dxa"/>
          </w:tcPr>
          <w:p w:rsidR="00AF7BBA" w:rsidRPr="001D141A" w:rsidRDefault="00AF7BBA" w:rsidP="000541A7">
            <w:pPr>
              <w:rPr>
                <w:rFonts w:ascii="Times New Roman" w:hAnsi="Times New Roman"/>
                <w:sz w:val="24"/>
                <w:szCs w:val="24"/>
              </w:rPr>
            </w:pPr>
            <w:r w:rsidRPr="001D141A">
              <w:rPr>
                <w:rFonts w:ascii="Times New Roman" w:hAnsi="Times New Roman"/>
                <w:sz w:val="24"/>
                <w:szCs w:val="24"/>
              </w:rPr>
              <w:t>АНО ДПО «ОЦ Каменный город»</w:t>
            </w:r>
          </w:p>
        </w:tc>
        <w:tc>
          <w:tcPr>
            <w:tcW w:w="1276" w:type="dxa"/>
          </w:tcPr>
          <w:p w:rsidR="00AF7BBA" w:rsidRPr="001D141A" w:rsidRDefault="00AF7BBA" w:rsidP="000541A7">
            <w:pPr>
              <w:rPr>
                <w:rFonts w:ascii="Times New Roman" w:hAnsi="Times New Roman"/>
                <w:sz w:val="24"/>
                <w:szCs w:val="24"/>
              </w:rPr>
            </w:pPr>
            <w:r w:rsidRPr="001D141A">
              <w:rPr>
                <w:rFonts w:ascii="Times New Roman" w:hAnsi="Times New Roman"/>
                <w:sz w:val="24"/>
                <w:szCs w:val="24"/>
              </w:rPr>
              <w:t>108 часов</w:t>
            </w:r>
          </w:p>
        </w:tc>
      </w:tr>
      <w:tr w:rsidR="00AF7BBA" w:rsidRPr="009D39B1" w:rsidTr="00EB2A41">
        <w:tc>
          <w:tcPr>
            <w:tcW w:w="1951" w:type="dxa"/>
          </w:tcPr>
          <w:p w:rsidR="00AF7BBA" w:rsidRPr="001D141A" w:rsidRDefault="00AF7BBA" w:rsidP="000541A7">
            <w:pPr>
              <w:rPr>
                <w:rFonts w:ascii="Times New Roman" w:hAnsi="Times New Roman"/>
                <w:sz w:val="24"/>
                <w:szCs w:val="24"/>
              </w:rPr>
            </w:pPr>
            <w:r w:rsidRPr="001D141A">
              <w:rPr>
                <w:rFonts w:ascii="Times New Roman" w:hAnsi="Times New Roman"/>
                <w:sz w:val="24"/>
                <w:szCs w:val="24"/>
              </w:rPr>
              <w:t>Ядне Нина Хасиковна</w:t>
            </w:r>
          </w:p>
        </w:tc>
        <w:tc>
          <w:tcPr>
            <w:tcW w:w="3969" w:type="dxa"/>
          </w:tcPr>
          <w:p w:rsidR="00AF7BBA" w:rsidRPr="001D141A" w:rsidRDefault="00AF7BBA" w:rsidP="000541A7">
            <w:pPr>
              <w:tabs>
                <w:tab w:val="left" w:pos="360"/>
              </w:tabs>
              <w:jc w:val="both"/>
              <w:rPr>
                <w:rFonts w:ascii="Times New Roman" w:hAnsi="Times New Roman"/>
                <w:sz w:val="24"/>
                <w:szCs w:val="24"/>
              </w:rPr>
            </w:pPr>
            <w:r w:rsidRPr="001D141A">
              <w:rPr>
                <w:rFonts w:ascii="Times New Roman" w:hAnsi="Times New Roman"/>
                <w:sz w:val="24"/>
                <w:szCs w:val="24"/>
              </w:rPr>
              <w:t>Психологическая компетентность педагога в условиях новых ФГОС</w:t>
            </w:r>
          </w:p>
        </w:tc>
        <w:tc>
          <w:tcPr>
            <w:tcW w:w="2835" w:type="dxa"/>
          </w:tcPr>
          <w:p w:rsidR="00AF7BBA" w:rsidRPr="001D141A" w:rsidRDefault="00AF7BBA" w:rsidP="000541A7">
            <w:pPr>
              <w:rPr>
                <w:rFonts w:ascii="Times New Roman" w:hAnsi="Times New Roman"/>
                <w:sz w:val="24"/>
                <w:szCs w:val="24"/>
              </w:rPr>
            </w:pPr>
            <w:r w:rsidRPr="001D141A">
              <w:rPr>
                <w:rFonts w:ascii="Times New Roman" w:hAnsi="Times New Roman"/>
                <w:sz w:val="24"/>
                <w:szCs w:val="24"/>
              </w:rPr>
              <w:t>АНО ДПО «Инновационный образовательный центр   «Мой университет»</w:t>
            </w:r>
          </w:p>
        </w:tc>
        <w:tc>
          <w:tcPr>
            <w:tcW w:w="1276" w:type="dxa"/>
          </w:tcPr>
          <w:p w:rsidR="00AF7BBA" w:rsidRPr="001D141A" w:rsidRDefault="00AF7BBA" w:rsidP="000541A7">
            <w:pPr>
              <w:rPr>
                <w:rFonts w:ascii="Times New Roman" w:hAnsi="Times New Roman"/>
                <w:sz w:val="24"/>
                <w:szCs w:val="24"/>
              </w:rPr>
            </w:pPr>
            <w:r w:rsidRPr="001D141A">
              <w:rPr>
                <w:rFonts w:ascii="Times New Roman" w:hAnsi="Times New Roman"/>
                <w:sz w:val="24"/>
                <w:szCs w:val="24"/>
              </w:rPr>
              <w:t>108 часов</w:t>
            </w:r>
          </w:p>
        </w:tc>
      </w:tr>
      <w:tr w:rsidR="00AF7BBA" w:rsidRPr="009D39B1" w:rsidTr="00EB2A41">
        <w:tc>
          <w:tcPr>
            <w:tcW w:w="1951" w:type="dxa"/>
          </w:tcPr>
          <w:p w:rsidR="00AF7BBA" w:rsidRPr="00313791" w:rsidRDefault="00AF7BBA" w:rsidP="000541A7">
            <w:pPr>
              <w:rPr>
                <w:rFonts w:ascii="Times New Roman" w:hAnsi="Times New Roman"/>
                <w:sz w:val="24"/>
                <w:szCs w:val="24"/>
              </w:rPr>
            </w:pPr>
            <w:r w:rsidRPr="00313791">
              <w:rPr>
                <w:rFonts w:ascii="Times New Roman" w:hAnsi="Times New Roman"/>
                <w:sz w:val="24"/>
                <w:szCs w:val="24"/>
              </w:rPr>
              <w:t>Яптунай Юлия Федоровна</w:t>
            </w:r>
          </w:p>
        </w:tc>
        <w:tc>
          <w:tcPr>
            <w:tcW w:w="3969" w:type="dxa"/>
          </w:tcPr>
          <w:p w:rsidR="00AF7BBA" w:rsidRPr="00313791" w:rsidRDefault="00AF7BBA" w:rsidP="000541A7">
            <w:pPr>
              <w:tabs>
                <w:tab w:val="left" w:pos="360"/>
              </w:tabs>
              <w:jc w:val="both"/>
              <w:rPr>
                <w:rFonts w:ascii="Times New Roman" w:hAnsi="Times New Roman"/>
                <w:sz w:val="24"/>
                <w:szCs w:val="24"/>
              </w:rPr>
            </w:pPr>
            <w:r w:rsidRPr="00313791">
              <w:rPr>
                <w:rFonts w:ascii="Times New Roman" w:hAnsi="Times New Roman"/>
                <w:sz w:val="24"/>
                <w:szCs w:val="24"/>
              </w:rPr>
              <w:t>Педагогика инклюзивного образования в условиях реализации ФГОС</w:t>
            </w:r>
          </w:p>
        </w:tc>
        <w:tc>
          <w:tcPr>
            <w:tcW w:w="2835" w:type="dxa"/>
          </w:tcPr>
          <w:p w:rsidR="00AF7BBA" w:rsidRPr="00313791" w:rsidRDefault="00AF7BBA" w:rsidP="000541A7">
            <w:pPr>
              <w:rPr>
                <w:rFonts w:ascii="Times New Roman" w:hAnsi="Times New Roman"/>
                <w:sz w:val="24"/>
                <w:szCs w:val="24"/>
              </w:rPr>
            </w:pPr>
            <w:r w:rsidRPr="00313791">
              <w:rPr>
                <w:rFonts w:ascii="Times New Roman" w:hAnsi="Times New Roman"/>
                <w:sz w:val="24"/>
                <w:szCs w:val="24"/>
              </w:rPr>
              <w:t>АНО ДПО «ОЦ Каменный город»</w:t>
            </w:r>
          </w:p>
        </w:tc>
        <w:tc>
          <w:tcPr>
            <w:tcW w:w="1276" w:type="dxa"/>
          </w:tcPr>
          <w:p w:rsidR="00AF7BBA" w:rsidRPr="00313791" w:rsidRDefault="00AF7BBA" w:rsidP="000541A7">
            <w:pPr>
              <w:rPr>
                <w:rFonts w:ascii="Times New Roman" w:hAnsi="Times New Roman"/>
                <w:sz w:val="24"/>
                <w:szCs w:val="24"/>
              </w:rPr>
            </w:pPr>
            <w:r w:rsidRPr="00313791">
              <w:rPr>
                <w:rFonts w:ascii="Times New Roman" w:hAnsi="Times New Roman"/>
                <w:sz w:val="24"/>
                <w:szCs w:val="24"/>
              </w:rPr>
              <w:t>108 часов</w:t>
            </w:r>
          </w:p>
        </w:tc>
      </w:tr>
      <w:tr w:rsidR="00AF7BBA" w:rsidRPr="009D39B1" w:rsidTr="00EB2A41">
        <w:tc>
          <w:tcPr>
            <w:tcW w:w="1951" w:type="dxa"/>
          </w:tcPr>
          <w:p w:rsidR="00AF7BBA" w:rsidRPr="00FC725B" w:rsidRDefault="00AF7BBA" w:rsidP="000541A7">
            <w:pPr>
              <w:rPr>
                <w:rFonts w:ascii="Times New Roman" w:hAnsi="Times New Roman"/>
                <w:sz w:val="24"/>
                <w:szCs w:val="24"/>
              </w:rPr>
            </w:pPr>
            <w:r>
              <w:rPr>
                <w:rFonts w:ascii="Times New Roman" w:hAnsi="Times New Roman"/>
                <w:sz w:val="24"/>
                <w:szCs w:val="24"/>
              </w:rPr>
              <w:lastRenderedPageBreak/>
              <w:t>Халитова</w:t>
            </w:r>
            <w:r w:rsidRPr="00FC725B">
              <w:rPr>
                <w:rFonts w:ascii="Times New Roman" w:hAnsi="Times New Roman"/>
                <w:sz w:val="24"/>
                <w:szCs w:val="24"/>
              </w:rPr>
              <w:t xml:space="preserve"> Майя Хапизовна</w:t>
            </w:r>
          </w:p>
        </w:tc>
        <w:tc>
          <w:tcPr>
            <w:tcW w:w="3969" w:type="dxa"/>
          </w:tcPr>
          <w:p w:rsidR="00AF7BBA" w:rsidRPr="00FC725B" w:rsidRDefault="00AF7BBA" w:rsidP="000541A7">
            <w:pPr>
              <w:tabs>
                <w:tab w:val="left" w:pos="360"/>
              </w:tabs>
              <w:jc w:val="both"/>
              <w:rPr>
                <w:rFonts w:ascii="Times New Roman" w:hAnsi="Times New Roman"/>
                <w:sz w:val="24"/>
                <w:szCs w:val="24"/>
              </w:rPr>
            </w:pPr>
            <w:r w:rsidRPr="00FC725B">
              <w:rPr>
                <w:rFonts w:ascii="Times New Roman" w:hAnsi="Times New Roman"/>
                <w:sz w:val="24"/>
                <w:szCs w:val="24"/>
              </w:rPr>
              <w:t>ФГОС ООО: индивидуальный образовательный маршрут учащегося</w:t>
            </w:r>
          </w:p>
        </w:tc>
        <w:tc>
          <w:tcPr>
            <w:tcW w:w="2835" w:type="dxa"/>
          </w:tcPr>
          <w:p w:rsidR="00AF7BBA" w:rsidRPr="00FC725B" w:rsidRDefault="00AF7BBA" w:rsidP="000541A7">
            <w:pPr>
              <w:rPr>
                <w:rFonts w:ascii="Times New Roman" w:hAnsi="Times New Roman"/>
                <w:sz w:val="24"/>
                <w:szCs w:val="24"/>
              </w:rPr>
            </w:pPr>
            <w:r w:rsidRPr="00FC725B">
              <w:rPr>
                <w:rFonts w:ascii="Times New Roman" w:hAnsi="Times New Roman"/>
                <w:sz w:val="24"/>
                <w:szCs w:val="24"/>
              </w:rPr>
              <w:t>АНО ДПО «Инновационный образовательный центр   «Мой университет»</w:t>
            </w:r>
          </w:p>
        </w:tc>
        <w:tc>
          <w:tcPr>
            <w:tcW w:w="1276" w:type="dxa"/>
          </w:tcPr>
          <w:p w:rsidR="00AF7BBA" w:rsidRPr="00FC725B" w:rsidRDefault="00AF7BBA" w:rsidP="000541A7">
            <w:pPr>
              <w:rPr>
                <w:rFonts w:ascii="Times New Roman" w:hAnsi="Times New Roman"/>
                <w:sz w:val="24"/>
                <w:szCs w:val="24"/>
              </w:rPr>
            </w:pPr>
            <w:r w:rsidRPr="00FC725B">
              <w:rPr>
                <w:rFonts w:ascii="Times New Roman" w:hAnsi="Times New Roman"/>
                <w:sz w:val="24"/>
                <w:szCs w:val="24"/>
              </w:rPr>
              <w:t>108 часов</w:t>
            </w:r>
          </w:p>
        </w:tc>
      </w:tr>
    </w:tbl>
    <w:p w:rsidR="00AF7BBA" w:rsidRPr="007F05DC" w:rsidRDefault="00AF7BBA" w:rsidP="00C55474">
      <w:pPr>
        <w:ind w:firstLine="708"/>
        <w:jc w:val="both"/>
        <w:rPr>
          <w:rFonts w:ascii="Times New Roman" w:hAnsi="Times New Roman"/>
          <w:sz w:val="24"/>
          <w:szCs w:val="24"/>
        </w:rPr>
      </w:pPr>
      <w:r>
        <w:rPr>
          <w:rFonts w:ascii="Times New Roman" w:hAnsi="Times New Roman"/>
          <w:sz w:val="24"/>
          <w:szCs w:val="24"/>
        </w:rPr>
        <w:t>П</w:t>
      </w:r>
      <w:r w:rsidRPr="007F05DC">
        <w:rPr>
          <w:rFonts w:ascii="Times New Roman" w:hAnsi="Times New Roman"/>
          <w:sz w:val="24"/>
          <w:szCs w:val="24"/>
        </w:rPr>
        <w:t>роцент прохождения</w:t>
      </w:r>
      <w:r>
        <w:rPr>
          <w:rFonts w:ascii="Times New Roman" w:hAnsi="Times New Roman"/>
          <w:sz w:val="24"/>
          <w:szCs w:val="24"/>
        </w:rPr>
        <w:t xml:space="preserve"> курсовой подготовки составляет</w:t>
      </w:r>
      <w:r w:rsidRPr="007F05DC">
        <w:rPr>
          <w:rFonts w:ascii="Times New Roman" w:hAnsi="Times New Roman"/>
          <w:sz w:val="24"/>
          <w:szCs w:val="24"/>
        </w:rPr>
        <w:t xml:space="preserve"> </w:t>
      </w:r>
      <w:r>
        <w:rPr>
          <w:rFonts w:ascii="Times New Roman" w:hAnsi="Times New Roman"/>
          <w:sz w:val="24"/>
          <w:szCs w:val="24"/>
        </w:rPr>
        <w:t xml:space="preserve"> 32 %, что     выше  предыдущего  учебного  года.</w:t>
      </w:r>
    </w:p>
    <w:p w:rsidR="00AF7BBA" w:rsidRDefault="000541A7" w:rsidP="00AF7BBA">
      <w:pPr>
        <w:jc w:val="both"/>
        <w:rPr>
          <w:rFonts w:ascii="Times New Roman" w:hAnsi="Times New Roman"/>
          <w:b/>
          <w:sz w:val="24"/>
          <w:szCs w:val="24"/>
        </w:rPr>
      </w:pPr>
      <w:r>
        <w:rPr>
          <w:rFonts w:ascii="Times New Roman" w:hAnsi="Times New Roman"/>
          <w:b/>
          <w:sz w:val="24"/>
          <w:szCs w:val="24"/>
        </w:rPr>
        <w:t>На 2018/</w:t>
      </w:r>
      <w:r w:rsidR="00AF7BBA">
        <w:rPr>
          <w:rFonts w:ascii="Times New Roman" w:hAnsi="Times New Roman"/>
          <w:b/>
          <w:sz w:val="24"/>
          <w:szCs w:val="24"/>
        </w:rPr>
        <w:t>2019  учебный год необходимо:</w:t>
      </w:r>
    </w:p>
    <w:p w:rsidR="00AF7BBA" w:rsidRPr="007F5A47" w:rsidRDefault="00AF7BBA" w:rsidP="00A816EC">
      <w:pPr>
        <w:pStyle w:val="a4"/>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Организовать прохождение КПК для педагогических работников по ФГОС СОО. </w:t>
      </w:r>
    </w:p>
    <w:p w:rsidR="00AF7BBA" w:rsidRDefault="00AF7BBA" w:rsidP="00151C3D">
      <w:pPr>
        <w:tabs>
          <w:tab w:val="left" w:pos="-284"/>
        </w:tabs>
        <w:ind w:left="-142" w:hanging="709"/>
        <w:jc w:val="both"/>
        <w:rPr>
          <w:rFonts w:ascii="Times New Roman" w:hAnsi="Times New Roman"/>
          <w:b/>
          <w:sz w:val="24"/>
          <w:szCs w:val="24"/>
        </w:rPr>
      </w:pPr>
      <w:r>
        <w:rPr>
          <w:rFonts w:ascii="Times New Roman" w:hAnsi="Times New Roman"/>
          <w:sz w:val="24"/>
          <w:szCs w:val="24"/>
        </w:rPr>
        <w:t xml:space="preserve">  </w:t>
      </w:r>
    </w:p>
    <w:p w:rsidR="00AF7BBA" w:rsidRPr="003E0C0B" w:rsidRDefault="00C55474" w:rsidP="00C55474">
      <w:pPr>
        <w:ind w:firstLine="360"/>
        <w:rPr>
          <w:rFonts w:ascii="Times New Roman" w:hAnsi="Times New Roman"/>
          <w:b/>
          <w:sz w:val="24"/>
          <w:szCs w:val="24"/>
        </w:rPr>
      </w:pPr>
      <w:r>
        <w:rPr>
          <w:rFonts w:ascii="Times New Roman" w:hAnsi="Times New Roman"/>
          <w:b/>
          <w:sz w:val="24"/>
          <w:szCs w:val="24"/>
        </w:rPr>
        <w:t xml:space="preserve">2.4. </w:t>
      </w:r>
      <w:r w:rsidR="00AF7BBA">
        <w:rPr>
          <w:rFonts w:ascii="Times New Roman" w:hAnsi="Times New Roman"/>
          <w:b/>
          <w:sz w:val="24"/>
          <w:szCs w:val="24"/>
        </w:rPr>
        <w:t>Работа с молодыми специалистами</w:t>
      </w:r>
    </w:p>
    <w:p w:rsidR="00AF7BBA" w:rsidRDefault="00AF7BBA" w:rsidP="00AF7BBA">
      <w:pPr>
        <w:tabs>
          <w:tab w:val="left" w:pos="2670"/>
        </w:tabs>
        <w:jc w:val="center"/>
        <w:rPr>
          <w:rFonts w:ascii="Times New Roman" w:hAnsi="Times New Roman"/>
          <w:sz w:val="24"/>
          <w:szCs w:val="24"/>
          <w:rtl/>
          <w:lang w:bidi="he-IL"/>
        </w:rPr>
      </w:pPr>
      <w:r>
        <w:rPr>
          <w:rFonts w:ascii="Times New Roman" w:hAnsi="Times New Roman"/>
          <w:sz w:val="24"/>
          <w:szCs w:val="24"/>
        </w:rPr>
        <w:t>Потенциал молодых специалистов за три года выглядит следующим образом</w:t>
      </w:r>
      <w:r>
        <w:rPr>
          <w:rFonts w:ascii="Times New Roman" w:hAnsi="Times New Roman"/>
          <w:sz w:val="24"/>
          <w:szCs w:val="24"/>
          <w:rtl/>
          <w:lang w:bidi="he-IL"/>
        </w:rPr>
        <w:t>׃</w:t>
      </w:r>
    </w:p>
    <w:p w:rsidR="00AF7BBA" w:rsidRDefault="00AF7BBA" w:rsidP="00AF7BBA">
      <w:pPr>
        <w:tabs>
          <w:tab w:val="left" w:pos="2670"/>
        </w:tabs>
        <w:jc w:val="center"/>
        <w:rPr>
          <w:rFonts w:ascii="Times New Roman" w:hAnsi="Times New Roman"/>
          <w:sz w:val="24"/>
          <w:szCs w:val="24"/>
          <w:lang w:bidi="he-IL"/>
        </w:rPr>
      </w:pPr>
      <w:r>
        <w:rPr>
          <w:rFonts w:ascii="Times New Roman" w:hAnsi="Times New Roman"/>
          <w:noProof/>
          <w:sz w:val="24"/>
          <w:szCs w:val="24"/>
        </w:rPr>
        <w:drawing>
          <wp:inline distT="0" distB="0" distL="0" distR="0">
            <wp:extent cx="3781425" cy="1828800"/>
            <wp:effectExtent l="0" t="0" r="0" b="0"/>
            <wp:docPr id="13"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7BBA" w:rsidRPr="007517D1" w:rsidRDefault="00AF7BBA" w:rsidP="00AF7BBA">
      <w:pPr>
        <w:ind w:left="-426" w:firstLine="709"/>
        <w:jc w:val="both"/>
        <w:rPr>
          <w:rFonts w:ascii="Times New Roman" w:hAnsi="Times New Roman"/>
          <w:sz w:val="24"/>
          <w:szCs w:val="24"/>
        </w:rPr>
      </w:pPr>
      <w:r>
        <w:rPr>
          <w:rFonts w:ascii="Times New Roman" w:hAnsi="Times New Roman"/>
          <w:sz w:val="24"/>
          <w:szCs w:val="24"/>
        </w:rPr>
        <w:t xml:space="preserve"> </w:t>
      </w:r>
      <w:r w:rsidRPr="007517D1">
        <w:rPr>
          <w:rFonts w:ascii="Times New Roman" w:hAnsi="Times New Roman"/>
          <w:sz w:val="24"/>
          <w:szCs w:val="24"/>
        </w:rPr>
        <w:t>Одним из направлений методической службы школы является</w:t>
      </w:r>
      <w:r>
        <w:rPr>
          <w:rFonts w:ascii="Times New Roman" w:hAnsi="Times New Roman"/>
          <w:b/>
          <w:sz w:val="24"/>
          <w:szCs w:val="24"/>
        </w:rPr>
        <w:t xml:space="preserve"> </w:t>
      </w:r>
      <w:r>
        <w:rPr>
          <w:rFonts w:ascii="Times New Roman" w:hAnsi="Times New Roman"/>
          <w:sz w:val="24"/>
          <w:szCs w:val="24"/>
        </w:rPr>
        <w:t xml:space="preserve">работа с молодыми </w:t>
      </w:r>
      <w:r w:rsidRPr="007517D1">
        <w:rPr>
          <w:rFonts w:ascii="Times New Roman" w:hAnsi="Times New Roman"/>
          <w:sz w:val="24"/>
          <w:szCs w:val="24"/>
        </w:rPr>
        <w:t xml:space="preserve">специалистами. </w:t>
      </w:r>
      <w:r>
        <w:rPr>
          <w:rFonts w:ascii="Times New Roman" w:hAnsi="Times New Roman"/>
          <w:sz w:val="24"/>
          <w:szCs w:val="24"/>
        </w:rPr>
        <w:t xml:space="preserve"> </w:t>
      </w:r>
    </w:p>
    <w:p w:rsidR="00AF7BBA" w:rsidRDefault="00AF7BBA" w:rsidP="00AF7BBA">
      <w:pPr>
        <w:ind w:left="-426" w:firstLine="426"/>
        <w:jc w:val="both"/>
        <w:rPr>
          <w:rFonts w:ascii="Times New Roman" w:hAnsi="Times New Roman"/>
          <w:sz w:val="24"/>
          <w:szCs w:val="24"/>
        </w:rPr>
      </w:pPr>
      <w:r>
        <w:rPr>
          <w:rFonts w:ascii="Times New Roman" w:hAnsi="Times New Roman"/>
          <w:sz w:val="24"/>
          <w:szCs w:val="24"/>
        </w:rPr>
        <w:t xml:space="preserve">    </w:t>
      </w:r>
      <w:r w:rsidRPr="007517D1">
        <w:rPr>
          <w:rFonts w:ascii="Times New Roman" w:hAnsi="Times New Roman"/>
          <w:sz w:val="24"/>
          <w:szCs w:val="24"/>
        </w:rPr>
        <w:t xml:space="preserve">В сентябре  для молодых специалистов были определены наставники, составлен план работы, который предусматривал создание условий для творчества молодых специалистов, повышение научно-методического уровня через активное участие в работе </w:t>
      </w:r>
      <w:r>
        <w:rPr>
          <w:rFonts w:ascii="Times New Roman" w:hAnsi="Times New Roman"/>
          <w:sz w:val="24"/>
          <w:szCs w:val="24"/>
        </w:rPr>
        <w:t>методических объединений и творческих групп</w:t>
      </w:r>
      <w:r w:rsidRPr="007517D1">
        <w:rPr>
          <w:rFonts w:ascii="Times New Roman" w:hAnsi="Times New Roman"/>
          <w:sz w:val="24"/>
          <w:szCs w:val="24"/>
        </w:rPr>
        <w:t>, изучение опыта учителей - стажистов</w:t>
      </w:r>
      <w:r>
        <w:rPr>
          <w:rFonts w:ascii="Times New Roman" w:hAnsi="Times New Roman"/>
          <w:sz w:val="24"/>
          <w:szCs w:val="24"/>
        </w:rPr>
        <w:t xml:space="preserve">. </w:t>
      </w:r>
    </w:p>
    <w:p w:rsidR="00AF7BBA" w:rsidRDefault="00AF7BBA" w:rsidP="00AF7BBA">
      <w:pPr>
        <w:jc w:val="center"/>
        <w:rPr>
          <w:rFonts w:ascii="Times New Roman" w:hAnsi="Times New Roman"/>
          <w:b/>
          <w:sz w:val="24"/>
          <w:szCs w:val="24"/>
        </w:rPr>
      </w:pPr>
      <w:r w:rsidRPr="0038438F">
        <w:rPr>
          <w:rFonts w:ascii="Times New Roman" w:hAnsi="Times New Roman"/>
          <w:b/>
          <w:sz w:val="24"/>
          <w:szCs w:val="24"/>
        </w:rPr>
        <w:t>Молодые специалисты в 201</w:t>
      </w:r>
      <w:r>
        <w:rPr>
          <w:rFonts w:ascii="Times New Roman" w:hAnsi="Times New Roman"/>
          <w:b/>
          <w:sz w:val="24"/>
          <w:szCs w:val="24"/>
        </w:rPr>
        <w:t>8</w:t>
      </w:r>
      <w:r w:rsidR="000541A7">
        <w:rPr>
          <w:rFonts w:ascii="Times New Roman" w:hAnsi="Times New Roman"/>
          <w:b/>
          <w:sz w:val="24"/>
          <w:szCs w:val="24"/>
        </w:rPr>
        <w:t>/</w:t>
      </w:r>
      <w:r w:rsidRPr="0038438F">
        <w:rPr>
          <w:rFonts w:ascii="Times New Roman" w:hAnsi="Times New Roman"/>
          <w:b/>
          <w:sz w:val="24"/>
          <w:szCs w:val="24"/>
        </w:rPr>
        <w:t>201</w:t>
      </w:r>
      <w:r>
        <w:rPr>
          <w:rFonts w:ascii="Times New Roman" w:hAnsi="Times New Roman"/>
          <w:b/>
          <w:sz w:val="24"/>
          <w:szCs w:val="24"/>
        </w:rPr>
        <w:t>9</w:t>
      </w:r>
      <w:r w:rsidRPr="0038438F">
        <w:rPr>
          <w:rFonts w:ascii="Times New Roman" w:hAnsi="Times New Roman"/>
          <w:b/>
          <w:sz w:val="24"/>
          <w:szCs w:val="24"/>
        </w:rPr>
        <w:t xml:space="preserve">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
        <w:gridCol w:w="3053"/>
        <w:gridCol w:w="2062"/>
        <w:gridCol w:w="1914"/>
        <w:gridCol w:w="2063"/>
      </w:tblGrid>
      <w:tr w:rsidR="00AF7BBA" w:rsidRPr="001152EF" w:rsidTr="000541A7">
        <w:tc>
          <w:tcPr>
            <w:tcW w:w="670" w:type="dxa"/>
          </w:tcPr>
          <w:p w:rsidR="00AF7BBA" w:rsidRPr="001152EF" w:rsidRDefault="00AF7BBA" w:rsidP="000541A7">
            <w:pPr>
              <w:jc w:val="center"/>
              <w:rPr>
                <w:rFonts w:ascii="Times New Roman" w:hAnsi="Times New Roman"/>
                <w:b/>
                <w:sz w:val="24"/>
                <w:szCs w:val="24"/>
              </w:rPr>
            </w:pPr>
            <w:r w:rsidRPr="001152EF">
              <w:rPr>
                <w:rFonts w:ascii="Times New Roman" w:hAnsi="Times New Roman"/>
                <w:b/>
                <w:sz w:val="24"/>
                <w:szCs w:val="24"/>
              </w:rPr>
              <w:t>№ п\п</w:t>
            </w:r>
          </w:p>
        </w:tc>
        <w:tc>
          <w:tcPr>
            <w:tcW w:w="3053" w:type="dxa"/>
          </w:tcPr>
          <w:p w:rsidR="00AF7BBA" w:rsidRPr="001152EF" w:rsidRDefault="00AF7BBA" w:rsidP="000541A7">
            <w:pPr>
              <w:jc w:val="center"/>
              <w:rPr>
                <w:rFonts w:ascii="Times New Roman" w:hAnsi="Times New Roman"/>
                <w:b/>
                <w:sz w:val="24"/>
                <w:szCs w:val="24"/>
              </w:rPr>
            </w:pPr>
            <w:r w:rsidRPr="001152EF">
              <w:rPr>
                <w:rFonts w:ascii="Times New Roman" w:hAnsi="Times New Roman"/>
                <w:b/>
                <w:sz w:val="24"/>
                <w:szCs w:val="24"/>
              </w:rPr>
              <w:t>ФИО молодого специалиста</w:t>
            </w:r>
          </w:p>
        </w:tc>
        <w:tc>
          <w:tcPr>
            <w:tcW w:w="2062" w:type="dxa"/>
          </w:tcPr>
          <w:p w:rsidR="00AF7BBA" w:rsidRPr="001152EF" w:rsidRDefault="00AF7BBA" w:rsidP="000541A7">
            <w:pPr>
              <w:jc w:val="center"/>
              <w:rPr>
                <w:rFonts w:ascii="Times New Roman" w:hAnsi="Times New Roman"/>
                <w:b/>
                <w:sz w:val="24"/>
                <w:szCs w:val="24"/>
              </w:rPr>
            </w:pPr>
            <w:r w:rsidRPr="001152EF">
              <w:rPr>
                <w:rFonts w:ascii="Times New Roman" w:hAnsi="Times New Roman"/>
                <w:b/>
                <w:sz w:val="24"/>
                <w:szCs w:val="24"/>
              </w:rPr>
              <w:t>Должность</w:t>
            </w:r>
          </w:p>
        </w:tc>
        <w:tc>
          <w:tcPr>
            <w:tcW w:w="1914" w:type="dxa"/>
          </w:tcPr>
          <w:p w:rsidR="00AF7BBA" w:rsidRPr="001152EF" w:rsidRDefault="00AF7BBA" w:rsidP="000541A7">
            <w:pPr>
              <w:jc w:val="center"/>
              <w:rPr>
                <w:rFonts w:ascii="Times New Roman" w:hAnsi="Times New Roman"/>
                <w:b/>
                <w:sz w:val="24"/>
                <w:szCs w:val="24"/>
              </w:rPr>
            </w:pPr>
            <w:r w:rsidRPr="001152EF">
              <w:rPr>
                <w:rFonts w:ascii="Times New Roman" w:hAnsi="Times New Roman"/>
                <w:b/>
                <w:sz w:val="24"/>
                <w:szCs w:val="24"/>
              </w:rPr>
              <w:t>Стаж работы в должности</w:t>
            </w:r>
          </w:p>
        </w:tc>
        <w:tc>
          <w:tcPr>
            <w:tcW w:w="2063" w:type="dxa"/>
          </w:tcPr>
          <w:p w:rsidR="00AF7BBA" w:rsidRPr="001152EF" w:rsidRDefault="00AF7BBA" w:rsidP="000541A7">
            <w:pPr>
              <w:jc w:val="center"/>
              <w:rPr>
                <w:rFonts w:ascii="Times New Roman" w:hAnsi="Times New Roman"/>
                <w:b/>
                <w:sz w:val="24"/>
                <w:szCs w:val="24"/>
              </w:rPr>
            </w:pPr>
            <w:r w:rsidRPr="001152EF">
              <w:rPr>
                <w:rFonts w:ascii="Times New Roman" w:hAnsi="Times New Roman"/>
                <w:b/>
                <w:sz w:val="24"/>
                <w:szCs w:val="24"/>
              </w:rPr>
              <w:t>Наставник</w:t>
            </w:r>
          </w:p>
        </w:tc>
      </w:tr>
      <w:tr w:rsidR="00AF7BBA" w:rsidRPr="001152EF" w:rsidTr="000541A7">
        <w:tc>
          <w:tcPr>
            <w:tcW w:w="670" w:type="dxa"/>
          </w:tcPr>
          <w:p w:rsidR="00AF7BBA" w:rsidRPr="001152EF" w:rsidRDefault="00AF7BBA" w:rsidP="000541A7">
            <w:pPr>
              <w:jc w:val="center"/>
              <w:rPr>
                <w:rFonts w:ascii="Times New Roman" w:hAnsi="Times New Roman"/>
                <w:sz w:val="24"/>
                <w:szCs w:val="24"/>
              </w:rPr>
            </w:pPr>
            <w:r>
              <w:rPr>
                <w:rFonts w:ascii="Times New Roman" w:hAnsi="Times New Roman"/>
                <w:sz w:val="24"/>
                <w:szCs w:val="24"/>
              </w:rPr>
              <w:t>1</w:t>
            </w:r>
          </w:p>
        </w:tc>
        <w:tc>
          <w:tcPr>
            <w:tcW w:w="3053" w:type="dxa"/>
          </w:tcPr>
          <w:p w:rsidR="00AF7BBA" w:rsidRPr="001152EF" w:rsidRDefault="00AF7BBA" w:rsidP="000541A7">
            <w:pPr>
              <w:jc w:val="center"/>
              <w:rPr>
                <w:rFonts w:ascii="Times New Roman" w:hAnsi="Times New Roman"/>
                <w:sz w:val="24"/>
                <w:szCs w:val="24"/>
              </w:rPr>
            </w:pPr>
            <w:r>
              <w:rPr>
                <w:rFonts w:ascii="Times New Roman" w:hAnsi="Times New Roman"/>
                <w:sz w:val="24"/>
                <w:szCs w:val="24"/>
              </w:rPr>
              <w:t>Сидоркин А.И.</w:t>
            </w:r>
          </w:p>
        </w:tc>
        <w:tc>
          <w:tcPr>
            <w:tcW w:w="2062" w:type="dxa"/>
          </w:tcPr>
          <w:p w:rsidR="00AF7BBA" w:rsidRPr="001152EF" w:rsidRDefault="00AF7BBA" w:rsidP="000541A7">
            <w:pPr>
              <w:jc w:val="center"/>
              <w:rPr>
                <w:rFonts w:ascii="Times New Roman" w:hAnsi="Times New Roman"/>
                <w:sz w:val="24"/>
                <w:szCs w:val="24"/>
              </w:rPr>
            </w:pPr>
            <w:r>
              <w:rPr>
                <w:rFonts w:ascii="Times New Roman" w:hAnsi="Times New Roman"/>
                <w:sz w:val="24"/>
                <w:szCs w:val="24"/>
              </w:rPr>
              <w:t>Учитель музыки</w:t>
            </w:r>
          </w:p>
        </w:tc>
        <w:tc>
          <w:tcPr>
            <w:tcW w:w="1914" w:type="dxa"/>
          </w:tcPr>
          <w:p w:rsidR="00AF7BBA" w:rsidRPr="001152EF" w:rsidRDefault="00151C3D" w:rsidP="000541A7">
            <w:pPr>
              <w:jc w:val="center"/>
              <w:rPr>
                <w:rFonts w:ascii="Times New Roman" w:hAnsi="Times New Roman"/>
                <w:sz w:val="24"/>
                <w:szCs w:val="24"/>
              </w:rPr>
            </w:pPr>
            <w:r>
              <w:rPr>
                <w:rFonts w:ascii="Times New Roman" w:hAnsi="Times New Roman"/>
                <w:sz w:val="24"/>
                <w:szCs w:val="24"/>
              </w:rPr>
              <w:t>-</w:t>
            </w:r>
            <w:r w:rsidR="00AF7BBA">
              <w:rPr>
                <w:rFonts w:ascii="Times New Roman" w:hAnsi="Times New Roman"/>
                <w:sz w:val="24"/>
                <w:szCs w:val="24"/>
              </w:rPr>
              <w:t xml:space="preserve"> </w:t>
            </w:r>
          </w:p>
        </w:tc>
        <w:tc>
          <w:tcPr>
            <w:tcW w:w="2063" w:type="dxa"/>
          </w:tcPr>
          <w:p w:rsidR="00AF7BBA" w:rsidRPr="001152EF" w:rsidRDefault="00AF7BBA" w:rsidP="000541A7">
            <w:pPr>
              <w:jc w:val="center"/>
              <w:rPr>
                <w:rFonts w:ascii="Times New Roman" w:hAnsi="Times New Roman"/>
                <w:sz w:val="24"/>
                <w:szCs w:val="24"/>
              </w:rPr>
            </w:pPr>
            <w:r>
              <w:rPr>
                <w:rFonts w:ascii="Times New Roman" w:hAnsi="Times New Roman"/>
                <w:sz w:val="24"/>
                <w:szCs w:val="24"/>
              </w:rPr>
              <w:t>Тетерюк А.А.</w:t>
            </w:r>
          </w:p>
        </w:tc>
      </w:tr>
      <w:tr w:rsidR="00AF7BBA" w:rsidRPr="001152EF" w:rsidTr="000541A7">
        <w:tc>
          <w:tcPr>
            <w:tcW w:w="670" w:type="dxa"/>
          </w:tcPr>
          <w:p w:rsidR="00AF7BBA" w:rsidRDefault="00AF7BBA" w:rsidP="000541A7">
            <w:pPr>
              <w:jc w:val="center"/>
              <w:rPr>
                <w:rFonts w:ascii="Times New Roman" w:hAnsi="Times New Roman"/>
                <w:sz w:val="24"/>
                <w:szCs w:val="24"/>
              </w:rPr>
            </w:pPr>
            <w:r>
              <w:rPr>
                <w:rFonts w:ascii="Times New Roman" w:hAnsi="Times New Roman"/>
                <w:sz w:val="24"/>
                <w:szCs w:val="24"/>
              </w:rPr>
              <w:t>2</w:t>
            </w:r>
          </w:p>
        </w:tc>
        <w:tc>
          <w:tcPr>
            <w:tcW w:w="3053" w:type="dxa"/>
          </w:tcPr>
          <w:p w:rsidR="00AF7BBA" w:rsidRPr="001152EF" w:rsidRDefault="00AF7BBA" w:rsidP="000541A7">
            <w:pPr>
              <w:jc w:val="center"/>
              <w:rPr>
                <w:rFonts w:ascii="Times New Roman" w:hAnsi="Times New Roman"/>
                <w:sz w:val="24"/>
                <w:szCs w:val="24"/>
              </w:rPr>
            </w:pPr>
            <w:r>
              <w:rPr>
                <w:rFonts w:ascii="Times New Roman" w:hAnsi="Times New Roman"/>
                <w:sz w:val="24"/>
                <w:szCs w:val="24"/>
              </w:rPr>
              <w:t>Ядне В.А.</w:t>
            </w:r>
          </w:p>
        </w:tc>
        <w:tc>
          <w:tcPr>
            <w:tcW w:w="2062" w:type="dxa"/>
          </w:tcPr>
          <w:p w:rsidR="00AF7BBA" w:rsidRPr="001152EF" w:rsidRDefault="00AF7BBA" w:rsidP="000541A7">
            <w:pPr>
              <w:jc w:val="center"/>
              <w:rPr>
                <w:rFonts w:ascii="Times New Roman" w:hAnsi="Times New Roman"/>
                <w:sz w:val="24"/>
                <w:szCs w:val="24"/>
              </w:rPr>
            </w:pPr>
            <w:r>
              <w:rPr>
                <w:rFonts w:ascii="Times New Roman" w:hAnsi="Times New Roman"/>
                <w:sz w:val="24"/>
                <w:szCs w:val="24"/>
              </w:rPr>
              <w:t>Учитель родного языка</w:t>
            </w:r>
          </w:p>
        </w:tc>
        <w:tc>
          <w:tcPr>
            <w:tcW w:w="1914" w:type="dxa"/>
          </w:tcPr>
          <w:p w:rsidR="00AF7BBA" w:rsidRDefault="00AF7BBA" w:rsidP="000541A7">
            <w:pPr>
              <w:jc w:val="center"/>
              <w:rPr>
                <w:rFonts w:ascii="Times New Roman" w:hAnsi="Times New Roman"/>
                <w:sz w:val="24"/>
                <w:szCs w:val="24"/>
              </w:rPr>
            </w:pPr>
            <w:r>
              <w:rPr>
                <w:rFonts w:ascii="Times New Roman" w:hAnsi="Times New Roman"/>
                <w:sz w:val="24"/>
                <w:szCs w:val="24"/>
              </w:rPr>
              <w:t>1</w:t>
            </w:r>
          </w:p>
        </w:tc>
        <w:tc>
          <w:tcPr>
            <w:tcW w:w="2063" w:type="dxa"/>
          </w:tcPr>
          <w:p w:rsidR="00AF7BBA" w:rsidRPr="001152EF" w:rsidRDefault="00AF7BBA" w:rsidP="000541A7">
            <w:pPr>
              <w:jc w:val="center"/>
              <w:rPr>
                <w:rFonts w:ascii="Times New Roman" w:hAnsi="Times New Roman"/>
                <w:sz w:val="24"/>
                <w:szCs w:val="24"/>
              </w:rPr>
            </w:pPr>
            <w:r>
              <w:rPr>
                <w:rFonts w:ascii="Times New Roman" w:hAnsi="Times New Roman"/>
                <w:sz w:val="24"/>
                <w:szCs w:val="24"/>
              </w:rPr>
              <w:t>Яптик А.Х.</w:t>
            </w:r>
          </w:p>
        </w:tc>
      </w:tr>
      <w:tr w:rsidR="00AF7BBA" w:rsidRPr="001152EF" w:rsidTr="000541A7">
        <w:tc>
          <w:tcPr>
            <w:tcW w:w="670" w:type="dxa"/>
          </w:tcPr>
          <w:p w:rsidR="00AF7BBA" w:rsidRDefault="00AF7BBA" w:rsidP="000541A7">
            <w:pPr>
              <w:jc w:val="center"/>
              <w:rPr>
                <w:rFonts w:ascii="Times New Roman" w:hAnsi="Times New Roman"/>
                <w:sz w:val="24"/>
                <w:szCs w:val="24"/>
              </w:rPr>
            </w:pPr>
            <w:r>
              <w:rPr>
                <w:rFonts w:ascii="Times New Roman" w:hAnsi="Times New Roman"/>
                <w:sz w:val="24"/>
                <w:szCs w:val="24"/>
              </w:rPr>
              <w:t>3</w:t>
            </w:r>
          </w:p>
        </w:tc>
        <w:tc>
          <w:tcPr>
            <w:tcW w:w="3053" w:type="dxa"/>
          </w:tcPr>
          <w:p w:rsidR="00AF7BBA" w:rsidRDefault="00AF7BBA" w:rsidP="000541A7">
            <w:pPr>
              <w:jc w:val="center"/>
              <w:rPr>
                <w:rFonts w:ascii="Times New Roman" w:hAnsi="Times New Roman"/>
                <w:sz w:val="24"/>
                <w:szCs w:val="24"/>
              </w:rPr>
            </w:pPr>
            <w:r>
              <w:rPr>
                <w:rFonts w:ascii="Times New Roman" w:hAnsi="Times New Roman"/>
                <w:sz w:val="24"/>
                <w:szCs w:val="24"/>
              </w:rPr>
              <w:t>Ядне С.П.</w:t>
            </w:r>
          </w:p>
        </w:tc>
        <w:tc>
          <w:tcPr>
            <w:tcW w:w="2062" w:type="dxa"/>
          </w:tcPr>
          <w:p w:rsidR="00AF7BBA" w:rsidRDefault="00AF7BBA" w:rsidP="000541A7">
            <w:pPr>
              <w:jc w:val="center"/>
              <w:rPr>
                <w:rFonts w:ascii="Times New Roman" w:hAnsi="Times New Roman"/>
                <w:sz w:val="24"/>
                <w:szCs w:val="24"/>
              </w:rPr>
            </w:pPr>
            <w:r>
              <w:rPr>
                <w:rFonts w:ascii="Times New Roman" w:hAnsi="Times New Roman"/>
                <w:sz w:val="24"/>
                <w:szCs w:val="24"/>
              </w:rPr>
              <w:t xml:space="preserve">Воспитатель </w:t>
            </w:r>
          </w:p>
        </w:tc>
        <w:tc>
          <w:tcPr>
            <w:tcW w:w="1914" w:type="dxa"/>
          </w:tcPr>
          <w:p w:rsidR="00AF7BBA" w:rsidRDefault="00AF7BBA" w:rsidP="000541A7">
            <w:pPr>
              <w:jc w:val="center"/>
              <w:rPr>
                <w:rFonts w:ascii="Times New Roman" w:hAnsi="Times New Roman"/>
                <w:sz w:val="24"/>
                <w:szCs w:val="24"/>
              </w:rPr>
            </w:pPr>
            <w:r>
              <w:rPr>
                <w:rFonts w:ascii="Times New Roman" w:hAnsi="Times New Roman"/>
                <w:sz w:val="24"/>
                <w:szCs w:val="24"/>
              </w:rPr>
              <w:t>3</w:t>
            </w:r>
          </w:p>
        </w:tc>
        <w:tc>
          <w:tcPr>
            <w:tcW w:w="2063" w:type="dxa"/>
          </w:tcPr>
          <w:p w:rsidR="00AF7BBA" w:rsidRDefault="00AF7BBA" w:rsidP="000541A7">
            <w:pPr>
              <w:jc w:val="center"/>
              <w:rPr>
                <w:rFonts w:ascii="Times New Roman" w:hAnsi="Times New Roman"/>
                <w:sz w:val="24"/>
                <w:szCs w:val="24"/>
              </w:rPr>
            </w:pPr>
            <w:r>
              <w:rPr>
                <w:rFonts w:ascii="Times New Roman" w:hAnsi="Times New Roman"/>
                <w:sz w:val="24"/>
                <w:szCs w:val="24"/>
              </w:rPr>
              <w:t>Положай А.В.</w:t>
            </w:r>
          </w:p>
        </w:tc>
      </w:tr>
      <w:tr w:rsidR="00AF7BBA" w:rsidRPr="001152EF" w:rsidTr="000541A7">
        <w:tc>
          <w:tcPr>
            <w:tcW w:w="670" w:type="dxa"/>
          </w:tcPr>
          <w:p w:rsidR="00AF7BBA" w:rsidRDefault="00AF7BBA" w:rsidP="000541A7">
            <w:pPr>
              <w:jc w:val="center"/>
              <w:rPr>
                <w:rFonts w:ascii="Times New Roman" w:hAnsi="Times New Roman"/>
                <w:sz w:val="24"/>
                <w:szCs w:val="24"/>
              </w:rPr>
            </w:pPr>
            <w:r>
              <w:rPr>
                <w:rFonts w:ascii="Times New Roman" w:hAnsi="Times New Roman"/>
                <w:sz w:val="24"/>
                <w:szCs w:val="24"/>
              </w:rPr>
              <w:t>4</w:t>
            </w:r>
          </w:p>
        </w:tc>
        <w:tc>
          <w:tcPr>
            <w:tcW w:w="3053" w:type="dxa"/>
          </w:tcPr>
          <w:p w:rsidR="00AF7BBA" w:rsidRDefault="00AF7BBA" w:rsidP="000541A7">
            <w:pPr>
              <w:jc w:val="center"/>
              <w:rPr>
                <w:rFonts w:ascii="Times New Roman" w:hAnsi="Times New Roman"/>
                <w:sz w:val="24"/>
                <w:szCs w:val="24"/>
              </w:rPr>
            </w:pPr>
            <w:r>
              <w:rPr>
                <w:rFonts w:ascii="Times New Roman" w:hAnsi="Times New Roman"/>
                <w:sz w:val="24"/>
                <w:szCs w:val="24"/>
              </w:rPr>
              <w:t>Халитова М.Х.</w:t>
            </w:r>
          </w:p>
        </w:tc>
        <w:tc>
          <w:tcPr>
            <w:tcW w:w="2062" w:type="dxa"/>
          </w:tcPr>
          <w:p w:rsidR="00AF7BBA" w:rsidRDefault="00AF7BBA" w:rsidP="000541A7">
            <w:pPr>
              <w:jc w:val="center"/>
              <w:rPr>
                <w:rFonts w:ascii="Times New Roman" w:hAnsi="Times New Roman"/>
                <w:sz w:val="24"/>
                <w:szCs w:val="24"/>
              </w:rPr>
            </w:pPr>
            <w:r>
              <w:rPr>
                <w:rFonts w:ascii="Times New Roman" w:hAnsi="Times New Roman"/>
                <w:sz w:val="24"/>
                <w:szCs w:val="24"/>
              </w:rPr>
              <w:t xml:space="preserve">Воспитатель </w:t>
            </w:r>
          </w:p>
        </w:tc>
        <w:tc>
          <w:tcPr>
            <w:tcW w:w="1914" w:type="dxa"/>
          </w:tcPr>
          <w:p w:rsidR="00AF7BBA" w:rsidRDefault="00AF7BBA" w:rsidP="000541A7">
            <w:pPr>
              <w:jc w:val="center"/>
              <w:rPr>
                <w:rFonts w:ascii="Times New Roman" w:hAnsi="Times New Roman"/>
                <w:sz w:val="24"/>
                <w:szCs w:val="24"/>
              </w:rPr>
            </w:pPr>
            <w:r>
              <w:rPr>
                <w:rFonts w:ascii="Times New Roman" w:hAnsi="Times New Roman"/>
                <w:sz w:val="24"/>
                <w:szCs w:val="24"/>
              </w:rPr>
              <w:t>2</w:t>
            </w:r>
          </w:p>
        </w:tc>
        <w:tc>
          <w:tcPr>
            <w:tcW w:w="2063" w:type="dxa"/>
          </w:tcPr>
          <w:p w:rsidR="00AF7BBA" w:rsidRDefault="00AF7BBA" w:rsidP="000541A7">
            <w:pPr>
              <w:jc w:val="center"/>
              <w:rPr>
                <w:rFonts w:ascii="Times New Roman" w:hAnsi="Times New Roman"/>
                <w:sz w:val="24"/>
                <w:szCs w:val="24"/>
              </w:rPr>
            </w:pPr>
            <w:r>
              <w:rPr>
                <w:rFonts w:ascii="Times New Roman" w:hAnsi="Times New Roman"/>
                <w:sz w:val="24"/>
                <w:szCs w:val="24"/>
              </w:rPr>
              <w:t>Ядне Е.А.</w:t>
            </w:r>
          </w:p>
        </w:tc>
      </w:tr>
      <w:tr w:rsidR="00AF7BBA" w:rsidRPr="001152EF" w:rsidTr="000541A7">
        <w:tc>
          <w:tcPr>
            <w:tcW w:w="670" w:type="dxa"/>
          </w:tcPr>
          <w:p w:rsidR="00AF7BBA" w:rsidRDefault="00AF7BBA" w:rsidP="000541A7">
            <w:pPr>
              <w:jc w:val="center"/>
              <w:rPr>
                <w:rFonts w:ascii="Times New Roman" w:hAnsi="Times New Roman"/>
                <w:sz w:val="24"/>
                <w:szCs w:val="24"/>
              </w:rPr>
            </w:pPr>
            <w:r>
              <w:rPr>
                <w:rFonts w:ascii="Times New Roman" w:hAnsi="Times New Roman"/>
                <w:sz w:val="24"/>
                <w:szCs w:val="24"/>
              </w:rPr>
              <w:t>5</w:t>
            </w:r>
          </w:p>
        </w:tc>
        <w:tc>
          <w:tcPr>
            <w:tcW w:w="3053" w:type="dxa"/>
          </w:tcPr>
          <w:p w:rsidR="00AF7BBA" w:rsidRDefault="00AF7BBA" w:rsidP="000541A7">
            <w:pPr>
              <w:jc w:val="center"/>
              <w:rPr>
                <w:rFonts w:ascii="Times New Roman" w:hAnsi="Times New Roman"/>
                <w:sz w:val="24"/>
                <w:szCs w:val="24"/>
              </w:rPr>
            </w:pPr>
            <w:r>
              <w:rPr>
                <w:rFonts w:ascii="Times New Roman" w:hAnsi="Times New Roman"/>
                <w:sz w:val="24"/>
                <w:szCs w:val="24"/>
              </w:rPr>
              <w:t>Яр Э.Х.</w:t>
            </w:r>
          </w:p>
        </w:tc>
        <w:tc>
          <w:tcPr>
            <w:tcW w:w="2062" w:type="dxa"/>
          </w:tcPr>
          <w:p w:rsidR="00AF7BBA" w:rsidRDefault="00AF7BBA" w:rsidP="000541A7">
            <w:pPr>
              <w:jc w:val="center"/>
              <w:rPr>
                <w:rFonts w:ascii="Times New Roman" w:hAnsi="Times New Roman"/>
                <w:sz w:val="24"/>
                <w:szCs w:val="24"/>
              </w:rPr>
            </w:pPr>
            <w:r>
              <w:rPr>
                <w:rFonts w:ascii="Times New Roman" w:hAnsi="Times New Roman"/>
                <w:sz w:val="24"/>
                <w:szCs w:val="24"/>
              </w:rPr>
              <w:t xml:space="preserve">Воспитатель </w:t>
            </w:r>
          </w:p>
        </w:tc>
        <w:tc>
          <w:tcPr>
            <w:tcW w:w="1914" w:type="dxa"/>
          </w:tcPr>
          <w:p w:rsidR="00AF7BBA" w:rsidRDefault="00AF7BBA" w:rsidP="000541A7">
            <w:pPr>
              <w:jc w:val="center"/>
              <w:rPr>
                <w:rFonts w:ascii="Times New Roman" w:hAnsi="Times New Roman"/>
                <w:sz w:val="24"/>
                <w:szCs w:val="24"/>
              </w:rPr>
            </w:pPr>
            <w:r>
              <w:rPr>
                <w:rFonts w:ascii="Times New Roman" w:hAnsi="Times New Roman"/>
                <w:sz w:val="24"/>
                <w:szCs w:val="24"/>
              </w:rPr>
              <w:t>2</w:t>
            </w:r>
          </w:p>
        </w:tc>
        <w:tc>
          <w:tcPr>
            <w:tcW w:w="2063" w:type="dxa"/>
          </w:tcPr>
          <w:p w:rsidR="00AF7BBA" w:rsidRDefault="00AF7BBA" w:rsidP="000541A7">
            <w:pPr>
              <w:jc w:val="center"/>
              <w:rPr>
                <w:rFonts w:ascii="Times New Roman" w:hAnsi="Times New Roman"/>
                <w:sz w:val="24"/>
                <w:szCs w:val="24"/>
              </w:rPr>
            </w:pPr>
            <w:r>
              <w:rPr>
                <w:rFonts w:ascii="Times New Roman" w:hAnsi="Times New Roman"/>
                <w:sz w:val="24"/>
                <w:szCs w:val="24"/>
              </w:rPr>
              <w:t>Сусой Н.Г.</w:t>
            </w:r>
          </w:p>
        </w:tc>
      </w:tr>
      <w:tr w:rsidR="00AF7BBA" w:rsidRPr="001152EF" w:rsidTr="000541A7">
        <w:tc>
          <w:tcPr>
            <w:tcW w:w="670" w:type="dxa"/>
          </w:tcPr>
          <w:p w:rsidR="00AF7BBA" w:rsidRDefault="00AF7BBA" w:rsidP="000541A7">
            <w:pPr>
              <w:jc w:val="center"/>
              <w:rPr>
                <w:rFonts w:ascii="Times New Roman" w:hAnsi="Times New Roman"/>
                <w:sz w:val="24"/>
                <w:szCs w:val="24"/>
              </w:rPr>
            </w:pPr>
            <w:r>
              <w:rPr>
                <w:rFonts w:ascii="Times New Roman" w:hAnsi="Times New Roman"/>
                <w:sz w:val="24"/>
                <w:szCs w:val="24"/>
              </w:rPr>
              <w:t>6</w:t>
            </w:r>
          </w:p>
        </w:tc>
        <w:tc>
          <w:tcPr>
            <w:tcW w:w="3053" w:type="dxa"/>
          </w:tcPr>
          <w:p w:rsidR="00AF7BBA" w:rsidRDefault="00AF7BBA" w:rsidP="000541A7">
            <w:pPr>
              <w:jc w:val="center"/>
              <w:rPr>
                <w:rFonts w:ascii="Times New Roman" w:hAnsi="Times New Roman"/>
                <w:sz w:val="24"/>
                <w:szCs w:val="24"/>
              </w:rPr>
            </w:pPr>
            <w:r>
              <w:rPr>
                <w:rFonts w:ascii="Times New Roman" w:hAnsi="Times New Roman"/>
                <w:sz w:val="24"/>
                <w:szCs w:val="24"/>
              </w:rPr>
              <w:t>Яр К.И.</w:t>
            </w:r>
          </w:p>
        </w:tc>
        <w:tc>
          <w:tcPr>
            <w:tcW w:w="2062" w:type="dxa"/>
          </w:tcPr>
          <w:p w:rsidR="00AF7BBA" w:rsidRDefault="00AF7BBA" w:rsidP="000541A7">
            <w:pPr>
              <w:jc w:val="center"/>
              <w:rPr>
                <w:rFonts w:ascii="Times New Roman" w:hAnsi="Times New Roman"/>
                <w:sz w:val="24"/>
                <w:szCs w:val="24"/>
              </w:rPr>
            </w:pPr>
            <w:r>
              <w:rPr>
                <w:rFonts w:ascii="Times New Roman" w:hAnsi="Times New Roman"/>
                <w:sz w:val="24"/>
                <w:szCs w:val="24"/>
              </w:rPr>
              <w:t xml:space="preserve">Воспитатель </w:t>
            </w:r>
          </w:p>
        </w:tc>
        <w:tc>
          <w:tcPr>
            <w:tcW w:w="1914" w:type="dxa"/>
          </w:tcPr>
          <w:p w:rsidR="00AF7BBA" w:rsidRDefault="00AF7BBA" w:rsidP="000541A7">
            <w:pPr>
              <w:jc w:val="center"/>
              <w:rPr>
                <w:rFonts w:ascii="Times New Roman" w:hAnsi="Times New Roman"/>
                <w:sz w:val="24"/>
                <w:szCs w:val="24"/>
              </w:rPr>
            </w:pPr>
            <w:r>
              <w:rPr>
                <w:rFonts w:ascii="Times New Roman" w:hAnsi="Times New Roman"/>
                <w:sz w:val="24"/>
                <w:szCs w:val="24"/>
              </w:rPr>
              <w:t>2</w:t>
            </w:r>
          </w:p>
        </w:tc>
        <w:tc>
          <w:tcPr>
            <w:tcW w:w="2063" w:type="dxa"/>
          </w:tcPr>
          <w:p w:rsidR="00AF7BBA" w:rsidRDefault="00AF7BBA" w:rsidP="000541A7">
            <w:pPr>
              <w:jc w:val="center"/>
              <w:rPr>
                <w:rFonts w:ascii="Times New Roman" w:hAnsi="Times New Roman"/>
                <w:sz w:val="24"/>
                <w:szCs w:val="24"/>
              </w:rPr>
            </w:pPr>
            <w:r>
              <w:rPr>
                <w:rFonts w:ascii="Times New Roman" w:hAnsi="Times New Roman"/>
                <w:sz w:val="24"/>
                <w:szCs w:val="24"/>
              </w:rPr>
              <w:t>Худи А.А.</w:t>
            </w:r>
          </w:p>
        </w:tc>
      </w:tr>
      <w:tr w:rsidR="00AF7BBA" w:rsidRPr="001152EF" w:rsidTr="000541A7">
        <w:tc>
          <w:tcPr>
            <w:tcW w:w="670" w:type="dxa"/>
          </w:tcPr>
          <w:p w:rsidR="00AF7BBA" w:rsidRDefault="00AF7BBA" w:rsidP="000541A7">
            <w:pPr>
              <w:jc w:val="center"/>
              <w:rPr>
                <w:rFonts w:ascii="Times New Roman" w:hAnsi="Times New Roman"/>
                <w:sz w:val="24"/>
                <w:szCs w:val="24"/>
              </w:rPr>
            </w:pPr>
            <w:r>
              <w:rPr>
                <w:rFonts w:ascii="Times New Roman" w:hAnsi="Times New Roman"/>
                <w:sz w:val="24"/>
                <w:szCs w:val="24"/>
              </w:rPr>
              <w:t>7</w:t>
            </w:r>
          </w:p>
        </w:tc>
        <w:tc>
          <w:tcPr>
            <w:tcW w:w="3053" w:type="dxa"/>
          </w:tcPr>
          <w:p w:rsidR="00AF7BBA" w:rsidRDefault="00AF7BBA" w:rsidP="000541A7">
            <w:pPr>
              <w:jc w:val="center"/>
              <w:rPr>
                <w:rFonts w:ascii="Times New Roman" w:hAnsi="Times New Roman"/>
                <w:sz w:val="24"/>
                <w:szCs w:val="24"/>
              </w:rPr>
            </w:pPr>
            <w:r>
              <w:rPr>
                <w:rFonts w:ascii="Times New Roman" w:hAnsi="Times New Roman"/>
                <w:sz w:val="24"/>
                <w:szCs w:val="24"/>
              </w:rPr>
              <w:t>Вануйто Е.Д.</w:t>
            </w:r>
          </w:p>
        </w:tc>
        <w:tc>
          <w:tcPr>
            <w:tcW w:w="2062" w:type="dxa"/>
          </w:tcPr>
          <w:p w:rsidR="00AF7BBA" w:rsidRDefault="00AF7BBA" w:rsidP="000541A7">
            <w:pPr>
              <w:jc w:val="center"/>
              <w:rPr>
                <w:rFonts w:ascii="Times New Roman" w:hAnsi="Times New Roman"/>
                <w:sz w:val="24"/>
                <w:szCs w:val="24"/>
              </w:rPr>
            </w:pPr>
            <w:r>
              <w:rPr>
                <w:rFonts w:ascii="Times New Roman" w:hAnsi="Times New Roman"/>
                <w:sz w:val="24"/>
                <w:szCs w:val="24"/>
              </w:rPr>
              <w:t xml:space="preserve">Воспитатель </w:t>
            </w:r>
          </w:p>
        </w:tc>
        <w:tc>
          <w:tcPr>
            <w:tcW w:w="1914" w:type="dxa"/>
          </w:tcPr>
          <w:p w:rsidR="00AF7BBA" w:rsidRDefault="00AF7BBA" w:rsidP="000541A7">
            <w:pPr>
              <w:jc w:val="center"/>
              <w:rPr>
                <w:rFonts w:ascii="Times New Roman" w:hAnsi="Times New Roman"/>
                <w:sz w:val="24"/>
                <w:szCs w:val="24"/>
              </w:rPr>
            </w:pPr>
            <w:r>
              <w:rPr>
                <w:rFonts w:ascii="Times New Roman" w:hAnsi="Times New Roman"/>
                <w:sz w:val="24"/>
                <w:szCs w:val="24"/>
              </w:rPr>
              <w:t>2</w:t>
            </w:r>
          </w:p>
        </w:tc>
        <w:tc>
          <w:tcPr>
            <w:tcW w:w="2063" w:type="dxa"/>
          </w:tcPr>
          <w:p w:rsidR="00AF7BBA" w:rsidRDefault="00AF7BBA" w:rsidP="000541A7">
            <w:pPr>
              <w:jc w:val="center"/>
              <w:rPr>
                <w:rFonts w:ascii="Times New Roman" w:hAnsi="Times New Roman"/>
                <w:sz w:val="24"/>
                <w:szCs w:val="24"/>
              </w:rPr>
            </w:pPr>
            <w:r>
              <w:rPr>
                <w:rFonts w:ascii="Times New Roman" w:hAnsi="Times New Roman"/>
                <w:sz w:val="24"/>
                <w:szCs w:val="24"/>
              </w:rPr>
              <w:t>Ядне М.Е.</w:t>
            </w:r>
          </w:p>
        </w:tc>
      </w:tr>
    </w:tbl>
    <w:p w:rsidR="00AF7BBA" w:rsidRDefault="00AF7BBA" w:rsidP="00AF7BBA">
      <w:pPr>
        <w:ind w:left="-426"/>
        <w:jc w:val="both"/>
        <w:rPr>
          <w:rFonts w:ascii="Times New Roman" w:hAnsi="Times New Roman"/>
          <w:sz w:val="24"/>
          <w:szCs w:val="24"/>
        </w:rPr>
      </w:pPr>
      <w:r>
        <w:rPr>
          <w:rFonts w:ascii="Times New Roman" w:hAnsi="Times New Roman"/>
          <w:sz w:val="24"/>
          <w:szCs w:val="24"/>
        </w:rPr>
        <w:lastRenderedPageBreak/>
        <w:t xml:space="preserve"> </w:t>
      </w:r>
      <w:r w:rsidRPr="005C42AB">
        <w:rPr>
          <w:rFonts w:ascii="Times New Roman" w:hAnsi="Times New Roman"/>
          <w:sz w:val="24"/>
          <w:szCs w:val="24"/>
        </w:rPr>
        <w:t xml:space="preserve">       </w:t>
      </w:r>
      <w:r>
        <w:rPr>
          <w:rFonts w:ascii="Times New Roman" w:hAnsi="Times New Roman"/>
          <w:sz w:val="24"/>
          <w:szCs w:val="24"/>
        </w:rPr>
        <w:t xml:space="preserve"> </w:t>
      </w:r>
    </w:p>
    <w:p w:rsidR="00AF7BBA" w:rsidRDefault="00AF7BBA" w:rsidP="00AF7BBA">
      <w:pPr>
        <w:ind w:left="-567" w:firstLine="567"/>
        <w:jc w:val="both"/>
        <w:rPr>
          <w:rFonts w:ascii="Times New Roman" w:hAnsi="Times New Roman"/>
          <w:sz w:val="24"/>
          <w:szCs w:val="24"/>
        </w:rPr>
      </w:pPr>
      <w:r w:rsidRPr="00AA4A36">
        <w:rPr>
          <w:rFonts w:ascii="Times New Roman" w:hAnsi="Times New Roman"/>
          <w:sz w:val="24"/>
          <w:szCs w:val="24"/>
        </w:rPr>
        <w:t xml:space="preserve">Анализ работы </w:t>
      </w:r>
      <w:r>
        <w:rPr>
          <w:rFonts w:ascii="Times New Roman" w:hAnsi="Times New Roman"/>
          <w:sz w:val="24"/>
          <w:szCs w:val="24"/>
        </w:rPr>
        <w:t xml:space="preserve">наставников с молодыми специалистами </w:t>
      </w:r>
      <w:r w:rsidRPr="00AA4A36">
        <w:rPr>
          <w:rFonts w:ascii="Times New Roman" w:hAnsi="Times New Roman"/>
          <w:sz w:val="24"/>
          <w:szCs w:val="24"/>
        </w:rPr>
        <w:t xml:space="preserve"> позволяет определить </w:t>
      </w:r>
      <w:r w:rsidRPr="00AA4A36">
        <w:rPr>
          <w:rFonts w:ascii="Times New Roman" w:hAnsi="Times New Roman"/>
          <w:b/>
          <w:sz w:val="24"/>
          <w:szCs w:val="24"/>
        </w:rPr>
        <w:t>цели</w:t>
      </w:r>
      <w:r w:rsidRPr="00AA4A36">
        <w:rPr>
          <w:rFonts w:ascii="Times New Roman" w:hAnsi="Times New Roman"/>
          <w:sz w:val="24"/>
          <w:szCs w:val="24"/>
        </w:rPr>
        <w:t xml:space="preserve"> </w:t>
      </w:r>
      <w:r>
        <w:rPr>
          <w:rFonts w:ascii="Times New Roman" w:hAnsi="Times New Roman"/>
          <w:sz w:val="24"/>
          <w:szCs w:val="24"/>
        </w:rPr>
        <w:t>и</w:t>
      </w:r>
      <w:r w:rsidRPr="00AA4A36">
        <w:rPr>
          <w:rFonts w:ascii="Times New Roman" w:hAnsi="Times New Roman"/>
          <w:sz w:val="24"/>
          <w:szCs w:val="24"/>
        </w:rPr>
        <w:t xml:space="preserve"> </w:t>
      </w:r>
      <w:r w:rsidRPr="00AA4A36">
        <w:rPr>
          <w:rFonts w:ascii="Times New Roman" w:hAnsi="Times New Roman"/>
          <w:b/>
          <w:i/>
          <w:sz w:val="24"/>
          <w:szCs w:val="24"/>
        </w:rPr>
        <w:t>задачи</w:t>
      </w:r>
      <w:r w:rsidRPr="00AA4A36">
        <w:rPr>
          <w:rFonts w:ascii="Times New Roman" w:hAnsi="Times New Roman"/>
          <w:sz w:val="24"/>
          <w:szCs w:val="24"/>
        </w:rPr>
        <w:t xml:space="preserve"> на 201</w:t>
      </w:r>
      <w:r>
        <w:rPr>
          <w:rFonts w:ascii="Times New Roman" w:hAnsi="Times New Roman"/>
          <w:sz w:val="24"/>
          <w:szCs w:val="24"/>
        </w:rPr>
        <w:t>9</w:t>
      </w:r>
      <w:r w:rsidR="000541A7">
        <w:rPr>
          <w:rFonts w:ascii="Times New Roman" w:hAnsi="Times New Roman"/>
          <w:sz w:val="24"/>
          <w:szCs w:val="24"/>
        </w:rPr>
        <w:t>/</w:t>
      </w:r>
      <w:r w:rsidRPr="00AA4A36">
        <w:rPr>
          <w:rFonts w:ascii="Times New Roman" w:hAnsi="Times New Roman"/>
          <w:sz w:val="24"/>
          <w:szCs w:val="24"/>
        </w:rPr>
        <w:t>20</w:t>
      </w:r>
      <w:r>
        <w:rPr>
          <w:rFonts w:ascii="Times New Roman" w:hAnsi="Times New Roman"/>
          <w:sz w:val="24"/>
          <w:szCs w:val="24"/>
        </w:rPr>
        <w:t xml:space="preserve">20 </w:t>
      </w:r>
      <w:r w:rsidRPr="00AA4A36">
        <w:rPr>
          <w:rFonts w:ascii="Times New Roman" w:hAnsi="Times New Roman"/>
          <w:sz w:val="24"/>
          <w:szCs w:val="24"/>
        </w:rPr>
        <w:t xml:space="preserve">учебный год: </w:t>
      </w:r>
    </w:p>
    <w:p w:rsidR="00AF7BBA" w:rsidRPr="00AA4A36" w:rsidRDefault="00AF7BBA" w:rsidP="00AF7BBA">
      <w:pPr>
        <w:ind w:left="-567" w:firstLine="567"/>
        <w:jc w:val="both"/>
        <w:rPr>
          <w:rFonts w:ascii="Times New Roman" w:hAnsi="Times New Roman"/>
          <w:sz w:val="24"/>
          <w:szCs w:val="24"/>
        </w:rPr>
      </w:pPr>
      <w:r w:rsidRPr="00AA4A36">
        <w:rPr>
          <w:rFonts w:ascii="Times New Roman" w:hAnsi="Times New Roman"/>
          <w:sz w:val="24"/>
          <w:szCs w:val="24"/>
          <w:u w:val="single"/>
        </w:rPr>
        <w:t>Цель:</w:t>
      </w:r>
      <w:r w:rsidRPr="00AA4A36">
        <w:rPr>
          <w:rFonts w:ascii="Times New Roman" w:hAnsi="Times New Roman"/>
          <w:sz w:val="24"/>
          <w:szCs w:val="24"/>
        </w:rPr>
        <w:t xml:space="preserve"> создание условий для самореализации, для приобретения ими практических навыков, необходимых для педагогической деятельности, закрепления молодых специалистов в коллективе.</w:t>
      </w:r>
    </w:p>
    <w:p w:rsidR="00AF7BBA" w:rsidRPr="00AA4A36" w:rsidRDefault="00AF7BBA" w:rsidP="00AF7BBA">
      <w:pPr>
        <w:ind w:left="60"/>
        <w:jc w:val="both"/>
        <w:rPr>
          <w:rFonts w:ascii="Times New Roman" w:hAnsi="Times New Roman"/>
          <w:sz w:val="24"/>
          <w:szCs w:val="24"/>
        </w:rPr>
      </w:pPr>
      <w:r w:rsidRPr="00AA4A36">
        <w:rPr>
          <w:rFonts w:ascii="Times New Roman" w:hAnsi="Times New Roman"/>
          <w:sz w:val="24"/>
          <w:szCs w:val="24"/>
          <w:u w:val="single"/>
        </w:rPr>
        <w:t>Задачи:</w:t>
      </w:r>
      <w:r w:rsidRPr="00AA4A36">
        <w:rPr>
          <w:rFonts w:ascii="Times New Roman" w:hAnsi="Times New Roman"/>
          <w:sz w:val="24"/>
          <w:szCs w:val="24"/>
        </w:rPr>
        <w:t xml:space="preserve"> </w:t>
      </w:r>
    </w:p>
    <w:p w:rsidR="00AF7BBA" w:rsidRPr="00AA4A36" w:rsidRDefault="00AF7BBA" w:rsidP="00A816EC">
      <w:pPr>
        <w:numPr>
          <w:ilvl w:val="0"/>
          <w:numId w:val="39"/>
        </w:numPr>
        <w:spacing w:after="0" w:line="240" w:lineRule="auto"/>
        <w:jc w:val="both"/>
        <w:rPr>
          <w:rFonts w:ascii="Times New Roman" w:hAnsi="Times New Roman"/>
          <w:sz w:val="24"/>
          <w:szCs w:val="24"/>
        </w:rPr>
      </w:pPr>
      <w:r w:rsidRPr="00AA4A36">
        <w:rPr>
          <w:rFonts w:ascii="Times New Roman" w:hAnsi="Times New Roman"/>
          <w:sz w:val="24"/>
          <w:szCs w:val="24"/>
        </w:rPr>
        <w:t xml:space="preserve">Развитие профессиональных навыков, педагогической техники молодых </w:t>
      </w:r>
      <w:r>
        <w:rPr>
          <w:rFonts w:ascii="Times New Roman" w:hAnsi="Times New Roman"/>
          <w:sz w:val="24"/>
          <w:szCs w:val="24"/>
        </w:rPr>
        <w:t>педагогов</w:t>
      </w:r>
      <w:r w:rsidRPr="00AA4A36">
        <w:rPr>
          <w:rFonts w:ascii="Times New Roman" w:hAnsi="Times New Roman"/>
          <w:sz w:val="24"/>
          <w:szCs w:val="24"/>
        </w:rPr>
        <w:t>, в том числе навыков применения различных средств обучения и воспитания, общения со школьниками и их родителями.</w:t>
      </w:r>
    </w:p>
    <w:p w:rsidR="00AF7BBA" w:rsidRPr="00AA4A36" w:rsidRDefault="00AF7BBA" w:rsidP="00A816EC">
      <w:pPr>
        <w:numPr>
          <w:ilvl w:val="0"/>
          <w:numId w:val="39"/>
        </w:numPr>
        <w:spacing w:after="0" w:line="240" w:lineRule="auto"/>
        <w:jc w:val="both"/>
        <w:rPr>
          <w:rFonts w:ascii="Times New Roman" w:hAnsi="Times New Roman"/>
          <w:sz w:val="24"/>
          <w:szCs w:val="24"/>
        </w:rPr>
      </w:pPr>
      <w:r w:rsidRPr="00AA4A36">
        <w:rPr>
          <w:rFonts w:ascii="Times New Roman" w:hAnsi="Times New Roman"/>
          <w:sz w:val="24"/>
          <w:szCs w:val="24"/>
        </w:rPr>
        <w:t>Использование в учебно-воспитательном процессе современных методик, форм, видов, средств и новых технологий.</w:t>
      </w:r>
    </w:p>
    <w:p w:rsidR="00AF7BBA" w:rsidRPr="00AA4A36" w:rsidRDefault="00AF7BBA" w:rsidP="00A816EC">
      <w:pPr>
        <w:numPr>
          <w:ilvl w:val="0"/>
          <w:numId w:val="39"/>
        </w:numPr>
        <w:spacing w:after="0" w:line="240" w:lineRule="auto"/>
        <w:jc w:val="both"/>
        <w:rPr>
          <w:rFonts w:ascii="Times New Roman" w:hAnsi="Times New Roman"/>
          <w:sz w:val="24"/>
          <w:szCs w:val="24"/>
        </w:rPr>
      </w:pPr>
      <w:r w:rsidRPr="00AA4A36">
        <w:rPr>
          <w:rFonts w:ascii="Times New Roman" w:hAnsi="Times New Roman"/>
          <w:sz w:val="24"/>
          <w:szCs w:val="24"/>
        </w:rPr>
        <w:t>Развитие готовности у молодых педагогов к профессиональному самосовершенствованию, работе над собой.</w:t>
      </w:r>
    </w:p>
    <w:p w:rsidR="00AF7BBA" w:rsidRDefault="00AF7BBA" w:rsidP="00A816EC">
      <w:pPr>
        <w:numPr>
          <w:ilvl w:val="0"/>
          <w:numId w:val="39"/>
        </w:numPr>
        <w:spacing w:after="0" w:line="240" w:lineRule="auto"/>
        <w:jc w:val="both"/>
        <w:rPr>
          <w:rFonts w:ascii="Times New Roman" w:hAnsi="Times New Roman"/>
          <w:sz w:val="24"/>
          <w:szCs w:val="24"/>
        </w:rPr>
      </w:pPr>
      <w:r w:rsidRPr="00AA4A36">
        <w:rPr>
          <w:rFonts w:ascii="Times New Roman" w:hAnsi="Times New Roman"/>
          <w:sz w:val="24"/>
          <w:szCs w:val="24"/>
        </w:rPr>
        <w:t xml:space="preserve">Выявление и предупреждение недостатков, затруднений и перегрузок в работе молодых </w:t>
      </w:r>
      <w:r>
        <w:rPr>
          <w:rFonts w:ascii="Times New Roman" w:hAnsi="Times New Roman"/>
          <w:sz w:val="24"/>
          <w:szCs w:val="24"/>
        </w:rPr>
        <w:t>педагогов</w:t>
      </w:r>
      <w:r w:rsidRPr="00AA4A36">
        <w:rPr>
          <w:rFonts w:ascii="Times New Roman" w:hAnsi="Times New Roman"/>
          <w:sz w:val="24"/>
          <w:szCs w:val="24"/>
        </w:rPr>
        <w:t>.</w:t>
      </w:r>
    </w:p>
    <w:p w:rsidR="00AF7BBA" w:rsidRPr="009A241E" w:rsidRDefault="00AF7BBA" w:rsidP="00A816EC">
      <w:pPr>
        <w:numPr>
          <w:ilvl w:val="0"/>
          <w:numId w:val="39"/>
        </w:numPr>
        <w:spacing w:after="0" w:line="240" w:lineRule="auto"/>
        <w:jc w:val="both"/>
        <w:rPr>
          <w:rFonts w:ascii="Times New Roman" w:hAnsi="Times New Roman"/>
          <w:sz w:val="24"/>
          <w:szCs w:val="24"/>
        </w:rPr>
      </w:pPr>
      <w:r w:rsidRPr="009A241E">
        <w:rPr>
          <w:rFonts w:ascii="Times New Roman" w:hAnsi="Times New Roman"/>
          <w:sz w:val="24"/>
          <w:szCs w:val="24"/>
        </w:rPr>
        <w:t>Обеспечение удовлетворительного  методического уровня проведения всех видов занятий в соответствии с содержанием учебных планов и программ наблюдалось при посещении открытых у</w:t>
      </w:r>
      <w:r>
        <w:rPr>
          <w:rFonts w:ascii="Times New Roman" w:hAnsi="Times New Roman"/>
          <w:sz w:val="24"/>
          <w:szCs w:val="24"/>
        </w:rPr>
        <w:t xml:space="preserve">роков, внеклассных мероприятий педагогов </w:t>
      </w:r>
      <w:r w:rsidRPr="009A241E">
        <w:rPr>
          <w:rFonts w:ascii="Times New Roman" w:hAnsi="Times New Roman"/>
          <w:sz w:val="24"/>
          <w:szCs w:val="24"/>
        </w:rPr>
        <w:t xml:space="preserve"> школы.</w:t>
      </w:r>
    </w:p>
    <w:p w:rsidR="00054A07" w:rsidRDefault="00054A07" w:rsidP="006B0AA3">
      <w:pPr>
        <w:widowControl w:val="0"/>
        <w:suppressAutoHyphens/>
        <w:autoSpaceDN w:val="0"/>
        <w:spacing w:after="0"/>
        <w:ind w:left="-426" w:firstLine="710"/>
        <w:jc w:val="both"/>
        <w:rPr>
          <w:rFonts w:ascii="Times New Roman" w:eastAsia="Andale Sans UI" w:hAnsi="Times New Roman" w:cs="Times New Roman"/>
          <w:kern w:val="3"/>
          <w:sz w:val="24"/>
          <w:szCs w:val="24"/>
          <w:shd w:val="clear" w:color="auto" w:fill="FFFFFF"/>
          <w:lang w:eastAsia="en-US" w:bidi="en-US"/>
        </w:rPr>
      </w:pPr>
    </w:p>
    <w:p w:rsidR="009832AF" w:rsidRDefault="009832AF" w:rsidP="00BA7FB1">
      <w:pPr>
        <w:jc w:val="center"/>
        <w:rPr>
          <w:rFonts w:ascii="Times New Roman" w:hAnsi="Times New Roman"/>
          <w:b/>
          <w:sz w:val="24"/>
          <w:szCs w:val="24"/>
        </w:rPr>
      </w:pPr>
    </w:p>
    <w:p w:rsidR="00BA7FB1" w:rsidRPr="00CA162C" w:rsidRDefault="009D68A0" w:rsidP="00BA7FB1">
      <w:pPr>
        <w:jc w:val="center"/>
        <w:rPr>
          <w:rFonts w:ascii="Times New Roman" w:hAnsi="Times New Roman"/>
          <w:b/>
          <w:sz w:val="24"/>
          <w:szCs w:val="24"/>
        </w:rPr>
      </w:pPr>
      <w:r>
        <w:rPr>
          <w:rFonts w:ascii="Times New Roman" w:hAnsi="Times New Roman"/>
          <w:b/>
          <w:sz w:val="24"/>
          <w:szCs w:val="24"/>
        </w:rPr>
        <w:t xml:space="preserve">2.5. </w:t>
      </w:r>
      <w:r w:rsidR="00BA7FB1" w:rsidRPr="00C61F8A">
        <w:rPr>
          <w:rFonts w:ascii="Times New Roman" w:hAnsi="Times New Roman"/>
          <w:b/>
          <w:sz w:val="24"/>
          <w:szCs w:val="24"/>
        </w:rPr>
        <w:t>Организация работы с одаренными детьми</w:t>
      </w:r>
      <w:r>
        <w:rPr>
          <w:rFonts w:ascii="Times New Roman" w:hAnsi="Times New Roman"/>
          <w:b/>
          <w:sz w:val="24"/>
          <w:szCs w:val="24"/>
        </w:rPr>
        <w:t>.</w:t>
      </w:r>
      <w:r w:rsidR="00F12D75">
        <w:rPr>
          <w:rFonts w:ascii="Times New Roman" w:hAnsi="Times New Roman"/>
          <w:b/>
          <w:sz w:val="24"/>
          <w:szCs w:val="24"/>
        </w:rPr>
        <w:t xml:space="preserve"> </w:t>
      </w:r>
      <w:r w:rsidR="00BA7FB1" w:rsidRPr="003C15D4">
        <w:rPr>
          <w:rFonts w:ascii="Times New Roman" w:hAnsi="Times New Roman"/>
          <w:b/>
          <w:sz w:val="24"/>
          <w:szCs w:val="24"/>
        </w:rPr>
        <w:t xml:space="preserve">Реализация </w:t>
      </w:r>
      <w:r w:rsidR="00BA7FB1">
        <w:rPr>
          <w:rFonts w:ascii="Times New Roman" w:hAnsi="Times New Roman"/>
          <w:b/>
          <w:sz w:val="24"/>
          <w:szCs w:val="24"/>
        </w:rPr>
        <w:t xml:space="preserve"> </w:t>
      </w:r>
      <w:r w:rsidR="00BA7FB1" w:rsidRPr="00CA162C">
        <w:rPr>
          <w:rFonts w:ascii="Times New Roman" w:hAnsi="Times New Roman"/>
          <w:b/>
          <w:sz w:val="24"/>
          <w:szCs w:val="24"/>
        </w:rPr>
        <w:t>институциональной Модели выявления, поддержки и развития одарённых детей.</w:t>
      </w:r>
    </w:p>
    <w:p w:rsidR="00BA7FB1" w:rsidRDefault="00BA7FB1" w:rsidP="00BA7FB1">
      <w:pPr>
        <w:jc w:val="both"/>
        <w:rPr>
          <w:rFonts w:ascii="Times New Roman" w:hAnsi="Times New Roman"/>
          <w:sz w:val="24"/>
          <w:szCs w:val="24"/>
        </w:rPr>
      </w:pPr>
      <w:r>
        <w:rPr>
          <w:rFonts w:ascii="Times New Roman" w:hAnsi="Times New Roman"/>
          <w:sz w:val="24"/>
          <w:szCs w:val="24"/>
        </w:rPr>
        <w:t xml:space="preserve">          </w:t>
      </w:r>
      <w:r w:rsidRPr="00C82075">
        <w:rPr>
          <w:rFonts w:ascii="Times New Roman" w:hAnsi="Times New Roman"/>
          <w:sz w:val="24"/>
          <w:szCs w:val="24"/>
        </w:rPr>
        <w:t xml:space="preserve">Проблема работы с одаренными учащимися чрезвычайно актуальна для современного российского общества. </w:t>
      </w:r>
      <w:r w:rsidRPr="002044C6">
        <w:rPr>
          <w:rFonts w:ascii="Times New Roman" w:hAnsi="Times New Roman"/>
          <w:sz w:val="24"/>
          <w:szCs w:val="24"/>
        </w:rPr>
        <w:t>В тексте  национальной образовательной инициативы «Наша новая школа» вторым направлением  модернизации  развития школы 21 века Д. Медведев обозначил развитие системы поддержки талантливых детей: «В ближайшие годы в России будет выстроена разветвленная система поиска, поддержки и сопровождения талантливых детей». Особого внимания к этой группе обучающихся требуют и новый ФГОС.</w:t>
      </w:r>
      <w:r w:rsidRPr="002044C6">
        <w:rPr>
          <w:rFonts w:ascii="Times New Roman" w:hAnsi="Times New Roman"/>
          <w:sz w:val="24"/>
          <w:szCs w:val="24"/>
        </w:rPr>
        <w:br/>
      </w:r>
      <w:r>
        <w:rPr>
          <w:rFonts w:ascii="Times New Roman" w:hAnsi="Times New Roman"/>
          <w:sz w:val="24"/>
          <w:szCs w:val="24"/>
        </w:rPr>
        <w:t xml:space="preserve">             </w:t>
      </w:r>
      <w:r w:rsidRPr="00B64F10">
        <w:rPr>
          <w:rFonts w:ascii="Times New Roman" w:hAnsi="Times New Roman"/>
          <w:sz w:val="24"/>
          <w:szCs w:val="24"/>
        </w:rPr>
        <w:t xml:space="preserve">Данный социальный заказ направил нашу педагогическую деятельность в русло активной работы с </w:t>
      </w:r>
      <w:r>
        <w:rPr>
          <w:rFonts w:ascii="Times New Roman" w:hAnsi="Times New Roman"/>
          <w:sz w:val="24"/>
          <w:szCs w:val="24"/>
        </w:rPr>
        <w:t xml:space="preserve"> </w:t>
      </w:r>
      <w:r w:rsidRPr="00B64F10">
        <w:rPr>
          <w:rFonts w:ascii="Times New Roman" w:hAnsi="Times New Roman"/>
          <w:sz w:val="24"/>
          <w:szCs w:val="24"/>
        </w:rPr>
        <w:t xml:space="preserve">детьми названной категории, </w:t>
      </w:r>
      <w:r>
        <w:rPr>
          <w:rFonts w:ascii="Times New Roman" w:hAnsi="Times New Roman"/>
          <w:sz w:val="24"/>
          <w:szCs w:val="24"/>
        </w:rPr>
        <w:t xml:space="preserve">позволил </w:t>
      </w:r>
      <w:r w:rsidRPr="00B64F10">
        <w:rPr>
          <w:rFonts w:ascii="Times New Roman" w:hAnsi="Times New Roman"/>
          <w:sz w:val="24"/>
          <w:szCs w:val="24"/>
        </w:rPr>
        <w:t xml:space="preserve"> пересмотреть систему поддержки и развития способных учащихся. Мы поставили перед собой цель: </w:t>
      </w:r>
      <w:r w:rsidRPr="00B64F10">
        <w:rPr>
          <w:rFonts w:ascii="Times New Roman" w:hAnsi="Times New Roman"/>
          <w:b/>
          <w:bCs/>
          <w:sz w:val="24"/>
          <w:szCs w:val="24"/>
        </w:rPr>
        <w:t>создать благоприятные условия, способствующие развитию и реализации способностей детей.</w:t>
      </w:r>
      <w:r>
        <w:rPr>
          <w:rFonts w:ascii="Times New Roman" w:hAnsi="Times New Roman"/>
          <w:sz w:val="24"/>
          <w:szCs w:val="24"/>
        </w:rPr>
        <w:t xml:space="preserve">     Поэтому</w:t>
      </w:r>
      <w:r w:rsidRPr="002044C6">
        <w:rPr>
          <w:rFonts w:ascii="Times New Roman" w:hAnsi="Times New Roman"/>
          <w:sz w:val="24"/>
          <w:szCs w:val="24"/>
        </w:rPr>
        <w:t>, создание системы выявления</w:t>
      </w:r>
      <w:r>
        <w:rPr>
          <w:rFonts w:ascii="Times New Roman" w:hAnsi="Times New Roman"/>
          <w:sz w:val="24"/>
          <w:szCs w:val="24"/>
        </w:rPr>
        <w:t xml:space="preserve">, поддержки </w:t>
      </w:r>
      <w:r w:rsidRPr="002044C6">
        <w:rPr>
          <w:rFonts w:ascii="Times New Roman" w:hAnsi="Times New Roman"/>
          <w:sz w:val="24"/>
          <w:szCs w:val="24"/>
        </w:rPr>
        <w:t xml:space="preserve"> и развития талантливых и одарённых детей становится одной из основных задач современной школы.</w:t>
      </w:r>
    </w:p>
    <w:p w:rsidR="00BA7FB1" w:rsidRPr="007E54AE" w:rsidRDefault="00BA7FB1" w:rsidP="00BA7FB1">
      <w:pPr>
        <w:shd w:val="clear" w:color="auto" w:fill="FFFFFF"/>
        <w:jc w:val="both"/>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tab/>
      </w:r>
      <w:r w:rsidR="000541A7">
        <w:rPr>
          <w:rFonts w:ascii="Times New Roman" w:hAnsi="Times New Roman"/>
          <w:sz w:val="24"/>
          <w:szCs w:val="24"/>
        </w:rPr>
        <w:t>В 2018/</w:t>
      </w:r>
      <w:r>
        <w:rPr>
          <w:rFonts w:ascii="Times New Roman" w:hAnsi="Times New Roman"/>
          <w:sz w:val="24"/>
          <w:szCs w:val="24"/>
        </w:rPr>
        <w:t xml:space="preserve">2019   учебном году </w:t>
      </w:r>
      <w:r w:rsidRPr="00B64F10">
        <w:rPr>
          <w:rFonts w:ascii="Times New Roman" w:hAnsi="Times New Roman"/>
          <w:sz w:val="24"/>
          <w:szCs w:val="24"/>
        </w:rPr>
        <w:t xml:space="preserve"> </w:t>
      </w:r>
      <w:r>
        <w:rPr>
          <w:rFonts w:ascii="Times New Roman" w:hAnsi="Times New Roman"/>
          <w:sz w:val="24"/>
          <w:szCs w:val="24"/>
        </w:rPr>
        <w:t xml:space="preserve">школа продолжала </w:t>
      </w:r>
      <w:r w:rsidRPr="00B64F10">
        <w:rPr>
          <w:rFonts w:ascii="Times New Roman" w:hAnsi="Times New Roman"/>
          <w:sz w:val="24"/>
          <w:szCs w:val="24"/>
        </w:rPr>
        <w:t xml:space="preserve"> </w:t>
      </w:r>
      <w:r>
        <w:rPr>
          <w:rFonts w:ascii="Times New Roman" w:hAnsi="Times New Roman"/>
          <w:sz w:val="24"/>
          <w:szCs w:val="24"/>
        </w:rPr>
        <w:t xml:space="preserve"> работать по  модели  </w:t>
      </w:r>
      <w:r w:rsidRPr="001E719F">
        <w:rPr>
          <w:rFonts w:ascii="Times New Roman" w:hAnsi="Times New Roman"/>
          <w:color w:val="000000"/>
          <w:sz w:val="24"/>
          <w:szCs w:val="24"/>
        </w:rPr>
        <w:t>выявления,</w:t>
      </w:r>
      <w:r>
        <w:rPr>
          <w:rFonts w:ascii="Times New Roman" w:hAnsi="Times New Roman"/>
          <w:sz w:val="24"/>
          <w:szCs w:val="24"/>
        </w:rPr>
        <w:t xml:space="preserve"> </w:t>
      </w:r>
      <w:r w:rsidRPr="001E719F">
        <w:rPr>
          <w:rFonts w:ascii="Times New Roman" w:hAnsi="Times New Roman"/>
          <w:color w:val="000000"/>
          <w:sz w:val="24"/>
          <w:szCs w:val="24"/>
        </w:rPr>
        <w:t>поддержки и развития одарённых детей</w:t>
      </w:r>
      <w:r>
        <w:rPr>
          <w:rFonts w:ascii="Times New Roman" w:hAnsi="Times New Roman"/>
          <w:color w:val="000000"/>
          <w:sz w:val="24"/>
          <w:szCs w:val="24"/>
        </w:rPr>
        <w:t xml:space="preserve">. </w:t>
      </w:r>
      <w:r>
        <w:rPr>
          <w:rFonts w:ascii="Times New Roman" w:hAnsi="Times New Roman"/>
          <w:sz w:val="24"/>
          <w:szCs w:val="24"/>
        </w:rPr>
        <w:t xml:space="preserve">В </w:t>
      </w:r>
      <w:r w:rsidRPr="007E54AE">
        <w:rPr>
          <w:rFonts w:ascii="Times New Roman" w:hAnsi="Times New Roman"/>
          <w:sz w:val="24"/>
          <w:szCs w:val="24"/>
        </w:rPr>
        <w:t xml:space="preserve"> соответствии с приказом Департамента образования Администрации Тазовского района  от 20 июня 2013 года № 369 «Об утверждении муниципальной Модели выявления, поддержки и развития одарённых детей» </w:t>
      </w:r>
      <w:r>
        <w:rPr>
          <w:rFonts w:ascii="Times New Roman" w:hAnsi="Times New Roman"/>
          <w:sz w:val="24"/>
          <w:szCs w:val="24"/>
        </w:rPr>
        <w:t xml:space="preserve">в </w:t>
      </w:r>
      <w:r w:rsidRPr="007E54AE">
        <w:rPr>
          <w:rFonts w:ascii="Times New Roman" w:hAnsi="Times New Roman"/>
          <w:sz w:val="24"/>
          <w:szCs w:val="24"/>
        </w:rPr>
        <w:t>институциональн</w:t>
      </w:r>
      <w:r>
        <w:rPr>
          <w:rFonts w:ascii="Times New Roman" w:hAnsi="Times New Roman"/>
          <w:sz w:val="24"/>
          <w:szCs w:val="24"/>
        </w:rPr>
        <w:t xml:space="preserve">ую </w:t>
      </w:r>
      <w:r w:rsidRPr="007E54AE">
        <w:rPr>
          <w:rFonts w:ascii="Times New Roman" w:hAnsi="Times New Roman"/>
          <w:sz w:val="24"/>
          <w:szCs w:val="24"/>
        </w:rPr>
        <w:t xml:space="preserve"> Модел</w:t>
      </w:r>
      <w:r>
        <w:rPr>
          <w:rFonts w:ascii="Times New Roman" w:hAnsi="Times New Roman"/>
          <w:sz w:val="24"/>
          <w:szCs w:val="24"/>
        </w:rPr>
        <w:t xml:space="preserve">ь </w:t>
      </w:r>
      <w:r w:rsidRPr="007E54AE">
        <w:rPr>
          <w:rFonts w:ascii="Times New Roman" w:hAnsi="Times New Roman"/>
          <w:sz w:val="24"/>
          <w:szCs w:val="24"/>
        </w:rPr>
        <w:t xml:space="preserve"> выявления, поддержки и развития одарённых детей </w:t>
      </w:r>
      <w:r>
        <w:rPr>
          <w:rFonts w:ascii="Times New Roman" w:hAnsi="Times New Roman"/>
          <w:sz w:val="24"/>
          <w:szCs w:val="24"/>
        </w:rPr>
        <w:t xml:space="preserve"> были </w:t>
      </w:r>
      <w:r w:rsidRPr="007E54AE">
        <w:rPr>
          <w:rFonts w:ascii="Times New Roman" w:hAnsi="Times New Roman"/>
          <w:sz w:val="24"/>
          <w:szCs w:val="24"/>
        </w:rPr>
        <w:t xml:space="preserve"> включен</w:t>
      </w:r>
      <w:r>
        <w:rPr>
          <w:rFonts w:ascii="Times New Roman" w:hAnsi="Times New Roman"/>
          <w:sz w:val="24"/>
          <w:szCs w:val="24"/>
        </w:rPr>
        <w:t xml:space="preserve">ы </w:t>
      </w:r>
      <w:r w:rsidRPr="007E54AE">
        <w:rPr>
          <w:rFonts w:ascii="Times New Roman" w:hAnsi="Times New Roman"/>
          <w:sz w:val="24"/>
          <w:szCs w:val="24"/>
        </w:rPr>
        <w:t xml:space="preserve"> </w:t>
      </w:r>
      <w:r>
        <w:rPr>
          <w:rFonts w:ascii="Times New Roman" w:hAnsi="Times New Roman"/>
          <w:sz w:val="24"/>
          <w:szCs w:val="24"/>
        </w:rPr>
        <w:t xml:space="preserve">следующие </w:t>
      </w:r>
      <w:r w:rsidRPr="007E54AE">
        <w:rPr>
          <w:rFonts w:ascii="Times New Roman" w:hAnsi="Times New Roman"/>
          <w:sz w:val="24"/>
          <w:szCs w:val="24"/>
        </w:rPr>
        <w:t xml:space="preserve"> обязательны</w:t>
      </w:r>
      <w:r>
        <w:rPr>
          <w:rFonts w:ascii="Times New Roman" w:hAnsi="Times New Roman"/>
          <w:sz w:val="24"/>
          <w:szCs w:val="24"/>
        </w:rPr>
        <w:t xml:space="preserve">е </w:t>
      </w:r>
      <w:r w:rsidRPr="007E54AE">
        <w:rPr>
          <w:rFonts w:ascii="Times New Roman" w:hAnsi="Times New Roman"/>
          <w:sz w:val="24"/>
          <w:szCs w:val="24"/>
        </w:rPr>
        <w:t xml:space="preserve"> направлени</w:t>
      </w:r>
      <w:r>
        <w:rPr>
          <w:rFonts w:ascii="Times New Roman" w:hAnsi="Times New Roman"/>
          <w:sz w:val="24"/>
          <w:szCs w:val="24"/>
        </w:rPr>
        <w:t>я</w:t>
      </w:r>
      <w:r w:rsidRPr="007E54AE">
        <w:rPr>
          <w:rFonts w:ascii="Times New Roman" w:hAnsi="Times New Roman"/>
          <w:sz w:val="24"/>
          <w:szCs w:val="24"/>
        </w:rPr>
        <w:t>:</w:t>
      </w:r>
    </w:p>
    <w:p w:rsidR="00BA7FB1" w:rsidRPr="007E54AE" w:rsidRDefault="00BA7FB1" w:rsidP="00A816EC">
      <w:pPr>
        <w:numPr>
          <w:ilvl w:val="0"/>
          <w:numId w:val="32"/>
        </w:numPr>
        <w:spacing w:after="0" w:line="240" w:lineRule="auto"/>
        <w:jc w:val="both"/>
        <w:rPr>
          <w:rFonts w:ascii="Times New Roman" w:hAnsi="Times New Roman"/>
          <w:sz w:val="24"/>
          <w:szCs w:val="24"/>
        </w:rPr>
      </w:pPr>
      <w:r w:rsidRPr="007E54AE">
        <w:rPr>
          <w:rFonts w:ascii="Times New Roman" w:hAnsi="Times New Roman"/>
          <w:sz w:val="24"/>
          <w:szCs w:val="24"/>
        </w:rPr>
        <w:t>диагностика и отслеживание развития одарённых детей;</w:t>
      </w:r>
    </w:p>
    <w:p w:rsidR="00BA7FB1" w:rsidRDefault="00BA7FB1" w:rsidP="00A816EC">
      <w:pPr>
        <w:numPr>
          <w:ilvl w:val="0"/>
          <w:numId w:val="32"/>
        </w:numPr>
        <w:spacing w:after="0" w:line="240" w:lineRule="auto"/>
        <w:jc w:val="both"/>
        <w:rPr>
          <w:rFonts w:ascii="Times New Roman" w:hAnsi="Times New Roman"/>
          <w:sz w:val="24"/>
          <w:szCs w:val="24"/>
        </w:rPr>
      </w:pPr>
      <w:r w:rsidRPr="007E54AE">
        <w:rPr>
          <w:rFonts w:ascii="Times New Roman" w:hAnsi="Times New Roman"/>
          <w:sz w:val="24"/>
          <w:szCs w:val="24"/>
        </w:rPr>
        <w:t>интеграция различных субъектов образовательной деятельности;</w:t>
      </w:r>
    </w:p>
    <w:p w:rsidR="00BA7FB1" w:rsidRPr="007E54AE" w:rsidRDefault="00BA7FB1" w:rsidP="00A816EC">
      <w:pPr>
        <w:numPr>
          <w:ilvl w:val="0"/>
          <w:numId w:val="32"/>
        </w:numPr>
        <w:spacing w:after="0" w:line="240" w:lineRule="auto"/>
        <w:jc w:val="both"/>
        <w:rPr>
          <w:rFonts w:ascii="Times New Roman" w:hAnsi="Times New Roman"/>
          <w:sz w:val="24"/>
          <w:szCs w:val="24"/>
        </w:rPr>
      </w:pPr>
      <w:r w:rsidRPr="007E54AE">
        <w:rPr>
          <w:rFonts w:ascii="Times New Roman" w:hAnsi="Times New Roman"/>
          <w:sz w:val="24"/>
          <w:szCs w:val="24"/>
        </w:rPr>
        <w:t>непрерывное социально-педагогическое сопровождение развития одарённых детей;</w:t>
      </w:r>
    </w:p>
    <w:p w:rsidR="00BA7FB1" w:rsidRDefault="00BA7FB1" w:rsidP="00A816EC">
      <w:pPr>
        <w:numPr>
          <w:ilvl w:val="0"/>
          <w:numId w:val="32"/>
        </w:numPr>
        <w:spacing w:after="0" w:line="240" w:lineRule="auto"/>
        <w:jc w:val="both"/>
        <w:rPr>
          <w:rFonts w:ascii="Times New Roman" w:hAnsi="Times New Roman"/>
          <w:sz w:val="24"/>
          <w:szCs w:val="24"/>
        </w:rPr>
      </w:pPr>
      <w:r w:rsidRPr="007E54AE">
        <w:rPr>
          <w:rFonts w:ascii="Times New Roman" w:hAnsi="Times New Roman"/>
          <w:sz w:val="24"/>
          <w:szCs w:val="24"/>
        </w:rPr>
        <w:t>подготовка педагогических кадров к работе с одарёнными детьми;</w:t>
      </w:r>
    </w:p>
    <w:p w:rsidR="00BA7FB1" w:rsidRDefault="00BA7FB1" w:rsidP="00A816EC">
      <w:pPr>
        <w:numPr>
          <w:ilvl w:val="0"/>
          <w:numId w:val="32"/>
        </w:numPr>
        <w:spacing w:after="0" w:line="240" w:lineRule="auto"/>
        <w:jc w:val="both"/>
        <w:rPr>
          <w:rFonts w:ascii="Times New Roman" w:hAnsi="Times New Roman"/>
          <w:sz w:val="24"/>
          <w:szCs w:val="24"/>
        </w:rPr>
      </w:pPr>
      <w:r w:rsidRPr="007E54AE">
        <w:rPr>
          <w:rFonts w:ascii="Times New Roman" w:hAnsi="Times New Roman"/>
          <w:sz w:val="24"/>
          <w:szCs w:val="24"/>
        </w:rPr>
        <w:t>мотивационная поддержка одарённых детей и процесса их сопровождения;</w:t>
      </w:r>
    </w:p>
    <w:p w:rsidR="00BA7FB1" w:rsidRDefault="00BA7FB1" w:rsidP="00A816EC">
      <w:pPr>
        <w:numPr>
          <w:ilvl w:val="0"/>
          <w:numId w:val="32"/>
        </w:numPr>
        <w:spacing w:after="0" w:line="240" w:lineRule="auto"/>
        <w:jc w:val="both"/>
        <w:rPr>
          <w:rFonts w:ascii="Times New Roman" w:hAnsi="Times New Roman"/>
          <w:sz w:val="24"/>
          <w:szCs w:val="24"/>
        </w:rPr>
      </w:pPr>
      <w:r w:rsidRPr="007E54AE">
        <w:rPr>
          <w:rFonts w:ascii="Times New Roman" w:hAnsi="Times New Roman"/>
          <w:sz w:val="24"/>
          <w:szCs w:val="24"/>
        </w:rPr>
        <w:lastRenderedPageBreak/>
        <w:t>информационное обеспечение процесса выявления, поддержки и развития одарённых детей;</w:t>
      </w:r>
    </w:p>
    <w:p w:rsidR="00BA7FB1" w:rsidRDefault="00BA7FB1" w:rsidP="00A816EC">
      <w:pPr>
        <w:numPr>
          <w:ilvl w:val="0"/>
          <w:numId w:val="32"/>
        </w:numPr>
        <w:spacing w:after="0" w:line="240" w:lineRule="auto"/>
        <w:jc w:val="both"/>
        <w:rPr>
          <w:rFonts w:ascii="Times New Roman" w:hAnsi="Times New Roman"/>
          <w:sz w:val="24"/>
          <w:szCs w:val="24"/>
        </w:rPr>
      </w:pPr>
      <w:r w:rsidRPr="007E54AE">
        <w:rPr>
          <w:rFonts w:ascii="Times New Roman" w:hAnsi="Times New Roman"/>
          <w:sz w:val="24"/>
          <w:szCs w:val="24"/>
        </w:rPr>
        <w:t>развитие сети творческих конкурсов и мероприятий, участие в региональных дистанционных  Интернет-олимпиадах, конкурсах, мероприятиях;</w:t>
      </w:r>
    </w:p>
    <w:p w:rsidR="00BA7FB1" w:rsidRPr="007E54AE" w:rsidRDefault="00BA7FB1" w:rsidP="00A816EC">
      <w:pPr>
        <w:numPr>
          <w:ilvl w:val="0"/>
          <w:numId w:val="32"/>
        </w:numPr>
        <w:spacing w:after="0" w:line="240" w:lineRule="auto"/>
        <w:jc w:val="both"/>
        <w:rPr>
          <w:rFonts w:ascii="Times New Roman" w:hAnsi="Times New Roman"/>
          <w:sz w:val="24"/>
          <w:szCs w:val="24"/>
        </w:rPr>
      </w:pPr>
      <w:r w:rsidRPr="007E54AE">
        <w:rPr>
          <w:rFonts w:ascii="Times New Roman" w:hAnsi="Times New Roman"/>
          <w:sz w:val="24"/>
          <w:szCs w:val="24"/>
        </w:rPr>
        <w:t>общественное признание, сертификация достижений, стимулирование одарённых детей;</w:t>
      </w:r>
    </w:p>
    <w:p w:rsidR="00BA7FB1" w:rsidRDefault="00BA7FB1" w:rsidP="00BA7FB1">
      <w:pPr>
        <w:ind w:left="-284" w:hanging="142"/>
        <w:jc w:val="both"/>
        <w:rPr>
          <w:rFonts w:ascii="Times New Roman" w:hAnsi="Times New Roman"/>
          <w:sz w:val="24"/>
          <w:szCs w:val="24"/>
        </w:rPr>
      </w:pPr>
      <w:r>
        <w:rPr>
          <w:rFonts w:ascii="Times New Roman" w:hAnsi="Times New Roman"/>
          <w:sz w:val="24"/>
          <w:szCs w:val="24"/>
        </w:rPr>
        <w:t xml:space="preserve">  </w:t>
      </w:r>
      <w:r w:rsidRPr="007E54AE">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В </w:t>
      </w:r>
      <w:r w:rsidRPr="00F071A6">
        <w:rPr>
          <w:rFonts w:ascii="Times New Roman" w:hAnsi="Times New Roman"/>
          <w:sz w:val="24"/>
          <w:szCs w:val="24"/>
        </w:rPr>
        <w:t xml:space="preserve"> соответствии с приказом Департамента образования Администрации Тазовского района от 18 декабря 2013 года № 685 «Об утверждении Положения о ресурсном центре по работе с одарёнными детьми»</w:t>
      </w:r>
      <w:r>
        <w:rPr>
          <w:rFonts w:ascii="Times New Roman" w:hAnsi="Times New Roman"/>
          <w:sz w:val="24"/>
          <w:szCs w:val="24"/>
        </w:rPr>
        <w:t xml:space="preserve"> в МКОУ АШИ  была организована работа Ресурсного центра по теме «Р</w:t>
      </w:r>
      <w:r w:rsidRPr="00F071A6">
        <w:rPr>
          <w:rFonts w:ascii="Times New Roman" w:hAnsi="Times New Roman"/>
          <w:sz w:val="24"/>
          <w:szCs w:val="24"/>
        </w:rPr>
        <w:t>азвитие сети творческих конкурсов и мероприятий, участие в региональных дистанционных  Интернет-олимпиадах, конкурсах, мероприятиях</w:t>
      </w:r>
      <w:r>
        <w:rPr>
          <w:rFonts w:ascii="Times New Roman" w:hAnsi="Times New Roman"/>
          <w:sz w:val="24"/>
          <w:szCs w:val="24"/>
        </w:rPr>
        <w:t>».</w:t>
      </w:r>
    </w:p>
    <w:p w:rsidR="00C55474" w:rsidRPr="00C55474" w:rsidRDefault="00C55474" w:rsidP="00BA7FB1">
      <w:pPr>
        <w:tabs>
          <w:tab w:val="left" w:pos="-284"/>
        </w:tabs>
        <w:ind w:left="-284"/>
        <w:jc w:val="both"/>
        <w:rPr>
          <w:rFonts w:ascii="Times New Roman" w:hAnsi="Times New Roman"/>
          <w:b/>
          <w:sz w:val="24"/>
          <w:szCs w:val="24"/>
        </w:rPr>
      </w:pPr>
      <w:r>
        <w:rPr>
          <w:rFonts w:ascii="Times New Roman" w:hAnsi="Times New Roman"/>
          <w:sz w:val="24"/>
          <w:szCs w:val="24"/>
        </w:rPr>
        <w:t xml:space="preserve">     </w:t>
      </w:r>
      <w:r w:rsidR="00F12D75">
        <w:rPr>
          <w:rFonts w:ascii="Times New Roman" w:hAnsi="Times New Roman"/>
          <w:b/>
          <w:sz w:val="24"/>
          <w:szCs w:val="24"/>
        </w:rPr>
        <w:t>2.6</w:t>
      </w:r>
      <w:r w:rsidRPr="00C55474">
        <w:rPr>
          <w:rFonts w:ascii="Times New Roman" w:hAnsi="Times New Roman"/>
          <w:b/>
          <w:sz w:val="24"/>
          <w:szCs w:val="24"/>
        </w:rPr>
        <w:t>. Участие во Всероссийской олимпиаде школьников по общеобразовательным предметам</w:t>
      </w:r>
    </w:p>
    <w:p w:rsidR="00BA7FB1" w:rsidRDefault="00BA7FB1" w:rsidP="00BA7FB1">
      <w:pPr>
        <w:tabs>
          <w:tab w:val="left" w:pos="-284"/>
        </w:tabs>
        <w:ind w:left="-284"/>
        <w:jc w:val="both"/>
        <w:rPr>
          <w:rFonts w:ascii="Times New Roman" w:hAnsi="Times New Roman"/>
          <w:sz w:val="24"/>
          <w:szCs w:val="24"/>
        </w:rPr>
      </w:pPr>
      <w:r w:rsidRPr="00C76151">
        <w:rPr>
          <w:rFonts w:ascii="Times New Roman" w:hAnsi="Times New Roman"/>
          <w:sz w:val="24"/>
          <w:szCs w:val="24"/>
        </w:rPr>
        <w:t xml:space="preserve">Одним из показателей работы со способными и одаренными детьми в нашей школе является </w:t>
      </w:r>
      <w:r>
        <w:rPr>
          <w:rFonts w:ascii="Times New Roman" w:hAnsi="Times New Roman"/>
          <w:sz w:val="24"/>
          <w:szCs w:val="24"/>
        </w:rPr>
        <w:t xml:space="preserve">участие во Всероссийской олимпиаде школьников‚ участие в разнообразных предметных дистанционных олимпиадах и конкурсах. </w:t>
      </w:r>
      <w:r w:rsidRPr="00C76151">
        <w:rPr>
          <w:rFonts w:ascii="Times New Roman" w:hAnsi="Times New Roman"/>
          <w:sz w:val="24"/>
          <w:szCs w:val="24"/>
        </w:rPr>
        <w:t xml:space="preserve">Создана методическая копилка олимпиадных заданий по предметам. </w:t>
      </w:r>
    </w:p>
    <w:p w:rsidR="00BA7FB1" w:rsidRPr="00875CE4" w:rsidRDefault="00BA7FB1" w:rsidP="00BA7FB1">
      <w:pPr>
        <w:tabs>
          <w:tab w:val="left" w:pos="-284"/>
        </w:tabs>
        <w:ind w:left="-142" w:hanging="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7882">
        <w:rPr>
          <w:rFonts w:ascii="Times New Roman" w:hAnsi="Times New Roman"/>
          <w:sz w:val="24"/>
          <w:szCs w:val="24"/>
        </w:rPr>
        <w:t>В 201</w:t>
      </w:r>
      <w:r>
        <w:rPr>
          <w:rFonts w:ascii="Times New Roman" w:hAnsi="Times New Roman"/>
          <w:sz w:val="24"/>
          <w:szCs w:val="24"/>
        </w:rPr>
        <w:t>8</w:t>
      </w:r>
      <w:r w:rsidR="000541A7">
        <w:rPr>
          <w:rFonts w:ascii="Times New Roman" w:hAnsi="Times New Roman"/>
          <w:sz w:val="24"/>
          <w:szCs w:val="24"/>
        </w:rPr>
        <w:t>/</w:t>
      </w:r>
      <w:r w:rsidRPr="00147882">
        <w:rPr>
          <w:rFonts w:ascii="Times New Roman" w:hAnsi="Times New Roman"/>
          <w:sz w:val="24"/>
          <w:szCs w:val="24"/>
        </w:rPr>
        <w:t>201</w:t>
      </w:r>
      <w:r>
        <w:rPr>
          <w:rFonts w:ascii="Times New Roman" w:hAnsi="Times New Roman"/>
          <w:sz w:val="24"/>
          <w:szCs w:val="24"/>
        </w:rPr>
        <w:t xml:space="preserve">9   </w:t>
      </w:r>
      <w:r w:rsidRPr="00484FAB">
        <w:rPr>
          <w:rFonts w:ascii="Times New Roman" w:hAnsi="Times New Roman"/>
          <w:sz w:val="24"/>
          <w:szCs w:val="24"/>
        </w:rPr>
        <w:t xml:space="preserve"> учебном году</w:t>
      </w:r>
      <w:r>
        <w:rPr>
          <w:rFonts w:ascii="Times New Roman" w:hAnsi="Times New Roman"/>
          <w:sz w:val="24"/>
          <w:szCs w:val="24"/>
        </w:rPr>
        <w:t xml:space="preserve"> </w:t>
      </w:r>
      <w:r w:rsidRPr="00484FAB">
        <w:rPr>
          <w:rFonts w:ascii="Times New Roman" w:hAnsi="Times New Roman"/>
          <w:sz w:val="24"/>
          <w:szCs w:val="24"/>
        </w:rPr>
        <w:t xml:space="preserve"> учащиеся школы </w:t>
      </w:r>
      <w:r>
        <w:rPr>
          <w:rFonts w:ascii="Times New Roman" w:hAnsi="Times New Roman"/>
          <w:sz w:val="24"/>
          <w:szCs w:val="24"/>
        </w:rPr>
        <w:t>приняли участие в школьном   этапе Всероссийской олимпиады школьников</w:t>
      </w:r>
      <w:r w:rsidRPr="00484FAB">
        <w:rPr>
          <w:rFonts w:ascii="Times New Roman" w:hAnsi="Times New Roman"/>
          <w:sz w:val="24"/>
          <w:szCs w:val="24"/>
        </w:rPr>
        <w:t xml:space="preserve"> по </w:t>
      </w:r>
      <w:r>
        <w:rPr>
          <w:rFonts w:ascii="Times New Roman" w:hAnsi="Times New Roman"/>
          <w:sz w:val="24"/>
          <w:szCs w:val="24"/>
        </w:rPr>
        <w:t xml:space="preserve">19 </w:t>
      </w:r>
      <w:r w:rsidRPr="003529A0">
        <w:rPr>
          <w:rFonts w:ascii="Times New Roman" w:hAnsi="Times New Roman"/>
          <w:sz w:val="24"/>
          <w:szCs w:val="24"/>
        </w:rPr>
        <w:t xml:space="preserve"> предметам: </w:t>
      </w:r>
      <w:r>
        <w:rPr>
          <w:rFonts w:ascii="Times New Roman" w:hAnsi="Times New Roman"/>
          <w:sz w:val="24"/>
          <w:szCs w:val="24"/>
        </w:rPr>
        <w:t xml:space="preserve">математика, ОБЖ, </w:t>
      </w:r>
      <w:r w:rsidRPr="003529A0">
        <w:rPr>
          <w:rFonts w:ascii="Times New Roman" w:hAnsi="Times New Roman"/>
          <w:sz w:val="24"/>
          <w:szCs w:val="24"/>
        </w:rPr>
        <w:t>русский язык,</w:t>
      </w:r>
      <w:r>
        <w:rPr>
          <w:rFonts w:ascii="Times New Roman" w:hAnsi="Times New Roman"/>
          <w:sz w:val="24"/>
          <w:szCs w:val="24"/>
        </w:rPr>
        <w:t xml:space="preserve"> литература, </w:t>
      </w:r>
      <w:r w:rsidRPr="003529A0">
        <w:rPr>
          <w:rFonts w:ascii="Times New Roman" w:hAnsi="Times New Roman"/>
          <w:sz w:val="24"/>
          <w:szCs w:val="24"/>
        </w:rPr>
        <w:t xml:space="preserve"> история, обществознание, </w:t>
      </w:r>
      <w:r>
        <w:rPr>
          <w:rFonts w:ascii="Times New Roman" w:hAnsi="Times New Roman"/>
          <w:sz w:val="24"/>
          <w:szCs w:val="24"/>
        </w:rPr>
        <w:t xml:space="preserve">право, </w:t>
      </w:r>
      <w:r w:rsidRPr="003529A0">
        <w:rPr>
          <w:rFonts w:ascii="Times New Roman" w:hAnsi="Times New Roman"/>
          <w:sz w:val="24"/>
          <w:szCs w:val="24"/>
        </w:rPr>
        <w:t xml:space="preserve"> биология, химия, английский язык, география, физика, </w:t>
      </w:r>
      <w:r>
        <w:rPr>
          <w:rFonts w:ascii="Times New Roman" w:hAnsi="Times New Roman"/>
          <w:sz w:val="24"/>
          <w:szCs w:val="24"/>
        </w:rPr>
        <w:t xml:space="preserve">МХК, физическая культура,   технология,   экономика, экология, информатика, астрономия.       </w:t>
      </w:r>
      <w:r w:rsidRPr="003529A0">
        <w:rPr>
          <w:rFonts w:ascii="Times New Roman" w:hAnsi="Times New Roman"/>
          <w:sz w:val="24"/>
          <w:szCs w:val="24"/>
        </w:rPr>
        <w:t xml:space="preserve">Всего в олимпиаде приняли участие </w:t>
      </w:r>
      <w:r>
        <w:rPr>
          <w:rFonts w:ascii="Times New Roman" w:hAnsi="Times New Roman"/>
          <w:sz w:val="24"/>
          <w:szCs w:val="24"/>
        </w:rPr>
        <w:t xml:space="preserve">   </w:t>
      </w:r>
      <w:r>
        <w:rPr>
          <w:rFonts w:ascii="Times New Roman" w:hAnsi="Times New Roman"/>
          <w:color w:val="000000"/>
          <w:sz w:val="24"/>
          <w:szCs w:val="24"/>
        </w:rPr>
        <w:t>111</w:t>
      </w:r>
      <w:r w:rsidRPr="00C41B5F">
        <w:rPr>
          <w:rFonts w:ascii="Times New Roman" w:hAnsi="Times New Roman"/>
          <w:color w:val="000000"/>
          <w:sz w:val="24"/>
          <w:szCs w:val="24"/>
        </w:rPr>
        <w:t xml:space="preserve">   учащихся 4-11 классов</w:t>
      </w:r>
      <w:r>
        <w:rPr>
          <w:rFonts w:ascii="Times New Roman" w:hAnsi="Times New Roman"/>
          <w:color w:val="000000"/>
          <w:sz w:val="24"/>
          <w:szCs w:val="24"/>
        </w:rPr>
        <w:t xml:space="preserve"> (162 в прошлом году)</w:t>
      </w:r>
      <w:r w:rsidRPr="00C41B5F">
        <w:rPr>
          <w:rFonts w:ascii="Times New Roman" w:hAnsi="Times New Roman"/>
          <w:color w:val="000000"/>
          <w:sz w:val="24"/>
          <w:szCs w:val="24"/>
        </w:rPr>
        <w:t xml:space="preserve">, суммарное количество участников – </w:t>
      </w:r>
      <w:r>
        <w:rPr>
          <w:rFonts w:ascii="Times New Roman" w:hAnsi="Times New Roman"/>
          <w:color w:val="000000"/>
          <w:sz w:val="24"/>
          <w:szCs w:val="24"/>
        </w:rPr>
        <w:t>373 (465 в прошлом году).</w:t>
      </w:r>
      <w:r w:rsidRPr="00C41B5F">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sz w:val="24"/>
          <w:szCs w:val="24"/>
        </w:rPr>
        <w:t>И</w:t>
      </w:r>
      <w:r w:rsidRPr="003529A0">
        <w:rPr>
          <w:rFonts w:ascii="Times New Roman" w:hAnsi="Times New Roman"/>
          <w:sz w:val="24"/>
          <w:szCs w:val="24"/>
        </w:rPr>
        <w:t xml:space="preserve">з них </w:t>
      </w:r>
      <w:r>
        <w:rPr>
          <w:rFonts w:ascii="Times New Roman" w:hAnsi="Times New Roman"/>
          <w:sz w:val="24"/>
          <w:szCs w:val="24"/>
        </w:rPr>
        <w:t xml:space="preserve">  </w:t>
      </w:r>
      <w:r w:rsidRPr="003529A0">
        <w:rPr>
          <w:rFonts w:ascii="Times New Roman" w:hAnsi="Times New Roman"/>
          <w:sz w:val="24"/>
          <w:szCs w:val="24"/>
        </w:rPr>
        <w:t xml:space="preserve"> </w:t>
      </w:r>
      <w:r>
        <w:rPr>
          <w:rFonts w:ascii="Times New Roman" w:hAnsi="Times New Roman"/>
          <w:sz w:val="24"/>
          <w:szCs w:val="24"/>
        </w:rPr>
        <w:t xml:space="preserve">   37   учащихся  приняли </w:t>
      </w:r>
      <w:r w:rsidRPr="003529A0">
        <w:rPr>
          <w:rFonts w:ascii="Times New Roman" w:hAnsi="Times New Roman"/>
          <w:sz w:val="24"/>
          <w:szCs w:val="24"/>
        </w:rPr>
        <w:t xml:space="preserve"> участие </w:t>
      </w:r>
      <w:r>
        <w:rPr>
          <w:rFonts w:ascii="Times New Roman" w:hAnsi="Times New Roman"/>
          <w:sz w:val="24"/>
          <w:szCs w:val="24"/>
        </w:rPr>
        <w:t xml:space="preserve">в 1 олимпиаде, 17- в 2-х олимпиадах, 20-  в 3-х предметах, 10- в 4-х, 27- в 5 и более. </w:t>
      </w:r>
      <w:r w:rsidRPr="00F634E8">
        <w:t xml:space="preserve"> </w:t>
      </w:r>
      <w:r w:rsidRPr="00F634E8">
        <w:rPr>
          <w:rFonts w:ascii="Times New Roman" w:hAnsi="Times New Roman"/>
          <w:sz w:val="24"/>
          <w:szCs w:val="24"/>
        </w:rPr>
        <w:t>В школе</w:t>
      </w:r>
      <w:r>
        <w:t xml:space="preserve"> </w:t>
      </w:r>
      <w:r w:rsidRPr="00F634E8">
        <w:rPr>
          <w:rFonts w:ascii="Times New Roman" w:hAnsi="Times New Roman"/>
          <w:sz w:val="24"/>
          <w:szCs w:val="24"/>
        </w:rPr>
        <w:t xml:space="preserve">были  созданы все условия для проведения </w:t>
      </w:r>
      <w:r>
        <w:rPr>
          <w:rFonts w:ascii="Times New Roman" w:hAnsi="Times New Roman"/>
          <w:sz w:val="24"/>
          <w:szCs w:val="24"/>
        </w:rPr>
        <w:t xml:space="preserve">  олимпиады: определено  место проведения, назначено время, закреплен организатор. </w:t>
      </w:r>
    </w:p>
    <w:p w:rsidR="00BA7FB1" w:rsidRDefault="00BA7FB1" w:rsidP="00BA7FB1">
      <w:pPr>
        <w:tabs>
          <w:tab w:val="left" w:pos="-284"/>
        </w:tabs>
        <w:ind w:left="-142" w:hanging="42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Количественный состав участников олимпиады по каждому предмету выглядит следующим образом:  п</w:t>
      </w:r>
      <w:r w:rsidRPr="003529A0">
        <w:rPr>
          <w:rFonts w:ascii="Times New Roman" w:hAnsi="Times New Roman"/>
          <w:sz w:val="24"/>
          <w:szCs w:val="24"/>
        </w:rPr>
        <w:t xml:space="preserve">о </w:t>
      </w:r>
      <w:r>
        <w:rPr>
          <w:rFonts w:ascii="Times New Roman" w:hAnsi="Times New Roman"/>
          <w:sz w:val="24"/>
          <w:szCs w:val="24"/>
        </w:rPr>
        <w:t xml:space="preserve"> </w:t>
      </w:r>
      <w:r w:rsidRPr="003529A0">
        <w:rPr>
          <w:rFonts w:ascii="Times New Roman" w:hAnsi="Times New Roman"/>
          <w:sz w:val="24"/>
          <w:szCs w:val="24"/>
        </w:rPr>
        <w:t>русскому языку –</w:t>
      </w:r>
      <w:r>
        <w:rPr>
          <w:rFonts w:ascii="Times New Roman" w:hAnsi="Times New Roman"/>
          <w:sz w:val="24"/>
          <w:szCs w:val="24"/>
        </w:rPr>
        <w:t xml:space="preserve">   46</w:t>
      </w:r>
      <w:r w:rsidRPr="003529A0">
        <w:rPr>
          <w:rFonts w:ascii="Times New Roman" w:hAnsi="Times New Roman"/>
          <w:sz w:val="24"/>
          <w:szCs w:val="24"/>
        </w:rPr>
        <w:t xml:space="preserve"> </w:t>
      </w:r>
      <w:r>
        <w:rPr>
          <w:rFonts w:ascii="Times New Roman" w:hAnsi="Times New Roman"/>
          <w:sz w:val="24"/>
          <w:szCs w:val="24"/>
        </w:rPr>
        <w:t xml:space="preserve"> </w:t>
      </w:r>
      <w:r w:rsidRPr="003529A0">
        <w:rPr>
          <w:rFonts w:ascii="Times New Roman" w:hAnsi="Times New Roman"/>
          <w:sz w:val="24"/>
          <w:szCs w:val="24"/>
        </w:rPr>
        <w:t xml:space="preserve"> (</w:t>
      </w:r>
      <w:r>
        <w:rPr>
          <w:rFonts w:ascii="Times New Roman" w:hAnsi="Times New Roman"/>
          <w:sz w:val="24"/>
          <w:szCs w:val="24"/>
        </w:rPr>
        <w:t xml:space="preserve">66 </w:t>
      </w:r>
      <w:r w:rsidRPr="003529A0">
        <w:rPr>
          <w:rFonts w:ascii="Times New Roman" w:hAnsi="Times New Roman"/>
          <w:sz w:val="24"/>
          <w:szCs w:val="24"/>
        </w:rPr>
        <w:t xml:space="preserve">в прошлом году) человек, </w:t>
      </w:r>
      <w:r>
        <w:rPr>
          <w:rFonts w:ascii="Times New Roman" w:hAnsi="Times New Roman"/>
          <w:sz w:val="24"/>
          <w:szCs w:val="24"/>
        </w:rPr>
        <w:t xml:space="preserve">математике –  38  (55 в прошлом году),  </w:t>
      </w:r>
      <w:r w:rsidRPr="003529A0">
        <w:rPr>
          <w:rFonts w:ascii="Times New Roman" w:hAnsi="Times New Roman"/>
          <w:sz w:val="24"/>
          <w:szCs w:val="24"/>
        </w:rPr>
        <w:t xml:space="preserve">истории – </w:t>
      </w:r>
      <w:r>
        <w:rPr>
          <w:rFonts w:ascii="Times New Roman" w:hAnsi="Times New Roman"/>
          <w:sz w:val="24"/>
          <w:szCs w:val="24"/>
        </w:rPr>
        <w:t xml:space="preserve">  44 </w:t>
      </w:r>
      <w:r w:rsidRPr="003529A0">
        <w:rPr>
          <w:rFonts w:ascii="Times New Roman" w:hAnsi="Times New Roman"/>
          <w:sz w:val="24"/>
          <w:szCs w:val="24"/>
        </w:rPr>
        <w:t xml:space="preserve"> (</w:t>
      </w:r>
      <w:r>
        <w:rPr>
          <w:rFonts w:ascii="Times New Roman" w:hAnsi="Times New Roman"/>
          <w:sz w:val="24"/>
          <w:szCs w:val="24"/>
        </w:rPr>
        <w:t>44</w:t>
      </w:r>
      <w:r w:rsidRPr="0017405A">
        <w:rPr>
          <w:rFonts w:ascii="Times New Roman" w:hAnsi="Times New Roman"/>
          <w:sz w:val="24"/>
          <w:szCs w:val="24"/>
        </w:rPr>
        <w:t xml:space="preserve"> </w:t>
      </w:r>
      <w:r w:rsidRPr="003529A0">
        <w:rPr>
          <w:rFonts w:ascii="Times New Roman" w:hAnsi="Times New Roman"/>
          <w:sz w:val="24"/>
          <w:szCs w:val="24"/>
        </w:rPr>
        <w:t xml:space="preserve">в прошлом году), обществознанию – </w:t>
      </w:r>
      <w:r>
        <w:rPr>
          <w:rFonts w:ascii="Times New Roman" w:hAnsi="Times New Roman"/>
          <w:sz w:val="24"/>
          <w:szCs w:val="24"/>
        </w:rPr>
        <w:t xml:space="preserve"> 42    </w:t>
      </w:r>
      <w:r w:rsidRPr="003529A0">
        <w:rPr>
          <w:rFonts w:ascii="Times New Roman" w:hAnsi="Times New Roman"/>
          <w:sz w:val="24"/>
          <w:szCs w:val="24"/>
        </w:rPr>
        <w:t>(</w:t>
      </w:r>
      <w:r>
        <w:rPr>
          <w:rFonts w:ascii="Times New Roman" w:hAnsi="Times New Roman"/>
          <w:sz w:val="24"/>
          <w:szCs w:val="24"/>
        </w:rPr>
        <w:t xml:space="preserve">35 </w:t>
      </w:r>
      <w:r w:rsidRPr="0017405A">
        <w:rPr>
          <w:rFonts w:ascii="Times New Roman" w:hAnsi="Times New Roman"/>
          <w:sz w:val="24"/>
          <w:szCs w:val="24"/>
        </w:rPr>
        <w:t xml:space="preserve"> </w:t>
      </w:r>
      <w:r w:rsidRPr="003529A0">
        <w:rPr>
          <w:rFonts w:ascii="Times New Roman" w:hAnsi="Times New Roman"/>
          <w:sz w:val="24"/>
          <w:szCs w:val="24"/>
        </w:rPr>
        <w:t xml:space="preserve">в прошлом году); биологии </w:t>
      </w:r>
      <w:r>
        <w:rPr>
          <w:rFonts w:ascii="Times New Roman" w:hAnsi="Times New Roman"/>
          <w:sz w:val="24"/>
          <w:szCs w:val="24"/>
        </w:rPr>
        <w:t xml:space="preserve">–   21  </w:t>
      </w:r>
      <w:r w:rsidRPr="003529A0">
        <w:rPr>
          <w:rFonts w:ascii="Times New Roman" w:hAnsi="Times New Roman"/>
          <w:sz w:val="24"/>
          <w:szCs w:val="24"/>
        </w:rPr>
        <w:t>(</w:t>
      </w:r>
      <w:r>
        <w:rPr>
          <w:rFonts w:ascii="Times New Roman" w:hAnsi="Times New Roman"/>
          <w:sz w:val="24"/>
          <w:szCs w:val="24"/>
        </w:rPr>
        <w:t>25</w:t>
      </w:r>
      <w:r w:rsidRPr="0017405A">
        <w:rPr>
          <w:rFonts w:ascii="Times New Roman" w:hAnsi="Times New Roman"/>
          <w:sz w:val="24"/>
          <w:szCs w:val="24"/>
        </w:rPr>
        <w:t xml:space="preserve"> </w:t>
      </w:r>
      <w:r w:rsidRPr="003529A0">
        <w:rPr>
          <w:rFonts w:ascii="Times New Roman" w:hAnsi="Times New Roman"/>
          <w:sz w:val="24"/>
          <w:szCs w:val="24"/>
        </w:rPr>
        <w:t xml:space="preserve">в прошлом году); </w:t>
      </w:r>
      <w:r>
        <w:rPr>
          <w:rFonts w:ascii="Times New Roman" w:hAnsi="Times New Roman"/>
          <w:sz w:val="24"/>
          <w:szCs w:val="24"/>
        </w:rPr>
        <w:t xml:space="preserve"> </w:t>
      </w:r>
      <w:r w:rsidRPr="003529A0">
        <w:rPr>
          <w:rFonts w:ascii="Times New Roman" w:hAnsi="Times New Roman"/>
          <w:sz w:val="24"/>
          <w:szCs w:val="24"/>
        </w:rPr>
        <w:t>химии –</w:t>
      </w:r>
      <w:r>
        <w:rPr>
          <w:rFonts w:ascii="Times New Roman" w:hAnsi="Times New Roman"/>
          <w:sz w:val="24"/>
          <w:szCs w:val="24"/>
        </w:rPr>
        <w:t xml:space="preserve"> 8 </w:t>
      </w:r>
      <w:r w:rsidRPr="003529A0">
        <w:rPr>
          <w:rFonts w:ascii="Times New Roman" w:hAnsi="Times New Roman"/>
          <w:sz w:val="24"/>
          <w:szCs w:val="24"/>
        </w:rPr>
        <w:t>(</w:t>
      </w:r>
      <w:r>
        <w:rPr>
          <w:rFonts w:ascii="Times New Roman" w:hAnsi="Times New Roman"/>
          <w:sz w:val="24"/>
          <w:szCs w:val="24"/>
        </w:rPr>
        <w:t>11</w:t>
      </w:r>
      <w:r w:rsidRPr="0017405A">
        <w:rPr>
          <w:rFonts w:ascii="Times New Roman" w:hAnsi="Times New Roman"/>
          <w:sz w:val="24"/>
          <w:szCs w:val="24"/>
        </w:rPr>
        <w:t xml:space="preserve"> </w:t>
      </w:r>
      <w:r w:rsidRPr="003529A0">
        <w:rPr>
          <w:rFonts w:ascii="Times New Roman" w:hAnsi="Times New Roman"/>
          <w:sz w:val="24"/>
          <w:szCs w:val="24"/>
        </w:rPr>
        <w:t xml:space="preserve">в прошлом году); физике – </w:t>
      </w:r>
      <w:r>
        <w:rPr>
          <w:rFonts w:ascii="Times New Roman" w:hAnsi="Times New Roman"/>
          <w:sz w:val="24"/>
          <w:szCs w:val="24"/>
        </w:rPr>
        <w:t xml:space="preserve"> 22 </w:t>
      </w:r>
      <w:r w:rsidRPr="003529A0">
        <w:rPr>
          <w:rFonts w:ascii="Times New Roman" w:hAnsi="Times New Roman"/>
          <w:sz w:val="24"/>
          <w:szCs w:val="24"/>
        </w:rPr>
        <w:t>(</w:t>
      </w:r>
      <w:r>
        <w:rPr>
          <w:rFonts w:ascii="Times New Roman" w:hAnsi="Times New Roman"/>
          <w:sz w:val="24"/>
          <w:szCs w:val="24"/>
        </w:rPr>
        <w:t xml:space="preserve">6 </w:t>
      </w:r>
      <w:r w:rsidRPr="0017405A">
        <w:rPr>
          <w:rFonts w:ascii="Times New Roman" w:hAnsi="Times New Roman"/>
          <w:sz w:val="24"/>
          <w:szCs w:val="24"/>
        </w:rPr>
        <w:t xml:space="preserve"> </w:t>
      </w:r>
      <w:r w:rsidRPr="003529A0">
        <w:rPr>
          <w:rFonts w:ascii="Times New Roman" w:hAnsi="Times New Roman"/>
          <w:sz w:val="24"/>
          <w:szCs w:val="24"/>
        </w:rPr>
        <w:t xml:space="preserve">в прошлом году); английскому языку – </w:t>
      </w:r>
      <w:r>
        <w:rPr>
          <w:rFonts w:ascii="Times New Roman" w:hAnsi="Times New Roman"/>
          <w:sz w:val="24"/>
          <w:szCs w:val="24"/>
        </w:rPr>
        <w:t xml:space="preserve">  12 </w:t>
      </w:r>
      <w:r w:rsidRPr="003529A0">
        <w:rPr>
          <w:rFonts w:ascii="Times New Roman" w:hAnsi="Times New Roman"/>
          <w:sz w:val="24"/>
          <w:szCs w:val="24"/>
        </w:rPr>
        <w:t>(</w:t>
      </w:r>
      <w:r>
        <w:rPr>
          <w:rFonts w:ascii="Times New Roman" w:hAnsi="Times New Roman"/>
          <w:sz w:val="24"/>
          <w:szCs w:val="24"/>
        </w:rPr>
        <w:t>19</w:t>
      </w:r>
      <w:r w:rsidRPr="0017405A">
        <w:rPr>
          <w:rFonts w:ascii="Times New Roman" w:hAnsi="Times New Roman"/>
          <w:sz w:val="24"/>
          <w:szCs w:val="24"/>
        </w:rPr>
        <w:t xml:space="preserve"> </w:t>
      </w:r>
      <w:r w:rsidRPr="003529A0">
        <w:rPr>
          <w:rFonts w:ascii="Times New Roman" w:hAnsi="Times New Roman"/>
          <w:sz w:val="24"/>
          <w:szCs w:val="24"/>
        </w:rPr>
        <w:t xml:space="preserve">в прошлом году); </w:t>
      </w:r>
      <w:r>
        <w:rPr>
          <w:rFonts w:ascii="Times New Roman" w:hAnsi="Times New Roman"/>
          <w:sz w:val="24"/>
          <w:szCs w:val="24"/>
        </w:rPr>
        <w:t xml:space="preserve"> </w:t>
      </w:r>
      <w:r w:rsidRPr="003529A0">
        <w:rPr>
          <w:rFonts w:ascii="Times New Roman" w:hAnsi="Times New Roman"/>
          <w:sz w:val="24"/>
          <w:szCs w:val="24"/>
        </w:rPr>
        <w:t xml:space="preserve">географии – </w:t>
      </w:r>
      <w:r>
        <w:rPr>
          <w:rFonts w:ascii="Times New Roman" w:hAnsi="Times New Roman"/>
          <w:sz w:val="24"/>
          <w:szCs w:val="24"/>
        </w:rPr>
        <w:t xml:space="preserve">  15  (18</w:t>
      </w:r>
      <w:r w:rsidRPr="0017405A">
        <w:rPr>
          <w:rFonts w:ascii="Times New Roman" w:hAnsi="Times New Roman"/>
          <w:sz w:val="24"/>
          <w:szCs w:val="24"/>
        </w:rPr>
        <w:t xml:space="preserve"> </w:t>
      </w:r>
      <w:r w:rsidRPr="003529A0">
        <w:rPr>
          <w:rFonts w:ascii="Times New Roman" w:hAnsi="Times New Roman"/>
          <w:sz w:val="24"/>
          <w:szCs w:val="24"/>
        </w:rPr>
        <w:t>в прошлом году</w:t>
      </w:r>
      <w:r>
        <w:rPr>
          <w:rFonts w:ascii="Times New Roman" w:hAnsi="Times New Roman"/>
          <w:sz w:val="24"/>
          <w:szCs w:val="24"/>
        </w:rPr>
        <w:t>)</w:t>
      </w:r>
      <w:r w:rsidRPr="003529A0">
        <w:rPr>
          <w:rFonts w:ascii="Times New Roman" w:hAnsi="Times New Roman"/>
          <w:sz w:val="24"/>
          <w:szCs w:val="24"/>
        </w:rPr>
        <w:t xml:space="preserve">; </w:t>
      </w:r>
      <w:r>
        <w:rPr>
          <w:rFonts w:ascii="Times New Roman" w:hAnsi="Times New Roman"/>
          <w:sz w:val="24"/>
          <w:szCs w:val="24"/>
        </w:rPr>
        <w:t xml:space="preserve"> </w:t>
      </w:r>
      <w:r w:rsidRPr="003529A0">
        <w:rPr>
          <w:rFonts w:ascii="Times New Roman" w:hAnsi="Times New Roman"/>
          <w:sz w:val="24"/>
          <w:szCs w:val="24"/>
        </w:rPr>
        <w:t>технологии</w:t>
      </w:r>
      <w:r>
        <w:rPr>
          <w:rFonts w:ascii="Times New Roman" w:hAnsi="Times New Roman"/>
          <w:sz w:val="24"/>
          <w:szCs w:val="24"/>
        </w:rPr>
        <w:t>-</w:t>
      </w:r>
      <w:r w:rsidRPr="003529A0">
        <w:rPr>
          <w:rFonts w:ascii="Times New Roman" w:hAnsi="Times New Roman"/>
          <w:sz w:val="24"/>
          <w:szCs w:val="24"/>
        </w:rPr>
        <w:t xml:space="preserve"> </w:t>
      </w:r>
      <w:r>
        <w:rPr>
          <w:rFonts w:ascii="Times New Roman" w:hAnsi="Times New Roman"/>
          <w:sz w:val="24"/>
          <w:szCs w:val="24"/>
        </w:rPr>
        <w:t xml:space="preserve"> 21  </w:t>
      </w:r>
      <w:r w:rsidRPr="003529A0">
        <w:rPr>
          <w:rFonts w:ascii="Times New Roman" w:hAnsi="Times New Roman"/>
          <w:sz w:val="24"/>
          <w:szCs w:val="24"/>
        </w:rPr>
        <w:t>(</w:t>
      </w:r>
      <w:r>
        <w:rPr>
          <w:rFonts w:ascii="Times New Roman" w:hAnsi="Times New Roman"/>
          <w:sz w:val="24"/>
          <w:szCs w:val="24"/>
        </w:rPr>
        <w:t xml:space="preserve">31 </w:t>
      </w:r>
      <w:r w:rsidRPr="003529A0">
        <w:rPr>
          <w:rFonts w:ascii="Times New Roman" w:hAnsi="Times New Roman"/>
          <w:sz w:val="24"/>
          <w:szCs w:val="24"/>
        </w:rPr>
        <w:t>в прошлом году)</w:t>
      </w:r>
      <w:r>
        <w:rPr>
          <w:rFonts w:ascii="Times New Roman" w:hAnsi="Times New Roman"/>
          <w:sz w:val="24"/>
          <w:szCs w:val="24"/>
        </w:rPr>
        <w:t xml:space="preserve">,     литературе –  31 (39 </w:t>
      </w:r>
      <w:r w:rsidRPr="003529A0">
        <w:rPr>
          <w:rFonts w:ascii="Times New Roman" w:hAnsi="Times New Roman"/>
          <w:sz w:val="24"/>
          <w:szCs w:val="24"/>
        </w:rPr>
        <w:t>в прошлом году</w:t>
      </w:r>
      <w:r>
        <w:rPr>
          <w:rFonts w:ascii="Times New Roman" w:hAnsi="Times New Roman"/>
          <w:sz w:val="24"/>
          <w:szCs w:val="24"/>
        </w:rPr>
        <w:t>),</w:t>
      </w:r>
      <w:r w:rsidRPr="003529A0">
        <w:rPr>
          <w:rFonts w:ascii="Times New Roman" w:hAnsi="Times New Roman"/>
          <w:sz w:val="24"/>
          <w:szCs w:val="24"/>
        </w:rPr>
        <w:t xml:space="preserve">  </w:t>
      </w:r>
      <w:r>
        <w:rPr>
          <w:rFonts w:ascii="Times New Roman" w:hAnsi="Times New Roman"/>
          <w:sz w:val="24"/>
          <w:szCs w:val="24"/>
        </w:rPr>
        <w:t xml:space="preserve">МХК - 14 (10 </w:t>
      </w:r>
      <w:r w:rsidRPr="003529A0">
        <w:rPr>
          <w:rFonts w:ascii="Times New Roman" w:hAnsi="Times New Roman"/>
          <w:sz w:val="24"/>
          <w:szCs w:val="24"/>
        </w:rPr>
        <w:t>в прошлом году</w:t>
      </w:r>
      <w:r>
        <w:rPr>
          <w:rFonts w:ascii="Times New Roman" w:hAnsi="Times New Roman"/>
          <w:sz w:val="24"/>
          <w:szCs w:val="24"/>
        </w:rPr>
        <w:t xml:space="preserve">), право –  5  (4 </w:t>
      </w:r>
      <w:r w:rsidRPr="003529A0">
        <w:rPr>
          <w:rFonts w:ascii="Times New Roman" w:hAnsi="Times New Roman"/>
          <w:sz w:val="24"/>
          <w:szCs w:val="24"/>
        </w:rPr>
        <w:t>в прошлом году</w:t>
      </w:r>
      <w:r>
        <w:rPr>
          <w:rFonts w:ascii="Times New Roman" w:hAnsi="Times New Roman"/>
          <w:sz w:val="24"/>
          <w:szCs w:val="24"/>
        </w:rPr>
        <w:t xml:space="preserve">), ОБЖ - 11 (24 </w:t>
      </w:r>
      <w:r w:rsidRPr="0017405A">
        <w:rPr>
          <w:rFonts w:ascii="Times New Roman" w:hAnsi="Times New Roman"/>
          <w:sz w:val="24"/>
          <w:szCs w:val="24"/>
        </w:rPr>
        <w:t xml:space="preserve"> </w:t>
      </w:r>
      <w:r w:rsidRPr="003529A0">
        <w:rPr>
          <w:rFonts w:ascii="Times New Roman" w:hAnsi="Times New Roman"/>
          <w:sz w:val="24"/>
          <w:szCs w:val="24"/>
        </w:rPr>
        <w:t>в прошлом году</w:t>
      </w:r>
      <w:r>
        <w:rPr>
          <w:rFonts w:ascii="Times New Roman" w:hAnsi="Times New Roman"/>
          <w:sz w:val="24"/>
          <w:szCs w:val="24"/>
        </w:rPr>
        <w:t>),  физическая культура –   21   (50</w:t>
      </w:r>
      <w:r w:rsidRPr="0017405A">
        <w:rPr>
          <w:rFonts w:ascii="Times New Roman" w:hAnsi="Times New Roman"/>
          <w:sz w:val="24"/>
          <w:szCs w:val="24"/>
        </w:rPr>
        <w:t xml:space="preserve"> </w:t>
      </w:r>
      <w:r w:rsidRPr="003529A0">
        <w:rPr>
          <w:rFonts w:ascii="Times New Roman" w:hAnsi="Times New Roman"/>
          <w:sz w:val="24"/>
          <w:szCs w:val="24"/>
        </w:rPr>
        <w:t>в прошлом году</w:t>
      </w:r>
      <w:r>
        <w:rPr>
          <w:rFonts w:ascii="Times New Roman" w:hAnsi="Times New Roman"/>
          <w:sz w:val="24"/>
          <w:szCs w:val="24"/>
        </w:rPr>
        <w:t>), экономике –  2 (2 в прошлом году), экология 14 (17 в прошлом году), информатике 2 (3 в прошлом году),  астрономии 4 (6 в прошлом году). Н</w:t>
      </w:r>
      <w:r w:rsidRPr="005C7A72">
        <w:rPr>
          <w:rFonts w:ascii="Times New Roman" w:hAnsi="Times New Roman"/>
          <w:sz w:val="24"/>
          <w:szCs w:val="24"/>
        </w:rPr>
        <w:t>аибольшей популярностью у участников Олимпиады пользовались следующие учебные дисциплины:</w:t>
      </w:r>
      <w:r>
        <w:rPr>
          <w:rFonts w:ascii="Times New Roman" w:hAnsi="Times New Roman"/>
          <w:sz w:val="24"/>
          <w:szCs w:val="24"/>
        </w:rPr>
        <w:t xml:space="preserve"> </w:t>
      </w:r>
      <w:r>
        <w:rPr>
          <w:rFonts w:ascii="Times New Roman" w:hAnsi="Times New Roman"/>
          <w:color w:val="000000"/>
          <w:sz w:val="24"/>
          <w:szCs w:val="24"/>
        </w:rPr>
        <w:t>русский язык</w:t>
      </w:r>
      <w:r w:rsidRPr="00C41B5F">
        <w:rPr>
          <w:rFonts w:ascii="Times New Roman" w:hAnsi="Times New Roman"/>
          <w:color w:val="000000"/>
          <w:sz w:val="24"/>
          <w:szCs w:val="24"/>
        </w:rPr>
        <w:t xml:space="preserve">, </w:t>
      </w:r>
      <w:r>
        <w:rPr>
          <w:rFonts w:ascii="Times New Roman" w:hAnsi="Times New Roman"/>
          <w:color w:val="000000"/>
          <w:sz w:val="24"/>
          <w:szCs w:val="24"/>
        </w:rPr>
        <w:t xml:space="preserve">история, обществознание, </w:t>
      </w:r>
      <w:r w:rsidRPr="00C41B5F">
        <w:rPr>
          <w:rFonts w:ascii="Times New Roman" w:hAnsi="Times New Roman"/>
          <w:color w:val="000000"/>
          <w:sz w:val="24"/>
          <w:szCs w:val="24"/>
        </w:rPr>
        <w:t>математика</w:t>
      </w:r>
      <w:r>
        <w:rPr>
          <w:rFonts w:ascii="Times New Roman" w:hAnsi="Times New Roman"/>
          <w:color w:val="000000"/>
          <w:sz w:val="24"/>
          <w:szCs w:val="24"/>
        </w:rPr>
        <w:t xml:space="preserve">, литература.  </w:t>
      </w:r>
      <w:r w:rsidRPr="00C41B5F">
        <w:rPr>
          <w:rFonts w:ascii="Times New Roman" w:hAnsi="Times New Roman"/>
          <w:color w:val="000000"/>
          <w:sz w:val="24"/>
          <w:szCs w:val="24"/>
        </w:rPr>
        <w:t xml:space="preserve"> </w:t>
      </w:r>
      <w:r>
        <w:rPr>
          <w:rFonts w:ascii="Times New Roman" w:hAnsi="Times New Roman"/>
          <w:sz w:val="24"/>
          <w:szCs w:val="24"/>
        </w:rPr>
        <w:t xml:space="preserve"> Задания школьного этапа были разработаны предметными комиссиями района.</w:t>
      </w:r>
    </w:p>
    <w:p w:rsidR="00BA7FB1" w:rsidRDefault="00BA7FB1" w:rsidP="00BA7FB1">
      <w:pPr>
        <w:jc w:val="center"/>
        <w:rPr>
          <w:rFonts w:ascii="Times New Roman" w:hAnsi="Times New Roman"/>
          <w:b/>
          <w:sz w:val="24"/>
          <w:szCs w:val="24"/>
        </w:rPr>
      </w:pPr>
      <w:r>
        <w:rPr>
          <w:rFonts w:ascii="Times New Roman" w:hAnsi="Times New Roman"/>
          <w:b/>
          <w:noProof/>
          <w:sz w:val="24"/>
          <w:szCs w:val="24"/>
        </w:rPr>
        <w:drawing>
          <wp:inline distT="0" distB="0" distL="0" distR="0">
            <wp:extent cx="6057900" cy="1828800"/>
            <wp:effectExtent l="0" t="0" r="0" b="0"/>
            <wp:docPr id="16" name="Объ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7FB1" w:rsidRDefault="00BA7FB1" w:rsidP="00BA7FB1">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Победители и призеры олимпиады определялись в соответствии с нормами и требованиями, закрепленными приказом департамента образования администрации  Тазовского </w:t>
      </w:r>
      <w:r>
        <w:rPr>
          <w:rFonts w:ascii="Times New Roman" w:hAnsi="Times New Roman"/>
          <w:sz w:val="24"/>
          <w:szCs w:val="24"/>
        </w:rPr>
        <w:lastRenderedPageBreak/>
        <w:t xml:space="preserve">района. </w:t>
      </w:r>
      <w:r w:rsidRPr="001D0449">
        <w:rPr>
          <w:rFonts w:ascii="Times New Roman" w:hAnsi="Times New Roman"/>
          <w:sz w:val="24"/>
          <w:szCs w:val="24"/>
        </w:rPr>
        <w:t xml:space="preserve">Победителями   признаны участники, набравшие больше половины от максимально возможного количества баллов, количество победителей и призеров определялось в пределах установленной квоты </w:t>
      </w:r>
      <w:r>
        <w:rPr>
          <w:rFonts w:ascii="Times New Roman" w:hAnsi="Times New Roman"/>
          <w:sz w:val="24"/>
          <w:szCs w:val="24"/>
        </w:rPr>
        <w:t xml:space="preserve"> </w:t>
      </w:r>
      <w:r w:rsidRPr="001D0449">
        <w:rPr>
          <w:rFonts w:ascii="Times New Roman" w:hAnsi="Times New Roman"/>
          <w:sz w:val="24"/>
          <w:szCs w:val="24"/>
        </w:rPr>
        <w:t xml:space="preserve">(25% от общего количества участников).  </w:t>
      </w:r>
      <w:r>
        <w:rPr>
          <w:rFonts w:ascii="Times New Roman" w:hAnsi="Times New Roman"/>
          <w:sz w:val="24"/>
          <w:szCs w:val="24"/>
        </w:rPr>
        <w:t>По результатам проверки олимпиады победителями стало  50  учащихся (68 в прошлом году), призерами –43  (74 в прошлом году).</w:t>
      </w:r>
    </w:p>
    <w:p w:rsidR="00BA7FB1" w:rsidRDefault="00BA7FB1" w:rsidP="00BA7FB1">
      <w:pPr>
        <w:jc w:val="both"/>
        <w:rPr>
          <w:rFonts w:ascii="Times New Roman" w:hAnsi="Times New Roman"/>
          <w:sz w:val="24"/>
          <w:szCs w:val="24"/>
        </w:rPr>
      </w:pPr>
      <w:r>
        <w:rPr>
          <w:rFonts w:ascii="Times New Roman" w:hAnsi="Times New Roman"/>
          <w:sz w:val="24"/>
          <w:szCs w:val="24"/>
        </w:rPr>
        <w:t xml:space="preserve">       </w:t>
      </w:r>
      <w:r w:rsidRPr="00632539">
        <w:rPr>
          <w:rFonts w:ascii="Times New Roman" w:hAnsi="Times New Roman"/>
          <w:sz w:val="24"/>
          <w:szCs w:val="24"/>
        </w:rPr>
        <w:t>Высокие</w:t>
      </w:r>
      <w:r>
        <w:rPr>
          <w:rFonts w:ascii="Times New Roman" w:hAnsi="Times New Roman"/>
          <w:sz w:val="24"/>
          <w:szCs w:val="24"/>
        </w:rPr>
        <w:t xml:space="preserve"> </w:t>
      </w:r>
      <w:r w:rsidRPr="00632539">
        <w:rPr>
          <w:rFonts w:ascii="Times New Roman" w:hAnsi="Times New Roman"/>
          <w:sz w:val="24"/>
          <w:szCs w:val="24"/>
        </w:rPr>
        <w:t xml:space="preserve"> результаты  (более 7</w:t>
      </w:r>
      <w:r>
        <w:rPr>
          <w:rFonts w:ascii="Times New Roman" w:hAnsi="Times New Roman"/>
          <w:sz w:val="24"/>
          <w:szCs w:val="24"/>
        </w:rPr>
        <w:t>0</w:t>
      </w:r>
      <w:r w:rsidRPr="00632539">
        <w:rPr>
          <w:rFonts w:ascii="Times New Roman" w:hAnsi="Times New Roman"/>
          <w:sz w:val="24"/>
          <w:szCs w:val="24"/>
        </w:rPr>
        <w:t xml:space="preserve"> % выполнения </w:t>
      </w:r>
      <w:r>
        <w:rPr>
          <w:rFonts w:ascii="Times New Roman" w:hAnsi="Times New Roman"/>
          <w:sz w:val="24"/>
          <w:szCs w:val="24"/>
        </w:rPr>
        <w:t xml:space="preserve"> </w:t>
      </w:r>
      <w:r w:rsidRPr="00632539">
        <w:rPr>
          <w:rFonts w:ascii="Times New Roman" w:hAnsi="Times New Roman"/>
          <w:sz w:val="24"/>
          <w:szCs w:val="24"/>
        </w:rPr>
        <w:t xml:space="preserve">олимпиадных заданий) </w:t>
      </w:r>
      <w:r>
        <w:rPr>
          <w:rFonts w:ascii="Times New Roman" w:hAnsi="Times New Roman"/>
          <w:sz w:val="24"/>
          <w:szCs w:val="24"/>
        </w:rPr>
        <w:t xml:space="preserve"> </w:t>
      </w:r>
      <w:r w:rsidRPr="00632539">
        <w:rPr>
          <w:rFonts w:ascii="Times New Roman" w:hAnsi="Times New Roman"/>
          <w:sz w:val="24"/>
          <w:szCs w:val="24"/>
        </w:rPr>
        <w:t xml:space="preserve">обучающиеся показали по </w:t>
      </w:r>
      <w:r>
        <w:rPr>
          <w:rFonts w:ascii="Times New Roman" w:hAnsi="Times New Roman"/>
          <w:sz w:val="24"/>
          <w:szCs w:val="24"/>
        </w:rPr>
        <w:t xml:space="preserve">русскому языку, литературе, праву,  географии,  обществознанию,  технологии (технический труд),  </w:t>
      </w:r>
      <w:r w:rsidRPr="00632539">
        <w:rPr>
          <w:rFonts w:ascii="Times New Roman" w:hAnsi="Times New Roman"/>
          <w:sz w:val="24"/>
          <w:szCs w:val="24"/>
        </w:rPr>
        <w:t xml:space="preserve"> </w:t>
      </w:r>
      <w:r>
        <w:rPr>
          <w:rFonts w:ascii="Times New Roman" w:hAnsi="Times New Roman"/>
          <w:sz w:val="24"/>
          <w:szCs w:val="24"/>
        </w:rPr>
        <w:t xml:space="preserve"> физической культуре, истории.</w:t>
      </w:r>
    </w:p>
    <w:p w:rsidR="00BA7FB1" w:rsidRDefault="00BA7FB1" w:rsidP="00BA7FB1">
      <w:pPr>
        <w:ind w:left="-567" w:firstLine="567"/>
        <w:jc w:val="both"/>
        <w:rPr>
          <w:rFonts w:ascii="Times New Roman" w:hAnsi="Times New Roman"/>
          <w:sz w:val="24"/>
          <w:szCs w:val="24"/>
        </w:rPr>
      </w:pPr>
      <w:r>
        <w:rPr>
          <w:rFonts w:ascii="Times New Roman" w:hAnsi="Times New Roman"/>
          <w:sz w:val="24"/>
          <w:szCs w:val="24"/>
        </w:rPr>
        <w:t xml:space="preserve">         </w:t>
      </w:r>
      <w:r w:rsidRPr="00BC08C1">
        <w:rPr>
          <w:rFonts w:ascii="Times New Roman" w:hAnsi="Times New Roman"/>
          <w:sz w:val="24"/>
          <w:szCs w:val="24"/>
        </w:rPr>
        <w:t xml:space="preserve">Из победителей </w:t>
      </w:r>
      <w:r w:rsidR="002C446D">
        <w:rPr>
          <w:rFonts w:ascii="Times New Roman" w:hAnsi="Times New Roman"/>
          <w:sz w:val="24"/>
          <w:szCs w:val="24"/>
        </w:rPr>
        <w:t xml:space="preserve">и призеров </w:t>
      </w:r>
      <w:r w:rsidRPr="00BC08C1">
        <w:rPr>
          <w:rFonts w:ascii="Times New Roman" w:hAnsi="Times New Roman"/>
          <w:sz w:val="24"/>
          <w:szCs w:val="24"/>
        </w:rPr>
        <w:t>школьн</w:t>
      </w:r>
      <w:r>
        <w:rPr>
          <w:rFonts w:ascii="Times New Roman" w:hAnsi="Times New Roman"/>
          <w:sz w:val="24"/>
          <w:szCs w:val="24"/>
        </w:rPr>
        <w:t xml:space="preserve">ого </w:t>
      </w:r>
      <w:r w:rsidRPr="00BC08C1">
        <w:rPr>
          <w:rFonts w:ascii="Times New Roman" w:hAnsi="Times New Roman"/>
          <w:sz w:val="24"/>
          <w:szCs w:val="24"/>
        </w:rPr>
        <w:t xml:space="preserve"> </w:t>
      </w:r>
      <w:r>
        <w:rPr>
          <w:rFonts w:ascii="Times New Roman" w:hAnsi="Times New Roman"/>
          <w:sz w:val="24"/>
          <w:szCs w:val="24"/>
        </w:rPr>
        <w:t xml:space="preserve">этапа </w:t>
      </w:r>
      <w:r w:rsidRPr="00BC08C1">
        <w:rPr>
          <w:rFonts w:ascii="Times New Roman" w:hAnsi="Times New Roman"/>
          <w:sz w:val="24"/>
          <w:szCs w:val="24"/>
        </w:rPr>
        <w:t xml:space="preserve"> была сформирована команда </w:t>
      </w:r>
      <w:r>
        <w:rPr>
          <w:rFonts w:ascii="Times New Roman" w:hAnsi="Times New Roman"/>
          <w:sz w:val="24"/>
          <w:szCs w:val="24"/>
        </w:rPr>
        <w:t xml:space="preserve">из </w:t>
      </w:r>
      <w:r w:rsidR="002C446D">
        <w:rPr>
          <w:rFonts w:ascii="Times New Roman" w:hAnsi="Times New Roman"/>
          <w:sz w:val="24"/>
          <w:szCs w:val="24"/>
        </w:rPr>
        <w:t>44 учащихся</w:t>
      </w:r>
      <w:r>
        <w:rPr>
          <w:rFonts w:ascii="Times New Roman" w:hAnsi="Times New Roman"/>
          <w:sz w:val="24"/>
          <w:szCs w:val="24"/>
        </w:rPr>
        <w:t xml:space="preserve"> </w:t>
      </w:r>
      <w:r w:rsidRPr="00342CE7">
        <w:rPr>
          <w:rFonts w:ascii="Times New Roman" w:hAnsi="Times New Roman"/>
          <w:sz w:val="24"/>
          <w:szCs w:val="24"/>
        </w:rPr>
        <w:t xml:space="preserve">для участия в </w:t>
      </w:r>
      <w:r>
        <w:rPr>
          <w:rFonts w:ascii="Times New Roman" w:hAnsi="Times New Roman"/>
          <w:sz w:val="24"/>
          <w:szCs w:val="24"/>
        </w:rPr>
        <w:t xml:space="preserve"> </w:t>
      </w:r>
      <w:r w:rsidRPr="00342CE7">
        <w:rPr>
          <w:rFonts w:ascii="Times New Roman" w:hAnsi="Times New Roman"/>
          <w:b/>
          <w:sz w:val="24"/>
          <w:szCs w:val="24"/>
        </w:rPr>
        <w:t>муниципальном   этапе</w:t>
      </w:r>
      <w:r w:rsidRPr="00342CE7">
        <w:rPr>
          <w:rFonts w:ascii="Times New Roman" w:hAnsi="Times New Roman"/>
          <w:sz w:val="24"/>
          <w:szCs w:val="24"/>
        </w:rPr>
        <w:t xml:space="preserve">  олимпиады по географии</w:t>
      </w:r>
      <w:r>
        <w:rPr>
          <w:rFonts w:ascii="Times New Roman" w:hAnsi="Times New Roman"/>
          <w:sz w:val="24"/>
          <w:szCs w:val="24"/>
        </w:rPr>
        <w:t xml:space="preserve">,  математике, </w:t>
      </w:r>
      <w:r w:rsidRPr="00342CE7">
        <w:rPr>
          <w:rFonts w:ascii="Times New Roman" w:hAnsi="Times New Roman"/>
          <w:sz w:val="24"/>
          <w:szCs w:val="24"/>
        </w:rPr>
        <w:t xml:space="preserve">русскому языку, </w:t>
      </w:r>
      <w:r>
        <w:rPr>
          <w:rFonts w:ascii="Times New Roman" w:hAnsi="Times New Roman"/>
          <w:sz w:val="24"/>
          <w:szCs w:val="24"/>
        </w:rPr>
        <w:t xml:space="preserve"> </w:t>
      </w:r>
      <w:r w:rsidRPr="00342CE7">
        <w:rPr>
          <w:rFonts w:ascii="Times New Roman" w:hAnsi="Times New Roman"/>
          <w:sz w:val="24"/>
          <w:szCs w:val="24"/>
        </w:rPr>
        <w:t xml:space="preserve"> </w:t>
      </w:r>
      <w:r>
        <w:rPr>
          <w:rFonts w:ascii="Times New Roman" w:hAnsi="Times New Roman"/>
          <w:sz w:val="24"/>
          <w:szCs w:val="24"/>
        </w:rPr>
        <w:t xml:space="preserve">экологии, физике, </w:t>
      </w:r>
      <w:r w:rsidRPr="00342CE7">
        <w:rPr>
          <w:rFonts w:ascii="Times New Roman" w:hAnsi="Times New Roman"/>
          <w:sz w:val="24"/>
          <w:szCs w:val="24"/>
        </w:rPr>
        <w:t>биологии</w:t>
      </w:r>
      <w:r>
        <w:rPr>
          <w:rFonts w:ascii="Times New Roman" w:hAnsi="Times New Roman"/>
          <w:sz w:val="24"/>
          <w:szCs w:val="24"/>
        </w:rPr>
        <w:t xml:space="preserve">, </w:t>
      </w:r>
      <w:r w:rsidRPr="00342CE7">
        <w:rPr>
          <w:rFonts w:ascii="Times New Roman" w:hAnsi="Times New Roman"/>
          <w:sz w:val="24"/>
          <w:szCs w:val="24"/>
        </w:rPr>
        <w:t xml:space="preserve"> </w:t>
      </w:r>
      <w:r>
        <w:rPr>
          <w:rFonts w:ascii="Times New Roman" w:hAnsi="Times New Roman"/>
          <w:sz w:val="24"/>
          <w:szCs w:val="24"/>
        </w:rPr>
        <w:t xml:space="preserve">истории, </w:t>
      </w:r>
      <w:r w:rsidRPr="00342CE7">
        <w:rPr>
          <w:rFonts w:ascii="Times New Roman" w:hAnsi="Times New Roman"/>
          <w:sz w:val="24"/>
          <w:szCs w:val="24"/>
        </w:rPr>
        <w:t xml:space="preserve">обществознанию, </w:t>
      </w:r>
      <w:r>
        <w:rPr>
          <w:rFonts w:ascii="Times New Roman" w:hAnsi="Times New Roman"/>
          <w:sz w:val="24"/>
          <w:szCs w:val="24"/>
        </w:rPr>
        <w:t xml:space="preserve"> </w:t>
      </w:r>
      <w:r w:rsidRPr="00342CE7">
        <w:rPr>
          <w:rFonts w:ascii="Times New Roman" w:hAnsi="Times New Roman"/>
          <w:sz w:val="24"/>
          <w:szCs w:val="24"/>
        </w:rPr>
        <w:t xml:space="preserve"> </w:t>
      </w:r>
      <w:r>
        <w:rPr>
          <w:rFonts w:ascii="Times New Roman" w:hAnsi="Times New Roman"/>
          <w:sz w:val="24"/>
          <w:szCs w:val="24"/>
        </w:rPr>
        <w:t xml:space="preserve"> литературе, праву, экономика.</w:t>
      </w:r>
      <w:r w:rsidRPr="00342CE7">
        <w:rPr>
          <w:rFonts w:ascii="Times New Roman" w:hAnsi="Times New Roman"/>
          <w:sz w:val="24"/>
          <w:szCs w:val="24"/>
        </w:rPr>
        <w:t xml:space="preserve">  </w:t>
      </w:r>
    </w:p>
    <w:p w:rsidR="00BA7FB1" w:rsidRDefault="00BA7FB1" w:rsidP="00BA7FB1">
      <w:pPr>
        <w:tabs>
          <w:tab w:val="left" w:pos="-142"/>
        </w:tabs>
        <w:ind w:left="-567" w:firstLine="141"/>
        <w:jc w:val="both"/>
        <w:rPr>
          <w:rFonts w:ascii="Times New Roman" w:hAnsi="Times New Roman"/>
          <w:sz w:val="24"/>
          <w:szCs w:val="24"/>
        </w:rPr>
      </w:pPr>
      <w:r>
        <w:rPr>
          <w:rFonts w:ascii="Times New Roman" w:hAnsi="Times New Roman"/>
          <w:sz w:val="24"/>
          <w:szCs w:val="24"/>
        </w:rPr>
        <w:t>Результаты муниципального этапа олимпиады таковы:</w:t>
      </w:r>
    </w:p>
    <w:p w:rsidR="00BA7FB1" w:rsidRDefault="002C446D" w:rsidP="002C446D">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00BA7FB1">
        <w:rPr>
          <w:rFonts w:ascii="Times New Roman" w:hAnsi="Times New Roman"/>
          <w:sz w:val="24"/>
          <w:szCs w:val="24"/>
        </w:rPr>
        <w:t>1 призер  по географии – ученик 8б класса Ядне Илья, руководитель Яковлева С.Е.</w:t>
      </w:r>
    </w:p>
    <w:p w:rsidR="00BA7FB1" w:rsidRDefault="002C446D" w:rsidP="002C446D">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00BA7FB1">
        <w:rPr>
          <w:rFonts w:ascii="Times New Roman" w:hAnsi="Times New Roman"/>
          <w:sz w:val="24"/>
          <w:szCs w:val="24"/>
        </w:rPr>
        <w:t>1 призер по математике  - ученик  8 б  класса Ядне Илья, руководитель  Шмаков А.Ю.</w:t>
      </w:r>
    </w:p>
    <w:p w:rsidR="00BA7FB1" w:rsidRDefault="002C446D" w:rsidP="002C446D">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00BA7FB1">
        <w:rPr>
          <w:rFonts w:ascii="Times New Roman" w:hAnsi="Times New Roman"/>
          <w:sz w:val="24"/>
          <w:szCs w:val="24"/>
        </w:rPr>
        <w:t xml:space="preserve">1 призер </w:t>
      </w:r>
      <w:r w:rsidR="00BA7FB1" w:rsidRPr="00450B2D">
        <w:rPr>
          <w:rFonts w:ascii="Times New Roman" w:hAnsi="Times New Roman"/>
          <w:sz w:val="24"/>
          <w:szCs w:val="24"/>
        </w:rPr>
        <w:t xml:space="preserve">по </w:t>
      </w:r>
      <w:r w:rsidR="00BA7FB1">
        <w:rPr>
          <w:rFonts w:ascii="Times New Roman" w:hAnsi="Times New Roman"/>
          <w:sz w:val="24"/>
          <w:szCs w:val="24"/>
        </w:rPr>
        <w:t>математике</w:t>
      </w:r>
      <w:r w:rsidR="00BA7FB1" w:rsidRPr="00450B2D">
        <w:rPr>
          <w:rFonts w:ascii="Times New Roman" w:hAnsi="Times New Roman"/>
          <w:sz w:val="24"/>
          <w:szCs w:val="24"/>
        </w:rPr>
        <w:t xml:space="preserve"> </w:t>
      </w:r>
      <w:r w:rsidR="00BA7FB1">
        <w:rPr>
          <w:rFonts w:ascii="Times New Roman" w:hAnsi="Times New Roman"/>
          <w:sz w:val="24"/>
          <w:szCs w:val="24"/>
        </w:rPr>
        <w:t>– ученица 9 а  класса Яптик Аделина, руководитель Шмаков А.Ю.</w:t>
      </w:r>
    </w:p>
    <w:p w:rsidR="00BA7FB1" w:rsidRDefault="002C446D" w:rsidP="002C446D">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00BA7FB1">
        <w:rPr>
          <w:rFonts w:ascii="Times New Roman" w:hAnsi="Times New Roman"/>
          <w:sz w:val="24"/>
          <w:szCs w:val="24"/>
        </w:rPr>
        <w:t>1 победитель по русскому языку – ученица 7 а класса Вануйто Инга, руководитель Кукина С.М.</w:t>
      </w:r>
    </w:p>
    <w:p w:rsidR="00BA7FB1" w:rsidRDefault="002C446D" w:rsidP="002C446D">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00BA7FB1">
        <w:rPr>
          <w:rFonts w:ascii="Times New Roman" w:hAnsi="Times New Roman"/>
          <w:sz w:val="24"/>
          <w:szCs w:val="24"/>
        </w:rPr>
        <w:t>1 призер по русскому языку – ученица 7 а класса Лапсуй Диана, руководитель Кукина С.М.</w:t>
      </w:r>
    </w:p>
    <w:p w:rsidR="00BA7FB1" w:rsidRDefault="002C446D" w:rsidP="002C446D">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00BA7FB1">
        <w:rPr>
          <w:rFonts w:ascii="Times New Roman" w:hAnsi="Times New Roman"/>
          <w:sz w:val="24"/>
          <w:szCs w:val="24"/>
        </w:rPr>
        <w:t>1 победитель по биологии – ученик 8 б класса Ядне Илья, руководитель Логвинова С.А.</w:t>
      </w:r>
    </w:p>
    <w:p w:rsidR="00BA7FB1" w:rsidRDefault="002C446D" w:rsidP="002C446D">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00BA7FB1">
        <w:rPr>
          <w:rFonts w:ascii="Times New Roman" w:hAnsi="Times New Roman"/>
          <w:sz w:val="24"/>
          <w:szCs w:val="24"/>
        </w:rPr>
        <w:t>1 призер по истории – ученик 8 б класса Ядне Илья, руководитель Федоров С.Л.</w:t>
      </w:r>
    </w:p>
    <w:p w:rsidR="00BA7FB1" w:rsidRDefault="002C446D" w:rsidP="002C446D">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00BA7FB1">
        <w:rPr>
          <w:rFonts w:ascii="Times New Roman" w:hAnsi="Times New Roman"/>
          <w:sz w:val="24"/>
          <w:szCs w:val="24"/>
        </w:rPr>
        <w:t>1 призер по литературе – ученик 8 б класса Ядне Илья, руководитель Федорова Л.А.</w:t>
      </w:r>
    </w:p>
    <w:p w:rsidR="00BA7FB1" w:rsidRDefault="002C446D" w:rsidP="002C446D">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00BA7FB1">
        <w:rPr>
          <w:rFonts w:ascii="Times New Roman" w:hAnsi="Times New Roman"/>
          <w:sz w:val="24"/>
          <w:szCs w:val="24"/>
        </w:rPr>
        <w:t>1 призер по обществознанию – ученик 7 а класса Салиндер Иван, руководитель Ядне О.И.</w:t>
      </w:r>
    </w:p>
    <w:p w:rsidR="00BA7FB1" w:rsidRPr="004F4991" w:rsidRDefault="002C446D" w:rsidP="002C446D">
      <w:pPr>
        <w:tabs>
          <w:tab w:val="left" w:pos="-142"/>
        </w:tabs>
        <w:spacing w:after="0" w:line="240" w:lineRule="auto"/>
        <w:jc w:val="both"/>
        <w:rPr>
          <w:rFonts w:ascii="Times New Roman" w:hAnsi="Times New Roman"/>
          <w:sz w:val="24"/>
          <w:szCs w:val="24"/>
        </w:rPr>
      </w:pPr>
      <w:r>
        <w:rPr>
          <w:rFonts w:ascii="Times New Roman" w:hAnsi="Times New Roman"/>
          <w:sz w:val="24"/>
          <w:szCs w:val="24"/>
        </w:rPr>
        <w:t xml:space="preserve">- </w:t>
      </w:r>
      <w:r w:rsidR="00BA7FB1">
        <w:rPr>
          <w:rFonts w:ascii="Times New Roman" w:hAnsi="Times New Roman"/>
          <w:sz w:val="24"/>
          <w:szCs w:val="24"/>
        </w:rPr>
        <w:t>1 победитель по биологии – ученик 8 б класса Ядне Илья, руководитель Логвинова С.А.</w:t>
      </w:r>
      <w:r w:rsidR="00BA7FB1" w:rsidRPr="004F4991">
        <w:rPr>
          <w:rFonts w:ascii="Times New Roman" w:hAnsi="Times New Roman"/>
          <w:sz w:val="24"/>
          <w:szCs w:val="24"/>
        </w:rPr>
        <w:t xml:space="preserve"> </w:t>
      </w:r>
    </w:p>
    <w:p w:rsidR="002C446D" w:rsidRDefault="00BA7FB1" w:rsidP="00BA7FB1">
      <w:pPr>
        <w:tabs>
          <w:tab w:val="left" w:pos="-142"/>
        </w:tabs>
        <w:ind w:firstLine="141"/>
        <w:jc w:val="both"/>
        <w:rPr>
          <w:rFonts w:ascii="Times New Roman" w:hAnsi="Times New Roman"/>
          <w:sz w:val="24"/>
          <w:szCs w:val="24"/>
        </w:rPr>
      </w:pPr>
      <w:r>
        <w:rPr>
          <w:rFonts w:ascii="Times New Roman" w:hAnsi="Times New Roman"/>
          <w:sz w:val="24"/>
          <w:szCs w:val="24"/>
        </w:rPr>
        <w:t xml:space="preserve">     </w:t>
      </w:r>
    </w:p>
    <w:p w:rsidR="00BA7FB1" w:rsidRDefault="002C446D" w:rsidP="00BA7FB1">
      <w:pPr>
        <w:tabs>
          <w:tab w:val="left" w:pos="-142"/>
        </w:tabs>
        <w:ind w:firstLine="141"/>
        <w:jc w:val="both"/>
        <w:rPr>
          <w:rFonts w:ascii="Times New Roman" w:hAnsi="Times New Roman"/>
          <w:sz w:val="24"/>
          <w:szCs w:val="24"/>
        </w:rPr>
      </w:pPr>
      <w:r>
        <w:rPr>
          <w:rFonts w:ascii="Times New Roman" w:hAnsi="Times New Roman"/>
          <w:sz w:val="24"/>
          <w:szCs w:val="24"/>
        </w:rPr>
        <w:tab/>
      </w:r>
      <w:r w:rsidR="00BA7FB1" w:rsidRPr="00823378">
        <w:rPr>
          <w:rFonts w:ascii="Times New Roman" w:hAnsi="Times New Roman"/>
          <w:sz w:val="24"/>
          <w:szCs w:val="24"/>
        </w:rPr>
        <w:t>Высоких результатов ежегодно добиваются учащиеся по межрегиональной олимпиаде по краеведению и родным языкам:</w:t>
      </w:r>
    </w:p>
    <w:p w:rsidR="00BA7FB1" w:rsidRDefault="00BA7FB1" w:rsidP="00A816EC">
      <w:pPr>
        <w:numPr>
          <w:ilvl w:val="0"/>
          <w:numId w:val="34"/>
        </w:numPr>
        <w:tabs>
          <w:tab w:val="left" w:pos="-142"/>
        </w:tabs>
        <w:spacing w:after="0" w:line="240" w:lineRule="auto"/>
        <w:ind w:firstLine="141"/>
        <w:jc w:val="both"/>
        <w:rPr>
          <w:rFonts w:ascii="Times New Roman" w:hAnsi="Times New Roman"/>
          <w:sz w:val="24"/>
          <w:szCs w:val="24"/>
        </w:rPr>
      </w:pPr>
      <w:r>
        <w:rPr>
          <w:rFonts w:ascii="Times New Roman" w:hAnsi="Times New Roman"/>
          <w:sz w:val="24"/>
          <w:szCs w:val="24"/>
        </w:rPr>
        <w:t xml:space="preserve">Ученица 10 класса  Яптик Валентина – победитель    муниципального этапа межрегиональной олимпиады по родному языку, руководитель – Яптик АК.Х.  </w:t>
      </w:r>
    </w:p>
    <w:p w:rsidR="00BA7FB1" w:rsidRDefault="00BA7FB1" w:rsidP="00A816EC">
      <w:pPr>
        <w:numPr>
          <w:ilvl w:val="0"/>
          <w:numId w:val="34"/>
        </w:numPr>
        <w:tabs>
          <w:tab w:val="left" w:pos="-142"/>
        </w:tabs>
        <w:spacing w:after="0" w:line="240" w:lineRule="auto"/>
        <w:ind w:firstLine="141"/>
        <w:jc w:val="both"/>
        <w:rPr>
          <w:rFonts w:ascii="Times New Roman" w:hAnsi="Times New Roman"/>
          <w:sz w:val="24"/>
          <w:szCs w:val="24"/>
        </w:rPr>
      </w:pPr>
      <w:r>
        <w:rPr>
          <w:rFonts w:ascii="Times New Roman" w:hAnsi="Times New Roman"/>
          <w:sz w:val="24"/>
          <w:szCs w:val="24"/>
        </w:rPr>
        <w:t>Ученица 4 б класса Салиндер Валентина – призер муниципального этапа межрегиональной олимпиады по краеведению, руководитель – Вэлло А.А.</w:t>
      </w:r>
    </w:p>
    <w:p w:rsidR="00BA7FB1" w:rsidRDefault="00BA7FB1" w:rsidP="00BA7FB1">
      <w:pPr>
        <w:ind w:firstLine="141"/>
        <w:jc w:val="both"/>
        <w:rPr>
          <w:rFonts w:ascii="Times New Roman" w:hAnsi="Times New Roman"/>
          <w:sz w:val="24"/>
          <w:szCs w:val="24"/>
        </w:rPr>
      </w:pPr>
      <w:r>
        <w:rPr>
          <w:rFonts w:ascii="Times New Roman" w:hAnsi="Times New Roman"/>
          <w:sz w:val="24"/>
          <w:szCs w:val="24"/>
        </w:rPr>
        <w:t xml:space="preserve">    </w:t>
      </w:r>
      <w:r w:rsidR="002C446D">
        <w:rPr>
          <w:rFonts w:ascii="Times New Roman" w:hAnsi="Times New Roman"/>
          <w:sz w:val="24"/>
          <w:szCs w:val="24"/>
        </w:rPr>
        <w:tab/>
      </w:r>
      <w:r>
        <w:rPr>
          <w:rFonts w:ascii="Times New Roman" w:hAnsi="Times New Roman"/>
          <w:sz w:val="24"/>
          <w:szCs w:val="24"/>
        </w:rPr>
        <w:t xml:space="preserve">Высокие результаты работы педагогов с одаренными и мотивированными детьми  подтверждаются призовыми местами </w:t>
      </w:r>
      <w:r w:rsidRPr="005D0FC7">
        <w:rPr>
          <w:rFonts w:ascii="Times New Roman" w:hAnsi="Times New Roman"/>
          <w:b/>
          <w:sz w:val="24"/>
          <w:szCs w:val="24"/>
        </w:rPr>
        <w:t>на муниципальной олимпиаде среди учащихся 4-х классов</w:t>
      </w:r>
      <w:r>
        <w:rPr>
          <w:rFonts w:ascii="Times New Roman" w:hAnsi="Times New Roman"/>
          <w:sz w:val="24"/>
          <w:szCs w:val="24"/>
        </w:rPr>
        <w:t>:</w:t>
      </w:r>
    </w:p>
    <w:p w:rsidR="00BA7FB1" w:rsidRDefault="00BA7FB1" w:rsidP="00A816EC">
      <w:pPr>
        <w:numPr>
          <w:ilvl w:val="0"/>
          <w:numId w:val="40"/>
        </w:numPr>
        <w:spacing w:after="0" w:line="240" w:lineRule="auto"/>
        <w:ind w:firstLine="141"/>
        <w:jc w:val="both"/>
        <w:rPr>
          <w:rFonts w:ascii="Times New Roman" w:hAnsi="Times New Roman"/>
          <w:sz w:val="24"/>
          <w:szCs w:val="24"/>
        </w:rPr>
      </w:pPr>
      <w:r>
        <w:rPr>
          <w:rFonts w:ascii="Times New Roman" w:hAnsi="Times New Roman"/>
          <w:sz w:val="24"/>
          <w:szCs w:val="24"/>
        </w:rPr>
        <w:t>Салиндер Валентина, 4 б класс – победитель по русскому языку и математике, руководитель Костив Е.И.</w:t>
      </w:r>
    </w:p>
    <w:p w:rsidR="00BA7FB1" w:rsidRDefault="00BA7FB1" w:rsidP="00A816EC">
      <w:pPr>
        <w:numPr>
          <w:ilvl w:val="0"/>
          <w:numId w:val="40"/>
        </w:numPr>
        <w:spacing w:after="0" w:line="240" w:lineRule="auto"/>
        <w:ind w:firstLine="141"/>
        <w:jc w:val="both"/>
        <w:rPr>
          <w:rFonts w:ascii="Times New Roman" w:hAnsi="Times New Roman"/>
          <w:sz w:val="24"/>
          <w:szCs w:val="24"/>
        </w:rPr>
      </w:pPr>
      <w:r>
        <w:rPr>
          <w:rFonts w:ascii="Times New Roman" w:hAnsi="Times New Roman"/>
          <w:sz w:val="24"/>
          <w:szCs w:val="24"/>
        </w:rPr>
        <w:t>Лебедев Александр, 4 б класс –   победитель по английскому языку, руководитель Филиппова М.А.</w:t>
      </w:r>
    </w:p>
    <w:p w:rsidR="00BA7FB1" w:rsidRDefault="00BA7FB1" w:rsidP="00A816EC">
      <w:pPr>
        <w:numPr>
          <w:ilvl w:val="0"/>
          <w:numId w:val="40"/>
        </w:numPr>
        <w:spacing w:after="0" w:line="240" w:lineRule="auto"/>
        <w:ind w:firstLine="141"/>
        <w:jc w:val="both"/>
        <w:rPr>
          <w:rFonts w:ascii="Times New Roman" w:hAnsi="Times New Roman"/>
          <w:sz w:val="24"/>
          <w:szCs w:val="24"/>
        </w:rPr>
      </w:pPr>
      <w:r>
        <w:rPr>
          <w:rFonts w:ascii="Times New Roman" w:hAnsi="Times New Roman"/>
          <w:sz w:val="24"/>
          <w:szCs w:val="24"/>
        </w:rPr>
        <w:t>Сусой Оксана, 4 а класс – призер по окружающему миру, руководитель Красильникова И.А.</w:t>
      </w:r>
    </w:p>
    <w:p w:rsidR="00BA7FB1" w:rsidRDefault="00BA7FB1" w:rsidP="00A816EC">
      <w:pPr>
        <w:numPr>
          <w:ilvl w:val="0"/>
          <w:numId w:val="40"/>
        </w:numPr>
        <w:spacing w:after="0" w:line="240" w:lineRule="auto"/>
        <w:ind w:firstLine="141"/>
        <w:jc w:val="both"/>
        <w:rPr>
          <w:rFonts w:ascii="Times New Roman" w:hAnsi="Times New Roman"/>
          <w:sz w:val="24"/>
          <w:szCs w:val="24"/>
        </w:rPr>
      </w:pPr>
      <w:r>
        <w:rPr>
          <w:rFonts w:ascii="Times New Roman" w:hAnsi="Times New Roman"/>
          <w:sz w:val="24"/>
          <w:szCs w:val="24"/>
        </w:rPr>
        <w:t xml:space="preserve">Яр Юлия, 4 а класс – победитель по окружающему миру (руководитель Красильникова И.А.) и призер по английскому языку (руководитель Филиппова М.А.).  </w:t>
      </w:r>
    </w:p>
    <w:p w:rsidR="002C446D" w:rsidRDefault="00BA7FB1" w:rsidP="00BA7FB1">
      <w:pPr>
        <w:jc w:val="both"/>
        <w:rPr>
          <w:rFonts w:ascii="Times New Roman" w:hAnsi="Times New Roman"/>
          <w:sz w:val="24"/>
          <w:szCs w:val="24"/>
        </w:rPr>
      </w:pPr>
      <w:r>
        <w:rPr>
          <w:rFonts w:ascii="Times New Roman" w:hAnsi="Times New Roman"/>
          <w:sz w:val="24"/>
          <w:szCs w:val="24"/>
        </w:rPr>
        <w:t xml:space="preserve">        </w:t>
      </w:r>
    </w:p>
    <w:p w:rsidR="00C55474" w:rsidRDefault="00C55474" w:rsidP="00C55474">
      <w:pPr>
        <w:ind w:firstLine="708"/>
        <w:jc w:val="both"/>
        <w:rPr>
          <w:rFonts w:ascii="Times New Roman" w:hAnsi="Times New Roman"/>
          <w:sz w:val="24"/>
          <w:szCs w:val="24"/>
        </w:rPr>
      </w:pPr>
      <w:r w:rsidRPr="00C55474">
        <w:rPr>
          <w:rFonts w:ascii="Times New Roman" w:hAnsi="Times New Roman"/>
          <w:b/>
          <w:sz w:val="24"/>
          <w:szCs w:val="24"/>
        </w:rPr>
        <w:t>2.</w:t>
      </w:r>
      <w:r w:rsidR="00F12D75">
        <w:rPr>
          <w:rFonts w:ascii="Times New Roman" w:hAnsi="Times New Roman"/>
          <w:b/>
          <w:sz w:val="24"/>
          <w:szCs w:val="24"/>
        </w:rPr>
        <w:t xml:space="preserve">7. </w:t>
      </w:r>
      <w:r>
        <w:rPr>
          <w:rFonts w:ascii="Times New Roman" w:hAnsi="Times New Roman"/>
          <w:sz w:val="24"/>
          <w:szCs w:val="24"/>
        </w:rPr>
        <w:t xml:space="preserve"> </w:t>
      </w:r>
      <w:r>
        <w:rPr>
          <w:rFonts w:ascii="Times New Roman" w:hAnsi="Times New Roman"/>
          <w:b/>
          <w:sz w:val="24"/>
          <w:szCs w:val="24"/>
        </w:rPr>
        <w:t>Районная конференция</w:t>
      </w:r>
      <w:r w:rsidRPr="00014D91">
        <w:rPr>
          <w:rFonts w:ascii="Times New Roman" w:hAnsi="Times New Roman"/>
          <w:b/>
          <w:sz w:val="24"/>
          <w:szCs w:val="24"/>
        </w:rPr>
        <w:t xml:space="preserve"> юных исследователей «Мой первый доклад»</w:t>
      </w:r>
    </w:p>
    <w:p w:rsidR="00BA7FB1" w:rsidRDefault="00BA7FB1" w:rsidP="002C446D">
      <w:pPr>
        <w:ind w:firstLine="708"/>
        <w:jc w:val="both"/>
        <w:rPr>
          <w:rFonts w:ascii="Times New Roman" w:hAnsi="Times New Roman"/>
          <w:sz w:val="24"/>
          <w:szCs w:val="24"/>
        </w:rPr>
      </w:pPr>
      <w:r>
        <w:rPr>
          <w:rFonts w:ascii="Times New Roman" w:hAnsi="Times New Roman"/>
          <w:sz w:val="24"/>
          <w:szCs w:val="24"/>
        </w:rPr>
        <w:t xml:space="preserve">Ежегодно обучающиеся начальных классов принимают участие в </w:t>
      </w:r>
      <w:r w:rsidRPr="00014D91">
        <w:rPr>
          <w:rFonts w:ascii="Times New Roman" w:hAnsi="Times New Roman"/>
          <w:b/>
          <w:sz w:val="24"/>
          <w:szCs w:val="24"/>
        </w:rPr>
        <w:t xml:space="preserve">районной конференции юных исследователей «Мой первый доклад» </w:t>
      </w:r>
      <w:r>
        <w:rPr>
          <w:rFonts w:ascii="Times New Roman" w:hAnsi="Times New Roman"/>
          <w:sz w:val="24"/>
          <w:szCs w:val="24"/>
        </w:rPr>
        <w:t>и получают призовые места. В 2018</w:t>
      </w:r>
      <w:r w:rsidR="000541A7">
        <w:rPr>
          <w:rFonts w:ascii="Times New Roman" w:hAnsi="Times New Roman"/>
          <w:sz w:val="24"/>
          <w:szCs w:val="24"/>
        </w:rPr>
        <w:t>/</w:t>
      </w:r>
      <w:r>
        <w:rPr>
          <w:rFonts w:ascii="Times New Roman" w:hAnsi="Times New Roman"/>
          <w:sz w:val="24"/>
          <w:szCs w:val="24"/>
        </w:rPr>
        <w:t xml:space="preserve">2019 учебном году приняла участие в конференции  1  обучающаяся 4 а класса Сусой Оксана, которая стала призером 2 степени. </w:t>
      </w:r>
    </w:p>
    <w:p w:rsidR="00BA7FB1" w:rsidRPr="00072686" w:rsidRDefault="00BA7FB1" w:rsidP="00BA7FB1">
      <w:pPr>
        <w:ind w:hanging="143"/>
        <w:jc w:val="both"/>
        <w:rPr>
          <w:rFonts w:ascii="Times New Roman" w:hAnsi="Times New Roman"/>
          <w:sz w:val="24"/>
          <w:szCs w:val="24"/>
        </w:rPr>
      </w:pPr>
      <w:r>
        <w:rPr>
          <w:rFonts w:ascii="Times New Roman" w:hAnsi="Times New Roman"/>
          <w:sz w:val="24"/>
          <w:szCs w:val="24"/>
        </w:rPr>
        <w:lastRenderedPageBreak/>
        <w:t xml:space="preserve">              Ещё одним показателем </w:t>
      </w:r>
      <w:r w:rsidRPr="00C82D52">
        <w:rPr>
          <w:rFonts w:ascii="Times New Roman" w:hAnsi="Times New Roman"/>
          <w:sz w:val="24"/>
          <w:szCs w:val="24"/>
        </w:rPr>
        <w:t xml:space="preserve"> работы </w:t>
      </w:r>
      <w:r>
        <w:rPr>
          <w:rFonts w:ascii="Times New Roman" w:hAnsi="Times New Roman"/>
          <w:sz w:val="24"/>
          <w:szCs w:val="24"/>
        </w:rPr>
        <w:t xml:space="preserve">педагогов </w:t>
      </w:r>
      <w:r w:rsidRPr="00C82D52">
        <w:rPr>
          <w:rFonts w:ascii="Times New Roman" w:hAnsi="Times New Roman"/>
          <w:sz w:val="24"/>
          <w:szCs w:val="24"/>
        </w:rPr>
        <w:t xml:space="preserve"> со способными детьми стал</w:t>
      </w:r>
      <w:r>
        <w:rPr>
          <w:rFonts w:ascii="Times New Roman" w:hAnsi="Times New Roman"/>
          <w:sz w:val="24"/>
          <w:szCs w:val="24"/>
        </w:rPr>
        <w:t xml:space="preserve">а   5 </w:t>
      </w:r>
      <w:r w:rsidRPr="00072686">
        <w:rPr>
          <w:rFonts w:ascii="Times New Roman" w:hAnsi="Times New Roman"/>
          <w:sz w:val="24"/>
          <w:szCs w:val="24"/>
        </w:rPr>
        <w:t xml:space="preserve"> открыт</w:t>
      </w:r>
      <w:r>
        <w:rPr>
          <w:rFonts w:ascii="Times New Roman" w:hAnsi="Times New Roman"/>
          <w:sz w:val="24"/>
          <w:szCs w:val="24"/>
        </w:rPr>
        <w:t>ая</w:t>
      </w:r>
      <w:r w:rsidRPr="00072686">
        <w:rPr>
          <w:rFonts w:ascii="Times New Roman" w:hAnsi="Times New Roman"/>
          <w:sz w:val="24"/>
          <w:szCs w:val="24"/>
        </w:rPr>
        <w:t xml:space="preserve"> научно-исследовательск</w:t>
      </w:r>
      <w:r>
        <w:rPr>
          <w:rFonts w:ascii="Times New Roman" w:hAnsi="Times New Roman"/>
          <w:sz w:val="24"/>
          <w:szCs w:val="24"/>
        </w:rPr>
        <w:t xml:space="preserve">ая </w:t>
      </w:r>
      <w:r w:rsidRPr="00072686">
        <w:rPr>
          <w:rFonts w:ascii="Times New Roman" w:hAnsi="Times New Roman"/>
          <w:sz w:val="24"/>
          <w:szCs w:val="24"/>
        </w:rPr>
        <w:t>конференци</w:t>
      </w:r>
      <w:r>
        <w:rPr>
          <w:rFonts w:ascii="Times New Roman" w:hAnsi="Times New Roman"/>
          <w:sz w:val="24"/>
          <w:szCs w:val="24"/>
        </w:rPr>
        <w:t xml:space="preserve">я </w:t>
      </w:r>
      <w:r w:rsidRPr="00072686">
        <w:rPr>
          <w:rFonts w:ascii="Times New Roman" w:hAnsi="Times New Roman"/>
          <w:sz w:val="24"/>
          <w:szCs w:val="24"/>
        </w:rPr>
        <w:t xml:space="preserve"> учащихся и студентов «Ступень в будущее»</w:t>
      </w:r>
      <w:r>
        <w:rPr>
          <w:rFonts w:ascii="Times New Roman" w:hAnsi="Times New Roman"/>
          <w:sz w:val="24"/>
          <w:szCs w:val="24"/>
        </w:rPr>
        <w:t>. На школьный этап было  представлено     5  исследовательских  работ</w:t>
      </w:r>
      <w:r>
        <w:rPr>
          <w:rFonts w:ascii="Times New Roman" w:hAnsi="Times New Roman"/>
          <w:sz w:val="24"/>
          <w:szCs w:val="24"/>
          <w:rtl/>
          <w:lang w:bidi="he-IL"/>
        </w:rPr>
        <w:t>׃</w:t>
      </w:r>
    </w:p>
    <w:tbl>
      <w:tblPr>
        <w:tblW w:w="1050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1978"/>
        <w:gridCol w:w="3064"/>
        <w:gridCol w:w="1276"/>
        <w:gridCol w:w="1701"/>
        <w:gridCol w:w="1857"/>
      </w:tblGrid>
      <w:tr w:rsidR="00BA7FB1" w:rsidRPr="009D39B1" w:rsidTr="000541A7">
        <w:trPr>
          <w:jc w:val="center"/>
        </w:trPr>
        <w:tc>
          <w:tcPr>
            <w:tcW w:w="629" w:type="dxa"/>
          </w:tcPr>
          <w:p w:rsidR="00BA7FB1" w:rsidRPr="009D39B1" w:rsidRDefault="00BA7FB1" w:rsidP="000541A7">
            <w:pPr>
              <w:rPr>
                <w:rFonts w:ascii="Times New Roman" w:hAnsi="Times New Roman"/>
                <w:sz w:val="24"/>
                <w:szCs w:val="24"/>
              </w:rPr>
            </w:pPr>
            <w:r>
              <w:rPr>
                <w:rFonts w:ascii="Times New Roman" w:hAnsi="Times New Roman"/>
                <w:sz w:val="24"/>
                <w:szCs w:val="24"/>
              </w:rPr>
              <w:t xml:space="preserve"> </w:t>
            </w:r>
            <w:r w:rsidRPr="009D39B1">
              <w:rPr>
                <w:rFonts w:ascii="Times New Roman" w:hAnsi="Times New Roman"/>
                <w:sz w:val="24"/>
                <w:szCs w:val="24"/>
              </w:rPr>
              <w:t>№</w:t>
            </w:r>
          </w:p>
        </w:tc>
        <w:tc>
          <w:tcPr>
            <w:tcW w:w="1978" w:type="dxa"/>
          </w:tcPr>
          <w:p w:rsidR="00BA7FB1" w:rsidRPr="009D39B1" w:rsidRDefault="00BA7FB1" w:rsidP="000541A7">
            <w:pPr>
              <w:rPr>
                <w:rFonts w:ascii="Times New Roman" w:hAnsi="Times New Roman"/>
                <w:sz w:val="24"/>
                <w:szCs w:val="24"/>
              </w:rPr>
            </w:pPr>
            <w:r w:rsidRPr="009D39B1">
              <w:rPr>
                <w:rFonts w:ascii="Times New Roman" w:hAnsi="Times New Roman"/>
                <w:sz w:val="24"/>
                <w:szCs w:val="24"/>
              </w:rPr>
              <w:t xml:space="preserve">ФИО </w:t>
            </w:r>
          </w:p>
        </w:tc>
        <w:tc>
          <w:tcPr>
            <w:tcW w:w="3064" w:type="dxa"/>
          </w:tcPr>
          <w:p w:rsidR="00BA7FB1" w:rsidRPr="009D39B1" w:rsidRDefault="00BA7FB1" w:rsidP="000541A7">
            <w:pPr>
              <w:jc w:val="center"/>
              <w:rPr>
                <w:rFonts w:ascii="Times New Roman" w:hAnsi="Times New Roman"/>
                <w:sz w:val="24"/>
                <w:szCs w:val="24"/>
              </w:rPr>
            </w:pPr>
            <w:r w:rsidRPr="009D39B1">
              <w:rPr>
                <w:rFonts w:ascii="Times New Roman" w:hAnsi="Times New Roman"/>
                <w:sz w:val="24"/>
                <w:szCs w:val="24"/>
              </w:rPr>
              <w:t>ТЕМА</w:t>
            </w:r>
          </w:p>
        </w:tc>
        <w:tc>
          <w:tcPr>
            <w:tcW w:w="1276" w:type="dxa"/>
          </w:tcPr>
          <w:p w:rsidR="00BA7FB1" w:rsidRPr="009D39B1" w:rsidRDefault="00BA7FB1" w:rsidP="000541A7">
            <w:pPr>
              <w:jc w:val="center"/>
              <w:rPr>
                <w:rFonts w:ascii="Times New Roman" w:hAnsi="Times New Roman"/>
                <w:sz w:val="24"/>
                <w:szCs w:val="24"/>
              </w:rPr>
            </w:pPr>
            <w:r w:rsidRPr="009D39B1">
              <w:rPr>
                <w:rFonts w:ascii="Times New Roman" w:hAnsi="Times New Roman"/>
                <w:sz w:val="24"/>
                <w:szCs w:val="24"/>
              </w:rPr>
              <w:t>Класс</w:t>
            </w:r>
          </w:p>
        </w:tc>
        <w:tc>
          <w:tcPr>
            <w:tcW w:w="1701" w:type="dxa"/>
          </w:tcPr>
          <w:p w:rsidR="00BA7FB1" w:rsidRDefault="00BA7FB1" w:rsidP="000541A7">
            <w:pPr>
              <w:jc w:val="center"/>
              <w:rPr>
                <w:rFonts w:ascii="Times New Roman" w:hAnsi="Times New Roman"/>
                <w:sz w:val="24"/>
                <w:szCs w:val="24"/>
              </w:rPr>
            </w:pPr>
            <w:r>
              <w:rPr>
                <w:rFonts w:ascii="Times New Roman" w:hAnsi="Times New Roman"/>
                <w:sz w:val="24"/>
                <w:szCs w:val="24"/>
              </w:rPr>
              <w:t xml:space="preserve">Результат </w:t>
            </w:r>
          </w:p>
        </w:tc>
        <w:tc>
          <w:tcPr>
            <w:tcW w:w="1857" w:type="dxa"/>
          </w:tcPr>
          <w:p w:rsidR="00BA7FB1" w:rsidRPr="009D39B1" w:rsidRDefault="00BA7FB1" w:rsidP="000541A7">
            <w:pPr>
              <w:jc w:val="center"/>
              <w:rPr>
                <w:rFonts w:ascii="Times New Roman" w:hAnsi="Times New Roman"/>
                <w:sz w:val="24"/>
                <w:szCs w:val="24"/>
              </w:rPr>
            </w:pPr>
            <w:r>
              <w:rPr>
                <w:rFonts w:ascii="Times New Roman" w:hAnsi="Times New Roman"/>
                <w:sz w:val="24"/>
                <w:szCs w:val="24"/>
              </w:rPr>
              <w:t xml:space="preserve">Руководитель </w:t>
            </w:r>
          </w:p>
        </w:tc>
      </w:tr>
      <w:tr w:rsidR="00BA7FB1" w:rsidRPr="009D39B1" w:rsidTr="000541A7">
        <w:trPr>
          <w:jc w:val="center"/>
        </w:trPr>
        <w:tc>
          <w:tcPr>
            <w:tcW w:w="629" w:type="dxa"/>
          </w:tcPr>
          <w:p w:rsidR="00BA7FB1" w:rsidRPr="009D39B1" w:rsidRDefault="00BA7FB1" w:rsidP="000541A7">
            <w:pPr>
              <w:rPr>
                <w:rFonts w:ascii="Times New Roman" w:hAnsi="Times New Roman"/>
                <w:sz w:val="24"/>
                <w:szCs w:val="24"/>
              </w:rPr>
            </w:pPr>
            <w:r w:rsidRPr="009D39B1">
              <w:rPr>
                <w:rFonts w:ascii="Times New Roman" w:hAnsi="Times New Roman"/>
                <w:sz w:val="24"/>
                <w:szCs w:val="24"/>
              </w:rPr>
              <w:t>1</w:t>
            </w:r>
          </w:p>
        </w:tc>
        <w:tc>
          <w:tcPr>
            <w:tcW w:w="1978" w:type="dxa"/>
          </w:tcPr>
          <w:p w:rsidR="00BA7FB1" w:rsidRPr="00EF241A" w:rsidRDefault="00BA7FB1" w:rsidP="000541A7">
            <w:pPr>
              <w:jc w:val="both"/>
              <w:rPr>
                <w:rFonts w:ascii="Times New Roman" w:hAnsi="Times New Roman"/>
                <w:sz w:val="24"/>
                <w:szCs w:val="24"/>
              </w:rPr>
            </w:pPr>
            <w:r>
              <w:rPr>
                <w:rFonts w:ascii="Times New Roman" w:hAnsi="Times New Roman"/>
                <w:sz w:val="24"/>
                <w:szCs w:val="24"/>
              </w:rPr>
              <w:t>Красильникова Валентина</w:t>
            </w:r>
            <w:r w:rsidRPr="00EF241A">
              <w:rPr>
                <w:rFonts w:ascii="Times New Roman" w:hAnsi="Times New Roman"/>
                <w:sz w:val="24"/>
                <w:szCs w:val="24"/>
              </w:rPr>
              <w:t xml:space="preserve">  </w:t>
            </w:r>
          </w:p>
        </w:tc>
        <w:tc>
          <w:tcPr>
            <w:tcW w:w="3064" w:type="dxa"/>
          </w:tcPr>
          <w:p w:rsidR="00BA7FB1" w:rsidRPr="009D39B1" w:rsidRDefault="00BA7FB1" w:rsidP="000541A7">
            <w:pPr>
              <w:jc w:val="both"/>
              <w:rPr>
                <w:rFonts w:ascii="Times New Roman" w:hAnsi="Times New Roman"/>
                <w:sz w:val="24"/>
                <w:szCs w:val="24"/>
              </w:rPr>
            </w:pPr>
            <w:r>
              <w:rPr>
                <w:rFonts w:ascii="Times New Roman" w:hAnsi="Times New Roman"/>
                <w:sz w:val="24"/>
                <w:szCs w:val="24"/>
              </w:rPr>
              <w:t>«Звездное небо северного полушария»</w:t>
            </w:r>
          </w:p>
        </w:tc>
        <w:tc>
          <w:tcPr>
            <w:tcW w:w="1276" w:type="dxa"/>
          </w:tcPr>
          <w:p w:rsidR="00BA7FB1" w:rsidRDefault="00BA7FB1" w:rsidP="000541A7">
            <w:pPr>
              <w:jc w:val="center"/>
              <w:rPr>
                <w:rFonts w:ascii="Times New Roman" w:hAnsi="Times New Roman"/>
                <w:sz w:val="24"/>
                <w:szCs w:val="24"/>
              </w:rPr>
            </w:pPr>
            <w:r>
              <w:rPr>
                <w:rFonts w:ascii="Times New Roman" w:hAnsi="Times New Roman"/>
                <w:sz w:val="24"/>
                <w:szCs w:val="24"/>
              </w:rPr>
              <w:t>8</w:t>
            </w:r>
          </w:p>
        </w:tc>
        <w:tc>
          <w:tcPr>
            <w:tcW w:w="1701" w:type="dxa"/>
          </w:tcPr>
          <w:p w:rsidR="00BA7FB1" w:rsidRDefault="00BA7FB1" w:rsidP="000541A7">
            <w:pPr>
              <w:jc w:val="center"/>
              <w:rPr>
                <w:rFonts w:ascii="Times New Roman" w:hAnsi="Times New Roman"/>
                <w:sz w:val="24"/>
                <w:szCs w:val="24"/>
              </w:rPr>
            </w:pPr>
            <w:r>
              <w:rPr>
                <w:rFonts w:ascii="Times New Roman" w:hAnsi="Times New Roman"/>
                <w:sz w:val="24"/>
                <w:szCs w:val="24"/>
              </w:rPr>
              <w:t>участник</w:t>
            </w:r>
          </w:p>
        </w:tc>
        <w:tc>
          <w:tcPr>
            <w:tcW w:w="1857" w:type="dxa"/>
          </w:tcPr>
          <w:p w:rsidR="00BA7FB1" w:rsidRDefault="00BA7FB1" w:rsidP="000541A7">
            <w:pPr>
              <w:jc w:val="center"/>
              <w:rPr>
                <w:rFonts w:ascii="Times New Roman" w:hAnsi="Times New Roman"/>
                <w:sz w:val="24"/>
                <w:szCs w:val="24"/>
              </w:rPr>
            </w:pPr>
            <w:r>
              <w:rPr>
                <w:rFonts w:ascii="Times New Roman" w:hAnsi="Times New Roman"/>
                <w:sz w:val="24"/>
                <w:szCs w:val="24"/>
              </w:rPr>
              <w:t>Чикирева И.М.</w:t>
            </w:r>
          </w:p>
        </w:tc>
      </w:tr>
      <w:tr w:rsidR="00BA7FB1" w:rsidRPr="009D39B1" w:rsidTr="000541A7">
        <w:trPr>
          <w:jc w:val="center"/>
        </w:trPr>
        <w:tc>
          <w:tcPr>
            <w:tcW w:w="629" w:type="dxa"/>
          </w:tcPr>
          <w:p w:rsidR="00BA7FB1" w:rsidRPr="009D39B1" w:rsidRDefault="00BA7FB1" w:rsidP="000541A7">
            <w:pPr>
              <w:rPr>
                <w:rFonts w:ascii="Times New Roman" w:hAnsi="Times New Roman"/>
                <w:sz w:val="24"/>
                <w:szCs w:val="24"/>
              </w:rPr>
            </w:pPr>
            <w:r w:rsidRPr="009D39B1">
              <w:rPr>
                <w:rFonts w:ascii="Times New Roman" w:hAnsi="Times New Roman"/>
                <w:sz w:val="24"/>
                <w:szCs w:val="24"/>
              </w:rPr>
              <w:t>2</w:t>
            </w:r>
          </w:p>
        </w:tc>
        <w:tc>
          <w:tcPr>
            <w:tcW w:w="1978" w:type="dxa"/>
          </w:tcPr>
          <w:p w:rsidR="00BA7FB1" w:rsidRPr="00EF241A" w:rsidRDefault="00BA7FB1" w:rsidP="000541A7">
            <w:pPr>
              <w:jc w:val="both"/>
              <w:rPr>
                <w:rFonts w:ascii="Times New Roman" w:hAnsi="Times New Roman"/>
                <w:sz w:val="24"/>
                <w:szCs w:val="24"/>
              </w:rPr>
            </w:pPr>
            <w:r>
              <w:rPr>
                <w:rFonts w:ascii="Times New Roman" w:hAnsi="Times New Roman"/>
                <w:sz w:val="24"/>
                <w:szCs w:val="24"/>
              </w:rPr>
              <w:t>Лапсуй Леонид</w:t>
            </w:r>
          </w:p>
        </w:tc>
        <w:tc>
          <w:tcPr>
            <w:tcW w:w="3064" w:type="dxa"/>
          </w:tcPr>
          <w:p w:rsidR="00BA7FB1" w:rsidRPr="00F03B30" w:rsidRDefault="00BA7FB1" w:rsidP="000541A7">
            <w:pPr>
              <w:jc w:val="both"/>
              <w:rPr>
                <w:rFonts w:ascii="Times New Roman" w:hAnsi="Times New Roman"/>
                <w:sz w:val="24"/>
                <w:szCs w:val="24"/>
              </w:rPr>
            </w:pPr>
            <w:r>
              <w:rPr>
                <w:rFonts w:ascii="Times New Roman" w:hAnsi="Times New Roman"/>
                <w:sz w:val="24"/>
                <w:szCs w:val="24"/>
              </w:rPr>
              <w:t>«Слово о писателе</w:t>
            </w:r>
          </w:p>
        </w:tc>
        <w:tc>
          <w:tcPr>
            <w:tcW w:w="1276" w:type="dxa"/>
          </w:tcPr>
          <w:p w:rsidR="00BA7FB1" w:rsidRPr="009D39B1" w:rsidRDefault="00BA7FB1" w:rsidP="000541A7">
            <w:pPr>
              <w:jc w:val="center"/>
              <w:rPr>
                <w:rFonts w:ascii="Times New Roman" w:hAnsi="Times New Roman"/>
                <w:sz w:val="24"/>
                <w:szCs w:val="24"/>
              </w:rPr>
            </w:pPr>
            <w:r>
              <w:rPr>
                <w:rFonts w:ascii="Times New Roman" w:hAnsi="Times New Roman"/>
                <w:sz w:val="24"/>
                <w:szCs w:val="24"/>
              </w:rPr>
              <w:t>10</w:t>
            </w:r>
          </w:p>
        </w:tc>
        <w:tc>
          <w:tcPr>
            <w:tcW w:w="1701" w:type="dxa"/>
          </w:tcPr>
          <w:p w:rsidR="00BA7FB1" w:rsidRDefault="00BA7FB1" w:rsidP="000541A7">
            <w:pPr>
              <w:jc w:val="center"/>
              <w:rPr>
                <w:rFonts w:ascii="Times New Roman" w:hAnsi="Times New Roman"/>
                <w:sz w:val="24"/>
                <w:szCs w:val="24"/>
              </w:rPr>
            </w:pPr>
            <w:r>
              <w:rPr>
                <w:rFonts w:ascii="Times New Roman" w:hAnsi="Times New Roman"/>
                <w:sz w:val="24"/>
                <w:szCs w:val="24"/>
              </w:rPr>
              <w:t>3 место</w:t>
            </w:r>
          </w:p>
        </w:tc>
        <w:tc>
          <w:tcPr>
            <w:tcW w:w="1857" w:type="dxa"/>
          </w:tcPr>
          <w:p w:rsidR="00BA7FB1" w:rsidRDefault="00BA7FB1" w:rsidP="000541A7">
            <w:pPr>
              <w:jc w:val="center"/>
              <w:rPr>
                <w:rFonts w:ascii="Times New Roman" w:hAnsi="Times New Roman"/>
                <w:sz w:val="24"/>
                <w:szCs w:val="24"/>
              </w:rPr>
            </w:pPr>
            <w:r>
              <w:rPr>
                <w:rFonts w:ascii="Times New Roman" w:hAnsi="Times New Roman"/>
                <w:sz w:val="24"/>
                <w:szCs w:val="24"/>
              </w:rPr>
              <w:t>Яптик А.Х.</w:t>
            </w:r>
          </w:p>
        </w:tc>
      </w:tr>
      <w:tr w:rsidR="00BA7FB1" w:rsidRPr="009D39B1" w:rsidTr="000541A7">
        <w:trPr>
          <w:jc w:val="center"/>
        </w:trPr>
        <w:tc>
          <w:tcPr>
            <w:tcW w:w="629" w:type="dxa"/>
          </w:tcPr>
          <w:p w:rsidR="00BA7FB1" w:rsidRPr="009D39B1" w:rsidRDefault="00BA7FB1" w:rsidP="000541A7">
            <w:pPr>
              <w:rPr>
                <w:rFonts w:ascii="Times New Roman" w:hAnsi="Times New Roman"/>
                <w:sz w:val="24"/>
                <w:szCs w:val="24"/>
              </w:rPr>
            </w:pPr>
            <w:r w:rsidRPr="009D39B1">
              <w:rPr>
                <w:rFonts w:ascii="Times New Roman" w:hAnsi="Times New Roman"/>
                <w:sz w:val="24"/>
                <w:szCs w:val="24"/>
              </w:rPr>
              <w:t>3</w:t>
            </w:r>
          </w:p>
        </w:tc>
        <w:tc>
          <w:tcPr>
            <w:tcW w:w="1978" w:type="dxa"/>
          </w:tcPr>
          <w:p w:rsidR="00BA7FB1" w:rsidRPr="00EF241A" w:rsidRDefault="00BA7FB1" w:rsidP="000541A7">
            <w:pPr>
              <w:jc w:val="both"/>
              <w:rPr>
                <w:rFonts w:ascii="Times New Roman" w:hAnsi="Times New Roman"/>
                <w:sz w:val="24"/>
                <w:szCs w:val="24"/>
              </w:rPr>
            </w:pPr>
            <w:r>
              <w:rPr>
                <w:rFonts w:ascii="Times New Roman" w:hAnsi="Times New Roman"/>
                <w:sz w:val="24"/>
                <w:szCs w:val="24"/>
              </w:rPr>
              <w:t>Ядне Илья</w:t>
            </w:r>
          </w:p>
        </w:tc>
        <w:tc>
          <w:tcPr>
            <w:tcW w:w="3064" w:type="dxa"/>
          </w:tcPr>
          <w:p w:rsidR="00BA7FB1" w:rsidRPr="00F03B30" w:rsidRDefault="00BA7FB1" w:rsidP="000541A7">
            <w:pPr>
              <w:jc w:val="both"/>
              <w:rPr>
                <w:rFonts w:ascii="Times New Roman" w:hAnsi="Times New Roman"/>
                <w:sz w:val="24"/>
                <w:szCs w:val="24"/>
              </w:rPr>
            </w:pPr>
            <w:r>
              <w:rPr>
                <w:rFonts w:ascii="Times New Roman" w:hAnsi="Times New Roman"/>
                <w:sz w:val="24"/>
                <w:szCs w:val="24"/>
              </w:rPr>
              <w:t>«12 войн России с Турцией»</w:t>
            </w:r>
          </w:p>
        </w:tc>
        <w:tc>
          <w:tcPr>
            <w:tcW w:w="1276" w:type="dxa"/>
          </w:tcPr>
          <w:p w:rsidR="00BA7FB1" w:rsidRPr="009D39B1" w:rsidRDefault="00BA7FB1" w:rsidP="000541A7">
            <w:pPr>
              <w:jc w:val="center"/>
              <w:rPr>
                <w:rFonts w:ascii="Times New Roman" w:hAnsi="Times New Roman"/>
                <w:sz w:val="24"/>
                <w:szCs w:val="24"/>
              </w:rPr>
            </w:pPr>
            <w:r>
              <w:rPr>
                <w:rFonts w:ascii="Times New Roman" w:hAnsi="Times New Roman"/>
                <w:sz w:val="24"/>
                <w:szCs w:val="24"/>
              </w:rPr>
              <w:t>8</w:t>
            </w:r>
          </w:p>
        </w:tc>
        <w:tc>
          <w:tcPr>
            <w:tcW w:w="1701" w:type="dxa"/>
          </w:tcPr>
          <w:p w:rsidR="00BA7FB1" w:rsidRDefault="00BA7FB1" w:rsidP="000541A7">
            <w:pPr>
              <w:jc w:val="center"/>
              <w:rPr>
                <w:rFonts w:ascii="Times New Roman" w:hAnsi="Times New Roman"/>
                <w:sz w:val="24"/>
                <w:szCs w:val="24"/>
              </w:rPr>
            </w:pPr>
            <w:r>
              <w:rPr>
                <w:rFonts w:ascii="Times New Roman" w:hAnsi="Times New Roman"/>
                <w:sz w:val="24"/>
                <w:szCs w:val="24"/>
              </w:rPr>
              <w:t>2 место</w:t>
            </w:r>
          </w:p>
        </w:tc>
        <w:tc>
          <w:tcPr>
            <w:tcW w:w="1857" w:type="dxa"/>
          </w:tcPr>
          <w:p w:rsidR="00BA7FB1" w:rsidRPr="009D39B1" w:rsidRDefault="00BA7FB1" w:rsidP="000541A7">
            <w:pPr>
              <w:jc w:val="center"/>
              <w:rPr>
                <w:rFonts w:ascii="Times New Roman" w:hAnsi="Times New Roman"/>
                <w:sz w:val="24"/>
                <w:szCs w:val="24"/>
              </w:rPr>
            </w:pPr>
            <w:r>
              <w:rPr>
                <w:rFonts w:ascii="Times New Roman" w:hAnsi="Times New Roman"/>
                <w:sz w:val="24"/>
                <w:szCs w:val="24"/>
              </w:rPr>
              <w:t>Федоров С.Л.</w:t>
            </w:r>
          </w:p>
        </w:tc>
      </w:tr>
      <w:tr w:rsidR="00BA7FB1" w:rsidRPr="009D39B1" w:rsidTr="000541A7">
        <w:trPr>
          <w:trHeight w:val="588"/>
          <w:jc w:val="center"/>
        </w:trPr>
        <w:tc>
          <w:tcPr>
            <w:tcW w:w="629" w:type="dxa"/>
          </w:tcPr>
          <w:p w:rsidR="00BA7FB1" w:rsidRPr="009D39B1" w:rsidRDefault="00BA7FB1" w:rsidP="000541A7">
            <w:pPr>
              <w:rPr>
                <w:rFonts w:ascii="Times New Roman" w:hAnsi="Times New Roman"/>
                <w:sz w:val="24"/>
                <w:szCs w:val="24"/>
              </w:rPr>
            </w:pPr>
            <w:r w:rsidRPr="009D39B1">
              <w:rPr>
                <w:rFonts w:ascii="Times New Roman" w:hAnsi="Times New Roman"/>
                <w:sz w:val="24"/>
                <w:szCs w:val="24"/>
              </w:rPr>
              <w:t>4</w:t>
            </w:r>
          </w:p>
        </w:tc>
        <w:tc>
          <w:tcPr>
            <w:tcW w:w="1978" w:type="dxa"/>
          </w:tcPr>
          <w:p w:rsidR="00BA7FB1" w:rsidRPr="00EF241A" w:rsidRDefault="00BA7FB1" w:rsidP="000541A7">
            <w:pPr>
              <w:jc w:val="both"/>
              <w:rPr>
                <w:rFonts w:ascii="Times New Roman" w:hAnsi="Times New Roman"/>
                <w:sz w:val="24"/>
                <w:szCs w:val="24"/>
              </w:rPr>
            </w:pPr>
            <w:r>
              <w:rPr>
                <w:rFonts w:ascii="Times New Roman" w:hAnsi="Times New Roman"/>
                <w:sz w:val="24"/>
                <w:szCs w:val="24"/>
              </w:rPr>
              <w:t>Салиндер Александра</w:t>
            </w:r>
          </w:p>
        </w:tc>
        <w:tc>
          <w:tcPr>
            <w:tcW w:w="3064" w:type="dxa"/>
          </w:tcPr>
          <w:p w:rsidR="00BA7FB1" w:rsidRPr="00F03B30" w:rsidRDefault="00BA7FB1" w:rsidP="000541A7">
            <w:pPr>
              <w:jc w:val="both"/>
              <w:rPr>
                <w:rFonts w:ascii="Times New Roman" w:hAnsi="Times New Roman"/>
                <w:sz w:val="24"/>
                <w:szCs w:val="24"/>
              </w:rPr>
            </w:pPr>
            <w:r>
              <w:rPr>
                <w:rFonts w:ascii="Times New Roman" w:hAnsi="Times New Roman"/>
                <w:sz w:val="24"/>
                <w:szCs w:val="24"/>
              </w:rPr>
              <w:t>«Словообраз душа в лирике Н.Рубцова»</w:t>
            </w:r>
          </w:p>
        </w:tc>
        <w:tc>
          <w:tcPr>
            <w:tcW w:w="1276" w:type="dxa"/>
          </w:tcPr>
          <w:p w:rsidR="00BA7FB1" w:rsidRPr="009D39B1" w:rsidRDefault="00BA7FB1" w:rsidP="000541A7">
            <w:pPr>
              <w:jc w:val="center"/>
              <w:rPr>
                <w:rFonts w:ascii="Times New Roman" w:hAnsi="Times New Roman"/>
                <w:sz w:val="24"/>
                <w:szCs w:val="24"/>
              </w:rPr>
            </w:pPr>
            <w:r>
              <w:rPr>
                <w:rFonts w:ascii="Times New Roman" w:hAnsi="Times New Roman"/>
                <w:sz w:val="24"/>
                <w:szCs w:val="24"/>
              </w:rPr>
              <w:t>9</w:t>
            </w:r>
          </w:p>
        </w:tc>
        <w:tc>
          <w:tcPr>
            <w:tcW w:w="1701" w:type="dxa"/>
          </w:tcPr>
          <w:p w:rsidR="00BA7FB1" w:rsidRDefault="00BA7FB1" w:rsidP="000541A7">
            <w:pPr>
              <w:jc w:val="center"/>
              <w:rPr>
                <w:rFonts w:ascii="Times New Roman" w:hAnsi="Times New Roman"/>
                <w:sz w:val="24"/>
                <w:szCs w:val="24"/>
              </w:rPr>
            </w:pPr>
            <w:r>
              <w:rPr>
                <w:rFonts w:ascii="Times New Roman" w:hAnsi="Times New Roman"/>
                <w:sz w:val="24"/>
                <w:szCs w:val="24"/>
              </w:rPr>
              <w:t>1 место</w:t>
            </w:r>
          </w:p>
        </w:tc>
        <w:tc>
          <w:tcPr>
            <w:tcW w:w="1857" w:type="dxa"/>
          </w:tcPr>
          <w:p w:rsidR="00BA7FB1" w:rsidRPr="009D39B1" w:rsidRDefault="00BA7FB1" w:rsidP="000541A7">
            <w:pPr>
              <w:jc w:val="center"/>
              <w:rPr>
                <w:rFonts w:ascii="Times New Roman" w:hAnsi="Times New Roman"/>
                <w:sz w:val="24"/>
                <w:szCs w:val="24"/>
              </w:rPr>
            </w:pPr>
            <w:r>
              <w:rPr>
                <w:rFonts w:ascii="Times New Roman" w:hAnsi="Times New Roman"/>
                <w:sz w:val="24"/>
                <w:szCs w:val="24"/>
              </w:rPr>
              <w:t>Сагачеева Э.Р.</w:t>
            </w:r>
          </w:p>
        </w:tc>
      </w:tr>
      <w:tr w:rsidR="00BA7FB1" w:rsidRPr="009D39B1" w:rsidTr="000541A7">
        <w:trPr>
          <w:jc w:val="center"/>
        </w:trPr>
        <w:tc>
          <w:tcPr>
            <w:tcW w:w="629" w:type="dxa"/>
          </w:tcPr>
          <w:p w:rsidR="00BA7FB1" w:rsidRPr="00F41466" w:rsidRDefault="00BA7FB1" w:rsidP="000541A7">
            <w:pPr>
              <w:rPr>
                <w:rFonts w:ascii="Times New Roman" w:hAnsi="Times New Roman"/>
                <w:sz w:val="24"/>
                <w:szCs w:val="24"/>
              </w:rPr>
            </w:pPr>
            <w:r w:rsidRPr="00F41466">
              <w:rPr>
                <w:rFonts w:ascii="Times New Roman" w:hAnsi="Times New Roman"/>
                <w:sz w:val="24"/>
                <w:szCs w:val="24"/>
              </w:rPr>
              <w:t>5</w:t>
            </w:r>
          </w:p>
        </w:tc>
        <w:tc>
          <w:tcPr>
            <w:tcW w:w="1978" w:type="dxa"/>
          </w:tcPr>
          <w:p w:rsidR="00BA7FB1" w:rsidRPr="00EF241A" w:rsidRDefault="00BA7FB1" w:rsidP="000541A7">
            <w:pPr>
              <w:jc w:val="both"/>
              <w:rPr>
                <w:rFonts w:ascii="Times New Roman" w:hAnsi="Times New Roman"/>
                <w:sz w:val="24"/>
                <w:szCs w:val="24"/>
              </w:rPr>
            </w:pPr>
            <w:r>
              <w:rPr>
                <w:rFonts w:ascii="Times New Roman" w:hAnsi="Times New Roman"/>
                <w:sz w:val="24"/>
                <w:szCs w:val="24"/>
              </w:rPr>
              <w:t>Яр Ева</w:t>
            </w:r>
          </w:p>
        </w:tc>
        <w:tc>
          <w:tcPr>
            <w:tcW w:w="3064" w:type="dxa"/>
          </w:tcPr>
          <w:p w:rsidR="00BA7FB1" w:rsidRPr="004A592F" w:rsidRDefault="00BA7FB1" w:rsidP="000541A7">
            <w:pPr>
              <w:jc w:val="both"/>
              <w:rPr>
                <w:rFonts w:ascii="Times New Roman" w:hAnsi="Times New Roman"/>
                <w:sz w:val="24"/>
                <w:szCs w:val="24"/>
              </w:rPr>
            </w:pPr>
            <w:r>
              <w:rPr>
                <w:rFonts w:ascii="Times New Roman" w:hAnsi="Times New Roman"/>
                <w:sz w:val="24"/>
                <w:szCs w:val="24"/>
              </w:rPr>
              <w:t>«Двенадцать братьев мчат вперед»</w:t>
            </w:r>
          </w:p>
        </w:tc>
        <w:tc>
          <w:tcPr>
            <w:tcW w:w="1276" w:type="dxa"/>
          </w:tcPr>
          <w:p w:rsidR="00BA7FB1" w:rsidRPr="009D39B1" w:rsidRDefault="00BA7FB1" w:rsidP="000541A7">
            <w:pPr>
              <w:jc w:val="center"/>
              <w:rPr>
                <w:rFonts w:ascii="Times New Roman" w:hAnsi="Times New Roman"/>
                <w:sz w:val="24"/>
                <w:szCs w:val="24"/>
              </w:rPr>
            </w:pPr>
            <w:r>
              <w:rPr>
                <w:rFonts w:ascii="Times New Roman" w:hAnsi="Times New Roman"/>
                <w:sz w:val="24"/>
                <w:szCs w:val="24"/>
              </w:rPr>
              <w:t>7</w:t>
            </w:r>
          </w:p>
        </w:tc>
        <w:tc>
          <w:tcPr>
            <w:tcW w:w="1701" w:type="dxa"/>
          </w:tcPr>
          <w:p w:rsidR="00BA7FB1" w:rsidRDefault="00BA7FB1" w:rsidP="000541A7">
            <w:pPr>
              <w:jc w:val="center"/>
              <w:rPr>
                <w:rFonts w:ascii="Times New Roman" w:hAnsi="Times New Roman"/>
                <w:sz w:val="24"/>
                <w:szCs w:val="24"/>
              </w:rPr>
            </w:pPr>
            <w:r>
              <w:rPr>
                <w:rFonts w:ascii="Times New Roman" w:hAnsi="Times New Roman"/>
                <w:sz w:val="24"/>
                <w:szCs w:val="24"/>
              </w:rPr>
              <w:t>участник</w:t>
            </w:r>
          </w:p>
        </w:tc>
        <w:tc>
          <w:tcPr>
            <w:tcW w:w="1857" w:type="dxa"/>
          </w:tcPr>
          <w:p w:rsidR="00BA7FB1" w:rsidRPr="009D39B1" w:rsidRDefault="00BA7FB1" w:rsidP="000541A7">
            <w:pPr>
              <w:jc w:val="center"/>
              <w:rPr>
                <w:rFonts w:ascii="Times New Roman" w:hAnsi="Times New Roman"/>
                <w:sz w:val="24"/>
                <w:szCs w:val="24"/>
              </w:rPr>
            </w:pPr>
            <w:r>
              <w:rPr>
                <w:rFonts w:ascii="Times New Roman" w:hAnsi="Times New Roman"/>
                <w:sz w:val="24"/>
                <w:szCs w:val="24"/>
              </w:rPr>
              <w:t>Ружбеляева Л.С.</w:t>
            </w:r>
          </w:p>
        </w:tc>
      </w:tr>
    </w:tbl>
    <w:p w:rsidR="00C55474" w:rsidRDefault="00BA7FB1" w:rsidP="00BA7FB1">
      <w:pPr>
        <w:jc w:val="both"/>
      </w:pPr>
      <w:r>
        <w:t xml:space="preserve"> </w:t>
      </w:r>
    </w:p>
    <w:p w:rsidR="00BA7FB1" w:rsidRDefault="00BA7FB1" w:rsidP="00BA7FB1">
      <w:pPr>
        <w:jc w:val="both"/>
        <w:rPr>
          <w:rFonts w:ascii="Times New Roman" w:hAnsi="Times New Roman"/>
          <w:sz w:val="24"/>
          <w:szCs w:val="24"/>
        </w:rPr>
      </w:pPr>
      <w:r w:rsidRPr="0068205E">
        <w:rPr>
          <w:rFonts w:ascii="Times New Roman" w:hAnsi="Times New Roman"/>
          <w:sz w:val="24"/>
          <w:szCs w:val="24"/>
        </w:rPr>
        <w:t xml:space="preserve"> </w:t>
      </w:r>
      <w:r>
        <w:rPr>
          <w:rFonts w:ascii="Times New Roman" w:hAnsi="Times New Roman"/>
          <w:sz w:val="24"/>
          <w:szCs w:val="24"/>
        </w:rPr>
        <w:t xml:space="preserve">     </w:t>
      </w:r>
      <w:r w:rsidRPr="00173D69">
        <w:rPr>
          <w:rFonts w:ascii="Times New Roman" w:hAnsi="Times New Roman"/>
          <w:sz w:val="24"/>
          <w:szCs w:val="24"/>
        </w:rPr>
        <w:t>Большое внимание в школе уделяется развитию творческих способностей учащихся. Как результат - активное  участие  в различных конкурсах и мероприятиях</w:t>
      </w:r>
      <w:r>
        <w:rPr>
          <w:rFonts w:ascii="Times New Roman" w:hAnsi="Times New Roman"/>
          <w:sz w:val="24"/>
          <w:szCs w:val="24"/>
        </w:rPr>
        <w:t>.</w:t>
      </w:r>
    </w:p>
    <w:p w:rsidR="00BA7FB1" w:rsidRDefault="00BA7FB1" w:rsidP="00BA7FB1">
      <w:pPr>
        <w:jc w:val="both"/>
        <w:rPr>
          <w:rFonts w:ascii="Times New Roman" w:hAnsi="Times New Roman"/>
          <w:sz w:val="24"/>
          <w:szCs w:val="24"/>
          <w:rtl/>
          <w:lang w:bidi="he-IL"/>
        </w:rPr>
      </w:pPr>
      <w:r>
        <w:rPr>
          <w:rFonts w:ascii="Times New Roman" w:hAnsi="Times New Roman"/>
          <w:sz w:val="24"/>
          <w:szCs w:val="24"/>
        </w:rPr>
        <w:t>Н</w:t>
      </w:r>
      <w:r w:rsidRPr="0068205E">
        <w:rPr>
          <w:rFonts w:ascii="Times New Roman" w:hAnsi="Times New Roman"/>
          <w:sz w:val="24"/>
          <w:szCs w:val="24"/>
        </w:rPr>
        <w:t>а следующий учебный год методической службе необходимо</w:t>
      </w:r>
      <w:r>
        <w:rPr>
          <w:rFonts w:ascii="Times New Roman" w:hAnsi="Times New Roman"/>
          <w:sz w:val="24"/>
          <w:szCs w:val="24"/>
          <w:rtl/>
          <w:lang w:bidi="he-IL"/>
        </w:rPr>
        <w:t>׃</w:t>
      </w:r>
    </w:p>
    <w:p w:rsidR="00BA7FB1" w:rsidRPr="00B345A4" w:rsidRDefault="00BA7FB1" w:rsidP="00A816EC">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B345A4">
        <w:rPr>
          <w:rFonts w:ascii="Times New Roman" w:hAnsi="Times New Roman"/>
          <w:sz w:val="24"/>
          <w:szCs w:val="24"/>
        </w:rPr>
        <w:t xml:space="preserve">совместно с психологом  школы продумать работу по выявлению одаренности детей‚ </w:t>
      </w:r>
      <w:r w:rsidRPr="00B345A4">
        <w:rPr>
          <w:rFonts w:ascii="Times New Roman" w:hAnsi="Times New Roman"/>
          <w:color w:val="000000"/>
          <w:sz w:val="24"/>
          <w:szCs w:val="24"/>
        </w:rPr>
        <w:t>сформулировать рекомендации   учителям-предметникам по организации работы с данной категорией детей</w:t>
      </w:r>
      <w:r>
        <w:rPr>
          <w:rFonts w:ascii="Times New Roman" w:hAnsi="Times New Roman"/>
          <w:color w:val="000000"/>
          <w:sz w:val="24"/>
          <w:szCs w:val="24"/>
        </w:rPr>
        <w:t>.</w:t>
      </w:r>
    </w:p>
    <w:p w:rsidR="00BA7FB1" w:rsidRDefault="00BA7FB1" w:rsidP="00A816EC">
      <w:pPr>
        <w:numPr>
          <w:ilvl w:val="0"/>
          <w:numId w:val="35"/>
        </w:numPr>
        <w:spacing w:after="0" w:line="240" w:lineRule="auto"/>
        <w:jc w:val="both"/>
        <w:rPr>
          <w:rFonts w:ascii="Times New Roman" w:hAnsi="Times New Roman"/>
          <w:sz w:val="24"/>
          <w:szCs w:val="24"/>
        </w:rPr>
      </w:pPr>
      <w:r w:rsidRPr="0068205E">
        <w:rPr>
          <w:rFonts w:ascii="Times New Roman" w:hAnsi="Times New Roman"/>
          <w:sz w:val="24"/>
          <w:szCs w:val="24"/>
        </w:rPr>
        <w:t>в течение всего учебного года активнее привлекать учащихся к публичным</w:t>
      </w:r>
      <w:r w:rsidRPr="0068205E">
        <w:rPr>
          <w:rFonts w:ascii="Times New Roman" w:hAnsi="Times New Roman"/>
          <w:sz w:val="24"/>
          <w:szCs w:val="24"/>
        </w:rPr>
        <w:br/>
        <w:t>выступлениям для приобретения ораторского опыта</w:t>
      </w:r>
      <w:r>
        <w:rPr>
          <w:rFonts w:ascii="Times New Roman" w:hAnsi="Times New Roman"/>
          <w:sz w:val="24"/>
          <w:szCs w:val="24"/>
        </w:rPr>
        <w:t>.</w:t>
      </w:r>
    </w:p>
    <w:p w:rsidR="00BA7FB1" w:rsidRPr="0068205E" w:rsidRDefault="00BA7FB1" w:rsidP="00A816EC">
      <w:pPr>
        <w:numPr>
          <w:ilvl w:val="0"/>
          <w:numId w:val="35"/>
        </w:numPr>
        <w:spacing w:after="0" w:line="240" w:lineRule="auto"/>
        <w:jc w:val="both"/>
        <w:rPr>
          <w:rFonts w:ascii="Times New Roman" w:hAnsi="Times New Roman"/>
          <w:sz w:val="24"/>
          <w:szCs w:val="24"/>
        </w:rPr>
      </w:pPr>
      <w:r>
        <w:rPr>
          <w:rFonts w:ascii="Times New Roman" w:hAnsi="Times New Roman"/>
          <w:sz w:val="24"/>
          <w:szCs w:val="24"/>
        </w:rPr>
        <w:t xml:space="preserve"> учителям- предметникам п</w:t>
      </w:r>
      <w:r w:rsidRPr="0068205E">
        <w:rPr>
          <w:rFonts w:ascii="Times New Roman" w:hAnsi="Times New Roman"/>
          <w:sz w:val="24"/>
          <w:szCs w:val="24"/>
        </w:rPr>
        <w:t>овысить качество подготовки учащихся к Всероссийской олимпиаде школьников по всем предметам</w:t>
      </w:r>
      <w:r>
        <w:rPr>
          <w:rFonts w:ascii="Times New Roman" w:hAnsi="Times New Roman"/>
          <w:sz w:val="24"/>
          <w:szCs w:val="24"/>
        </w:rPr>
        <w:t>.</w:t>
      </w:r>
    </w:p>
    <w:p w:rsidR="00BA7FB1" w:rsidRDefault="00BA7FB1" w:rsidP="00BA7FB1">
      <w:pPr>
        <w:jc w:val="both"/>
        <w:rPr>
          <w:rFonts w:ascii="Times New Roman" w:hAnsi="Times New Roman"/>
          <w:sz w:val="24"/>
          <w:szCs w:val="24"/>
        </w:rPr>
      </w:pPr>
    </w:p>
    <w:p w:rsidR="002C446D" w:rsidRDefault="00F12D75" w:rsidP="000059BA">
      <w:pPr>
        <w:ind w:firstLine="540"/>
        <w:rPr>
          <w:rFonts w:ascii="Times New Roman" w:hAnsi="Times New Roman"/>
          <w:b/>
          <w:sz w:val="24"/>
          <w:szCs w:val="24"/>
        </w:rPr>
      </w:pPr>
      <w:r>
        <w:rPr>
          <w:rFonts w:ascii="Times New Roman" w:hAnsi="Times New Roman"/>
          <w:b/>
          <w:sz w:val="24"/>
          <w:szCs w:val="24"/>
        </w:rPr>
        <w:t>2.8</w:t>
      </w:r>
      <w:r w:rsidR="000059BA">
        <w:rPr>
          <w:rFonts w:ascii="Times New Roman" w:hAnsi="Times New Roman"/>
          <w:b/>
          <w:sz w:val="24"/>
          <w:szCs w:val="24"/>
        </w:rPr>
        <w:t xml:space="preserve">. </w:t>
      </w:r>
      <w:r w:rsidR="002C446D" w:rsidRPr="0070502C">
        <w:rPr>
          <w:rFonts w:ascii="Times New Roman" w:hAnsi="Times New Roman"/>
          <w:b/>
          <w:sz w:val="24"/>
          <w:szCs w:val="24"/>
        </w:rPr>
        <w:t>Работа по повышению качества образования</w:t>
      </w:r>
    </w:p>
    <w:p w:rsidR="002C446D" w:rsidRPr="004E6A4F" w:rsidRDefault="002C446D" w:rsidP="002C446D">
      <w:pPr>
        <w:jc w:val="both"/>
        <w:rPr>
          <w:rFonts w:ascii="Times New Roman" w:hAnsi="Times New Roman"/>
          <w:sz w:val="24"/>
          <w:szCs w:val="24"/>
        </w:rPr>
      </w:pPr>
      <w:r>
        <w:rPr>
          <w:rFonts w:ascii="Times New Roman" w:hAnsi="Times New Roman"/>
          <w:b/>
          <w:sz w:val="24"/>
          <w:szCs w:val="24"/>
        </w:rPr>
        <w:t xml:space="preserve">      </w:t>
      </w:r>
      <w:r w:rsidRPr="004E6A4F">
        <w:rPr>
          <w:rFonts w:ascii="Times New Roman" w:hAnsi="Times New Roman"/>
          <w:sz w:val="24"/>
          <w:szCs w:val="24"/>
        </w:rPr>
        <w:t xml:space="preserve">В </w:t>
      </w:r>
      <w:r>
        <w:rPr>
          <w:rFonts w:ascii="Times New Roman" w:hAnsi="Times New Roman"/>
          <w:sz w:val="24"/>
          <w:szCs w:val="24"/>
        </w:rPr>
        <w:t>школе</w:t>
      </w:r>
      <w:r w:rsidRPr="004E6A4F">
        <w:rPr>
          <w:rFonts w:ascii="Times New Roman" w:hAnsi="Times New Roman"/>
          <w:sz w:val="24"/>
          <w:szCs w:val="24"/>
        </w:rPr>
        <w:t xml:space="preserve"> созданы условия для доступного качественного образования, обеспечивающие возможность успешного обучения и развития учащихся в соответствии с возрастными особенностями, индивидуальными склонностями  и предпочтениями.</w:t>
      </w:r>
    </w:p>
    <w:p w:rsidR="002C446D" w:rsidRDefault="002C446D" w:rsidP="002C446D">
      <w:pPr>
        <w:tabs>
          <w:tab w:val="left" w:pos="-567"/>
        </w:tabs>
        <w:jc w:val="both"/>
        <w:rPr>
          <w:rFonts w:ascii="Times New Roman" w:hAnsi="Times New Roman"/>
          <w:sz w:val="24"/>
          <w:szCs w:val="24"/>
        </w:rPr>
      </w:pPr>
      <w:r>
        <w:rPr>
          <w:rFonts w:ascii="Times New Roman" w:hAnsi="Times New Roman"/>
          <w:sz w:val="24"/>
          <w:szCs w:val="24"/>
        </w:rPr>
        <w:t xml:space="preserve">       </w:t>
      </w:r>
      <w:r w:rsidRPr="004E6A4F">
        <w:rPr>
          <w:rFonts w:ascii="Times New Roman" w:hAnsi="Times New Roman"/>
          <w:sz w:val="24"/>
          <w:szCs w:val="24"/>
        </w:rPr>
        <w:t>Обучение в  школе ведется по  образовательным программам начального обучения, профильных классов с расширенным</w:t>
      </w:r>
      <w:r>
        <w:rPr>
          <w:rFonts w:ascii="Times New Roman" w:hAnsi="Times New Roman"/>
          <w:sz w:val="24"/>
          <w:szCs w:val="24"/>
        </w:rPr>
        <w:t xml:space="preserve"> изучением отдельных предметов. </w:t>
      </w:r>
      <w:r w:rsidRPr="004E6A4F">
        <w:rPr>
          <w:rFonts w:ascii="Times New Roman" w:hAnsi="Times New Roman"/>
          <w:sz w:val="24"/>
          <w:szCs w:val="24"/>
        </w:rPr>
        <w:t>Учебный процесс в общеобразовательных классах школы организован по Типовым программам, утвержденны</w:t>
      </w:r>
      <w:r>
        <w:rPr>
          <w:rFonts w:ascii="Times New Roman" w:hAnsi="Times New Roman"/>
          <w:sz w:val="24"/>
          <w:szCs w:val="24"/>
        </w:rPr>
        <w:t xml:space="preserve">м Министерством образования РФ.  В соответствии  с утвержденным  положением о рабочих программах все педагоги создали свои  рабочие программы по учебным предметам, по элективным курсам и предметам, по внеурочной деятельности    в соответствии с ФГОС ООО, которые  были утверждены приказом директора школы.  </w:t>
      </w:r>
    </w:p>
    <w:p w:rsidR="002C446D" w:rsidRPr="001A4BCE" w:rsidRDefault="002C446D" w:rsidP="002C446D">
      <w:pPr>
        <w:ind w:firstLine="540"/>
        <w:jc w:val="both"/>
        <w:rPr>
          <w:rFonts w:ascii="Times New Roman" w:hAnsi="Times New Roman"/>
          <w:sz w:val="24"/>
          <w:szCs w:val="24"/>
        </w:rPr>
      </w:pPr>
      <w:r>
        <w:rPr>
          <w:rFonts w:ascii="Times New Roman" w:hAnsi="Times New Roman"/>
          <w:sz w:val="24"/>
          <w:szCs w:val="24"/>
        </w:rPr>
        <w:t>На  основании анализов работы</w:t>
      </w:r>
      <w:r w:rsidRPr="001A4BCE">
        <w:rPr>
          <w:rFonts w:ascii="Times New Roman" w:hAnsi="Times New Roman"/>
          <w:sz w:val="24"/>
          <w:szCs w:val="24"/>
        </w:rPr>
        <w:t xml:space="preserve">, </w:t>
      </w:r>
      <w:r>
        <w:rPr>
          <w:rFonts w:ascii="Times New Roman" w:hAnsi="Times New Roman"/>
          <w:sz w:val="24"/>
          <w:szCs w:val="24"/>
        </w:rPr>
        <w:t xml:space="preserve"> ВШК‚ </w:t>
      </w:r>
      <w:r w:rsidRPr="001A4BCE">
        <w:rPr>
          <w:rFonts w:ascii="Times New Roman" w:hAnsi="Times New Roman"/>
          <w:sz w:val="24"/>
          <w:szCs w:val="24"/>
        </w:rPr>
        <w:t xml:space="preserve"> выявлены </w:t>
      </w:r>
      <w:r w:rsidRPr="0068205E">
        <w:rPr>
          <w:rFonts w:ascii="Times New Roman" w:hAnsi="Times New Roman"/>
          <w:b/>
          <w:sz w:val="24"/>
          <w:szCs w:val="24"/>
        </w:rPr>
        <w:t>возможности повышения</w:t>
      </w:r>
      <w:r w:rsidRPr="001A4BCE">
        <w:rPr>
          <w:rFonts w:ascii="Times New Roman" w:hAnsi="Times New Roman"/>
          <w:sz w:val="24"/>
          <w:szCs w:val="24"/>
        </w:rPr>
        <w:t xml:space="preserve"> качества образования через:</w:t>
      </w:r>
    </w:p>
    <w:p w:rsidR="002C446D" w:rsidRPr="001A4BCE" w:rsidRDefault="002C446D" w:rsidP="00A816EC">
      <w:pPr>
        <w:numPr>
          <w:ilvl w:val="0"/>
          <w:numId w:val="36"/>
        </w:numPr>
        <w:spacing w:after="0" w:line="240" w:lineRule="auto"/>
        <w:jc w:val="both"/>
        <w:rPr>
          <w:rFonts w:ascii="Times New Roman" w:hAnsi="Times New Roman"/>
          <w:sz w:val="24"/>
          <w:szCs w:val="24"/>
        </w:rPr>
      </w:pPr>
      <w:r w:rsidRPr="001A4BCE">
        <w:rPr>
          <w:rFonts w:ascii="Times New Roman" w:hAnsi="Times New Roman"/>
          <w:sz w:val="24"/>
          <w:szCs w:val="24"/>
        </w:rPr>
        <w:t>совершенствование структуры содержания образования;</w:t>
      </w:r>
    </w:p>
    <w:p w:rsidR="002C446D" w:rsidRPr="001A4BCE" w:rsidRDefault="002C446D" w:rsidP="00A816EC">
      <w:pPr>
        <w:numPr>
          <w:ilvl w:val="0"/>
          <w:numId w:val="36"/>
        </w:numPr>
        <w:spacing w:after="0" w:line="240" w:lineRule="auto"/>
        <w:jc w:val="both"/>
        <w:rPr>
          <w:rFonts w:ascii="Times New Roman" w:hAnsi="Times New Roman"/>
          <w:sz w:val="24"/>
          <w:szCs w:val="24"/>
        </w:rPr>
      </w:pPr>
      <w:r w:rsidRPr="001A4BCE">
        <w:rPr>
          <w:rFonts w:ascii="Times New Roman" w:hAnsi="Times New Roman"/>
          <w:sz w:val="24"/>
          <w:szCs w:val="24"/>
        </w:rPr>
        <w:t>совершенствования содержания обучения;</w:t>
      </w:r>
    </w:p>
    <w:p w:rsidR="002C446D" w:rsidRPr="001A4BCE" w:rsidRDefault="002C446D" w:rsidP="00A816EC">
      <w:pPr>
        <w:numPr>
          <w:ilvl w:val="0"/>
          <w:numId w:val="36"/>
        </w:numPr>
        <w:spacing w:after="0" w:line="240" w:lineRule="auto"/>
        <w:jc w:val="both"/>
        <w:rPr>
          <w:rFonts w:ascii="Times New Roman" w:hAnsi="Times New Roman"/>
          <w:sz w:val="24"/>
          <w:szCs w:val="24"/>
        </w:rPr>
      </w:pPr>
      <w:r w:rsidRPr="001A4BCE">
        <w:rPr>
          <w:rFonts w:ascii="Times New Roman" w:hAnsi="Times New Roman"/>
          <w:sz w:val="24"/>
          <w:szCs w:val="24"/>
        </w:rPr>
        <w:lastRenderedPageBreak/>
        <w:t>применение в практической учебной деятельности современных  технологий, а также современных эффективных методов обучения, форм и средств;</w:t>
      </w:r>
    </w:p>
    <w:p w:rsidR="002C446D" w:rsidRPr="001A4BCE" w:rsidRDefault="002C446D" w:rsidP="00A816EC">
      <w:pPr>
        <w:numPr>
          <w:ilvl w:val="0"/>
          <w:numId w:val="36"/>
        </w:numPr>
        <w:spacing w:after="0" w:line="240" w:lineRule="auto"/>
        <w:jc w:val="both"/>
        <w:rPr>
          <w:rFonts w:ascii="Times New Roman" w:hAnsi="Times New Roman"/>
          <w:sz w:val="24"/>
          <w:szCs w:val="24"/>
        </w:rPr>
      </w:pPr>
      <w:r w:rsidRPr="001A4BCE">
        <w:rPr>
          <w:rFonts w:ascii="Times New Roman" w:hAnsi="Times New Roman"/>
          <w:sz w:val="24"/>
          <w:szCs w:val="24"/>
        </w:rPr>
        <w:t>разработку интегрированных курсов;</w:t>
      </w:r>
    </w:p>
    <w:p w:rsidR="002C446D" w:rsidRPr="001A4BCE" w:rsidRDefault="002C446D" w:rsidP="00A816EC">
      <w:pPr>
        <w:numPr>
          <w:ilvl w:val="0"/>
          <w:numId w:val="36"/>
        </w:numPr>
        <w:spacing w:after="0" w:line="240" w:lineRule="auto"/>
        <w:jc w:val="both"/>
        <w:rPr>
          <w:rFonts w:ascii="Times New Roman" w:hAnsi="Times New Roman"/>
          <w:sz w:val="24"/>
          <w:szCs w:val="24"/>
        </w:rPr>
      </w:pPr>
      <w:r w:rsidRPr="001A4BCE">
        <w:rPr>
          <w:rFonts w:ascii="Times New Roman" w:hAnsi="Times New Roman"/>
          <w:sz w:val="24"/>
          <w:szCs w:val="24"/>
        </w:rPr>
        <w:t>использование здоровьесберегающих технологий в процессе обучения;</w:t>
      </w:r>
    </w:p>
    <w:p w:rsidR="002C446D" w:rsidRPr="001A4BCE" w:rsidRDefault="002C446D" w:rsidP="00A816EC">
      <w:pPr>
        <w:numPr>
          <w:ilvl w:val="0"/>
          <w:numId w:val="36"/>
        </w:numPr>
        <w:spacing w:after="0" w:line="240" w:lineRule="auto"/>
        <w:jc w:val="both"/>
        <w:rPr>
          <w:rFonts w:ascii="Times New Roman" w:hAnsi="Times New Roman"/>
          <w:sz w:val="24"/>
          <w:szCs w:val="24"/>
        </w:rPr>
      </w:pPr>
      <w:r w:rsidRPr="001A4BCE">
        <w:rPr>
          <w:rFonts w:ascii="Times New Roman" w:hAnsi="Times New Roman"/>
          <w:sz w:val="24"/>
          <w:szCs w:val="24"/>
        </w:rPr>
        <w:t xml:space="preserve">реализацию программ профильного обучения на </w:t>
      </w:r>
      <w:r w:rsidRPr="001A4BCE">
        <w:rPr>
          <w:rFonts w:ascii="Times New Roman" w:hAnsi="Times New Roman"/>
          <w:sz w:val="24"/>
          <w:szCs w:val="24"/>
          <w:lang w:val="en-US"/>
        </w:rPr>
        <w:t>III</w:t>
      </w:r>
      <w:r w:rsidRPr="001A4BCE">
        <w:rPr>
          <w:rFonts w:ascii="Times New Roman" w:hAnsi="Times New Roman"/>
          <w:sz w:val="24"/>
          <w:szCs w:val="24"/>
        </w:rPr>
        <w:t xml:space="preserve"> ступени образования;</w:t>
      </w:r>
    </w:p>
    <w:p w:rsidR="002C446D" w:rsidRPr="004F3849" w:rsidRDefault="002C446D" w:rsidP="00A816EC">
      <w:pPr>
        <w:numPr>
          <w:ilvl w:val="0"/>
          <w:numId w:val="36"/>
        </w:numPr>
        <w:spacing w:after="0" w:line="240" w:lineRule="auto"/>
        <w:jc w:val="both"/>
        <w:rPr>
          <w:rFonts w:ascii="Times New Roman" w:hAnsi="Times New Roman"/>
          <w:sz w:val="24"/>
          <w:szCs w:val="24"/>
        </w:rPr>
      </w:pPr>
      <w:r w:rsidRPr="001A4BCE">
        <w:rPr>
          <w:rFonts w:ascii="Times New Roman" w:hAnsi="Times New Roman"/>
          <w:sz w:val="24"/>
          <w:szCs w:val="24"/>
        </w:rPr>
        <w:t>применение дифференцированного и индивидуального подх</w:t>
      </w:r>
      <w:r>
        <w:rPr>
          <w:rFonts w:ascii="Times New Roman" w:hAnsi="Times New Roman"/>
          <w:sz w:val="24"/>
          <w:szCs w:val="24"/>
        </w:rPr>
        <w:t>одов к обучению учащихся школы.</w:t>
      </w:r>
    </w:p>
    <w:p w:rsidR="002C446D" w:rsidRDefault="002C446D" w:rsidP="002C446D">
      <w:pPr>
        <w:jc w:val="both"/>
        <w:rPr>
          <w:rFonts w:ascii="Times New Roman" w:hAnsi="Times New Roman"/>
          <w:sz w:val="28"/>
          <w:szCs w:val="28"/>
        </w:rPr>
      </w:pPr>
      <w:r>
        <w:rPr>
          <w:rFonts w:ascii="Times New Roman" w:hAnsi="Times New Roman"/>
          <w:sz w:val="24"/>
          <w:szCs w:val="24"/>
        </w:rPr>
        <w:t xml:space="preserve">      </w:t>
      </w:r>
      <w:r w:rsidRPr="00372DB8">
        <w:rPr>
          <w:rFonts w:ascii="Times New Roman" w:hAnsi="Times New Roman"/>
          <w:sz w:val="24"/>
          <w:szCs w:val="24"/>
        </w:rPr>
        <w:t xml:space="preserve">Использование современных образовательных технологий, обеспечивающих </w:t>
      </w:r>
      <w:r>
        <w:rPr>
          <w:rFonts w:ascii="Times New Roman" w:hAnsi="Times New Roman"/>
          <w:sz w:val="24"/>
          <w:szCs w:val="24"/>
        </w:rPr>
        <w:t>формирование ключевых компетентностей учащихся</w:t>
      </w:r>
      <w:r w:rsidRPr="00372DB8">
        <w:rPr>
          <w:rFonts w:ascii="Times New Roman" w:hAnsi="Times New Roman"/>
          <w:sz w:val="24"/>
          <w:szCs w:val="24"/>
        </w:rPr>
        <w:t>, педагогический коллектив школы рассматривает как ключевое условие повышения качества образования, более эффективного использования учебного времени</w:t>
      </w:r>
      <w:r w:rsidRPr="002478DD">
        <w:rPr>
          <w:rFonts w:ascii="Times New Roman" w:hAnsi="Times New Roman"/>
          <w:sz w:val="28"/>
          <w:szCs w:val="28"/>
        </w:rPr>
        <w:t>.</w:t>
      </w:r>
      <w:r>
        <w:rPr>
          <w:rFonts w:ascii="Times New Roman" w:hAnsi="Times New Roman"/>
          <w:sz w:val="28"/>
          <w:szCs w:val="28"/>
        </w:rPr>
        <w:t xml:space="preserve"> </w:t>
      </w:r>
    </w:p>
    <w:p w:rsidR="002C446D" w:rsidRPr="002C1A4D" w:rsidRDefault="002C446D" w:rsidP="002C446D">
      <w:pPr>
        <w:jc w:val="both"/>
        <w:rPr>
          <w:rFonts w:ascii="Times New Roman" w:hAnsi="Times New Roman"/>
          <w:sz w:val="24"/>
          <w:szCs w:val="24"/>
        </w:rPr>
      </w:pPr>
      <w:r>
        <w:rPr>
          <w:rFonts w:ascii="Times New Roman" w:hAnsi="Times New Roman"/>
          <w:sz w:val="24"/>
          <w:szCs w:val="24"/>
        </w:rPr>
        <w:t xml:space="preserve">      </w:t>
      </w:r>
      <w:r w:rsidRPr="004A0D46">
        <w:rPr>
          <w:rFonts w:ascii="Times New Roman" w:hAnsi="Times New Roman"/>
          <w:sz w:val="24"/>
          <w:szCs w:val="24"/>
        </w:rPr>
        <w:t>Все нововведения  вызваны стремлением педагогического коллектива реализовать социальный запрос общества, стремлением повысить качество предоставляемых услуг, раскрыть и развить  индивидуальные способности учащихся (творческие, лидерские, интеллектуальные, спортивные).</w:t>
      </w:r>
      <w:r w:rsidRPr="00513075">
        <w:rPr>
          <w:rFonts w:ascii="Times New Roman" w:hAnsi="Times New Roman"/>
          <w:sz w:val="24"/>
          <w:szCs w:val="24"/>
        </w:rPr>
        <w:t xml:space="preserve"> Инновационная деятельность  - это совершенствование форм и м</w:t>
      </w:r>
      <w:r>
        <w:rPr>
          <w:rFonts w:ascii="Times New Roman" w:hAnsi="Times New Roman"/>
          <w:sz w:val="24"/>
          <w:szCs w:val="24"/>
        </w:rPr>
        <w:t xml:space="preserve">етодов проведения самого урока. </w:t>
      </w:r>
    </w:p>
    <w:p w:rsidR="002C446D" w:rsidRDefault="00B03D3F" w:rsidP="002C446D">
      <w:pPr>
        <w:widowControl w:val="0"/>
        <w:snapToGrid w:val="0"/>
        <w:ind w:left="72"/>
        <w:jc w:val="both"/>
        <w:rPr>
          <w:rFonts w:ascii="Times New Roman" w:hAnsi="Times New Roman"/>
          <w:sz w:val="24"/>
          <w:szCs w:val="24"/>
        </w:rPr>
      </w:pPr>
      <w:r w:rsidRPr="00B03D3F">
        <w:pict>
          <v:group id="_x0000_s1057" editas="canvas" style="width:555.25pt;height:318.05pt;mso-position-horizontal-relative:char;mso-position-vertical-relative:line" coordorigin="1848,1892" coordsize="13905,7964">
            <o:lock v:ext="edit" aspectratio="t"/>
            <v:shape id="_x0000_s1058" type="#_x0000_t75" style="position:absolute;left:1848;top:1892;width:13905;height:7964" o:preferrelative="f">
              <v:fill o:detectmouseclick="t"/>
              <v:path o:extrusionok="t" o:connecttype="none"/>
            </v:shape>
            <v:oval id="_x0000_s1059" style="position:absolute;left:5502;top:3900;width:4569;height:2967" fillcolor="#92cddc" strokecolor="#4bacc6" strokeweight="5pt">
              <v:stroke linestyle="thickThin"/>
              <v:shadow color="#868686"/>
              <v:textbox style="mso-next-textbox:#_x0000_s1059" inset="2.03589mm,0,2.03589mm,0">
                <w:txbxContent>
                  <w:p w:rsidR="00673BCD" w:rsidRDefault="00673BCD" w:rsidP="002C446D">
                    <w:pPr>
                      <w:jc w:val="center"/>
                      <w:rPr>
                        <w:szCs w:val="28"/>
                      </w:rPr>
                    </w:pPr>
                  </w:p>
                  <w:p w:rsidR="00673BCD" w:rsidRDefault="00673BCD" w:rsidP="002C446D">
                    <w:pPr>
                      <w:jc w:val="center"/>
                      <w:rPr>
                        <w:b/>
                        <w:sz w:val="32"/>
                        <w:szCs w:val="32"/>
                      </w:rPr>
                    </w:pPr>
                    <w:r>
                      <w:rPr>
                        <w:b/>
                        <w:sz w:val="32"/>
                        <w:szCs w:val="32"/>
                      </w:rPr>
                      <w:t>Инновационная деятельность</w:t>
                    </w:r>
                  </w:p>
                </w:txbxContent>
              </v:textbox>
            </v:oval>
            <v:rect id="_x0000_s1060" style="position:absolute;left:9660;top:6903;width:4122;height:1041" strokecolor="#92cddc" strokeweight="1pt">
              <v:fill color2="#b6dde8" focusposition="1" focussize="" focus="100%" type="gradient"/>
              <v:shadow on="t" type="perspective" color="#205867" opacity=".5" offset="1pt" offset2="-3pt"/>
              <v:textbox style="mso-next-textbox:#_x0000_s1060" inset="2.03589mm,1.018mm,2.03589mm,1.018mm">
                <w:txbxContent>
                  <w:p w:rsidR="00673BCD" w:rsidRPr="00F82D09" w:rsidRDefault="00673BCD" w:rsidP="002C446D">
                    <w:pPr>
                      <w:jc w:val="center"/>
                      <w:rPr>
                        <w:rFonts w:ascii="Times New Roman" w:hAnsi="Times New Roman"/>
                        <w:b/>
                        <w:szCs w:val="28"/>
                      </w:rPr>
                    </w:pPr>
                    <w:r w:rsidRPr="00F82D09">
                      <w:rPr>
                        <w:rFonts w:ascii="Times New Roman" w:hAnsi="Times New Roman"/>
                        <w:b/>
                        <w:szCs w:val="28"/>
                      </w:rPr>
                      <w:t>Здоровьесберегающие технологии</w:t>
                    </w:r>
                  </w:p>
                  <w:p w:rsidR="00673BCD" w:rsidRPr="00AE7027" w:rsidRDefault="00673BCD" w:rsidP="002C446D">
                    <w:pPr>
                      <w:jc w:val="center"/>
                      <w:rPr>
                        <w:szCs w:val="28"/>
                      </w:rPr>
                    </w:pPr>
                    <w:r>
                      <w:rPr>
                        <w:szCs w:val="28"/>
                      </w:rPr>
                      <w:t xml:space="preserve"> </w:t>
                    </w:r>
                  </w:p>
                </w:txbxContent>
              </v:textbox>
            </v:rect>
            <v:rect id="_x0000_s1061" style="position:absolute;left:1848;top:4966;width:2629;height:1357" strokecolor="#92cddc" strokeweight="1pt">
              <v:fill color2="#b6dde8" focusposition="1" focussize="" focus="100%" type="gradient"/>
              <v:shadow on="t" type="perspective" color="#205867" opacity=".5" offset="1pt" offset2="-3pt"/>
              <v:textbox style="mso-next-textbox:#_x0000_s1061" inset="2.03589mm,1.018mm,2.03589mm,1.018mm">
                <w:txbxContent>
                  <w:p w:rsidR="00673BCD" w:rsidRPr="00F82D09" w:rsidRDefault="00673BCD" w:rsidP="002C446D">
                    <w:pPr>
                      <w:jc w:val="center"/>
                      <w:rPr>
                        <w:rFonts w:ascii="Times New Roman" w:hAnsi="Times New Roman"/>
                        <w:b/>
                        <w:szCs w:val="28"/>
                      </w:rPr>
                    </w:pPr>
                    <w:r>
                      <w:rPr>
                        <w:rFonts w:ascii="Times New Roman" w:hAnsi="Times New Roman"/>
                        <w:b/>
                        <w:szCs w:val="28"/>
                      </w:rPr>
                      <w:t>Системно-деятельностный подход</w:t>
                    </w:r>
                  </w:p>
                </w:txbxContent>
              </v:textbox>
            </v:rect>
            <v:rect id="_x0000_s1062" style="position:absolute;left:6053;top:8806;width:3060;height:1050" strokecolor="#92cddc" strokeweight="1pt">
              <v:fill color2="#b6dde8" focusposition="1" focussize="" focus="100%" type="gradient"/>
              <v:shadow on="t" type="perspective" color="#205867" opacity=".5" offset="1pt" offset2="-3pt"/>
              <v:textbox style="mso-next-textbox:#_x0000_s1062" inset="2.03589mm,1.018mm,2.03589mm,1.018mm">
                <w:txbxContent>
                  <w:p w:rsidR="00673BCD" w:rsidRPr="00F82D09" w:rsidRDefault="00673BCD" w:rsidP="002C446D">
                    <w:pPr>
                      <w:jc w:val="center"/>
                      <w:rPr>
                        <w:rFonts w:ascii="Times New Roman" w:hAnsi="Times New Roman"/>
                        <w:b/>
                        <w:szCs w:val="28"/>
                      </w:rPr>
                    </w:pPr>
                    <w:r>
                      <w:rPr>
                        <w:b/>
                        <w:szCs w:val="28"/>
                      </w:rPr>
                      <w:t xml:space="preserve"> </w:t>
                    </w:r>
                    <w:r w:rsidRPr="00F82D09">
                      <w:rPr>
                        <w:rFonts w:ascii="Times New Roman" w:hAnsi="Times New Roman"/>
                        <w:b/>
                        <w:szCs w:val="28"/>
                      </w:rPr>
                      <w:t>Межпредметная интеграция</w:t>
                    </w:r>
                  </w:p>
                </w:txbxContent>
              </v:textbox>
            </v:rect>
            <v:rect id="_x0000_s1063" style="position:absolute;left:11299;top:4834;width:2841;height:990" strokecolor="#92cddc" strokeweight="1pt">
              <v:fill color2="#b6dde8" focusposition="1" focussize="" focus="100%" type="gradient"/>
              <v:shadow on="t" type="perspective" color="#205867" opacity=".5" offset="1pt" offset2="-3pt"/>
              <v:textbox style="mso-next-textbox:#_x0000_s1063" inset="2.03589mm,1.018mm,2.03589mm,1.018mm">
                <w:txbxContent>
                  <w:p w:rsidR="00673BCD" w:rsidRPr="00F82D09" w:rsidRDefault="00673BCD" w:rsidP="002C446D">
                    <w:pPr>
                      <w:jc w:val="center"/>
                      <w:rPr>
                        <w:rFonts w:ascii="Times New Roman" w:hAnsi="Times New Roman"/>
                        <w:b/>
                        <w:szCs w:val="28"/>
                      </w:rPr>
                    </w:pPr>
                    <w:r w:rsidRPr="00F82D09">
                      <w:rPr>
                        <w:rFonts w:ascii="Times New Roman" w:hAnsi="Times New Roman"/>
                        <w:b/>
                        <w:szCs w:val="28"/>
                      </w:rPr>
                      <w:t>Информационные</w:t>
                    </w:r>
                  </w:p>
                  <w:p w:rsidR="00673BCD" w:rsidRPr="00F82D09" w:rsidRDefault="00673BCD" w:rsidP="002C446D">
                    <w:pPr>
                      <w:jc w:val="center"/>
                      <w:rPr>
                        <w:rFonts w:ascii="Times New Roman" w:hAnsi="Times New Roman"/>
                        <w:b/>
                        <w:szCs w:val="28"/>
                      </w:rPr>
                    </w:pPr>
                    <w:r w:rsidRPr="00F82D09">
                      <w:rPr>
                        <w:rFonts w:ascii="Times New Roman" w:hAnsi="Times New Roman"/>
                        <w:b/>
                        <w:szCs w:val="28"/>
                      </w:rPr>
                      <w:t>технологии</w:t>
                    </w:r>
                  </w:p>
                </w:txbxContent>
              </v:textbox>
            </v:rect>
            <v:rect id="_x0000_s1064" style="position:absolute;left:10071;top:2092;width:3240;height:1127" strokecolor="#92cddc" strokeweight="1pt">
              <v:fill color2="#b6dde8" focusposition="1" focussize="" focus="100%" type="gradient"/>
              <v:shadow on="t" type="perspective" color="#205867" opacity=".5" offset="1pt" offset2="-3pt"/>
              <v:textbox style="mso-next-textbox:#_x0000_s1064" inset="2.03589mm,1.018mm,2.03589mm,1.018mm">
                <w:txbxContent>
                  <w:p w:rsidR="00673BCD" w:rsidRPr="00F82D09" w:rsidRDefault="00673BCD" w:rsidP="002C446D">
                    <w:pPr>
                      <w:jc w:val="center"/>
                      <w:rPr>
                        <w:rFonts w:ascii="Times New Roman" w:hAnsi="Times New Roman"/>
                        <w:b/>
                        <w:szCs w:val="28"/>
                      </w:rPr>
                    </w:pPr>
                    <w:r w:rsidRPr="00F82D09">
                      <w:rPr>
                        <w:rFonts w:ascii="Times New Roman" w:hAnsi="Times New Roman"/>
                        <w:b/>
                        <w:szCs w:val="28"/>
                      </w:rPr>
                      <w:t>Дифференцированное</w:t>
                    </w:r>
                  </w:p>
                  <w:p w:rsidR="00673BCD" w:rsidRPr="00F82D09" w:rsidRDefault="00673BCD" w:rsidP="002C446D">
                    <w:pPr>
                      <w:jc w:val="center"/>
                      <w:rPr>
                        <w:rFonts w:ascii="Times New Roman" w:hAnsi="Times New Roman"/>
                        <w:b/>
                        <w:szCs w:val="28"/>
                      </w:rPr>
                    </w:pPr>
                    <w:r w:rsidRPr="00F82D09">
                      <w:rPr>
                        <w:rFonts w:ascii="Times New Roman" w:hAnsi="Times New Roman"/>
                        <w:b/>
                        <w:szCs w:val="28"/>
                      </w:rPr>
                      <w:t>обучение</w:t>
                    </w:r>
                  </w:p>
                </w:txbxContent>
              </v:textbox>
            </v:rect>
            <v:line id="_x0000_s1065" style="position:absolute;flip:y" from="9073,2810" to="10071,4053">
              <v:stroke endarrow="block"/>
            </v:line>
            <v:line id="_x0000_s1066" style="position:absolute" from="6505,5064" to="6505,5064">
              <v:stroke endarrow="block"/>
            </v:line>
            <v:line id="_x0000_s1067" style="position:absolute;flip:x y" from="5359,2963" to="6496,4053">
              <v:stroke endarrow="block"/>
            </v:line>
            <v:line id="_x0000_s1068" style="position:absolute" from="7592,6903" to="7593,8806">
              <v:stroke endarrow="block"/>
            </v:line>
            <v:line id="_x0000_s1069" style="position:absolute" from="10071,5354" to="11299,5355">
              <v:stroke endarrow="block"/>
            </v:line>
            <v:line id="_x0000_s1070" style="position:absolute;flip:x" from="4477,5454" to="5502,5455">
              <v:stroke endarrow="block"/>
            </v:line>
            <v:line id="_x0000_s1071" style="position:absolute;flip:x" from="4772,6323" to="5811,7548">
              <v:stroke endarrow="block"/>
            </v:line>
            <v:line id="_x0000_s1072" style="position:absolute" from="9877,6073" to="11299,6903">
              <v:stroke endarrow="block"/>
            </v:line>
            <v:rect id="_x0000_s1073" style="position:absolute;left:2008;top:2092;width:3494;height:870" strokecolor="#92cddc" strokeweight="1pt">
              <v:fill color2="#b6dde8" focusposition="1" focussize="" focus="100%" type="gradient"/>
              <v:shadow on="t" type="perspective" color="#205867" opacity=".5" offset="1pt" offset2="-3pt"/>
              <v:textbox style="mso-next-textbox:#_x0000_s1073" inset="2.03589mm,1.018mm,2.03589mm,1.018mm">
                <w:txbxContent>
                  <w:p w:rsidR="00673BCD" w:rsidRPr="00F82D09" w:rsidRDefault="00673BCD" w:rsidP="002C446D">
                    <w:pPr>
                      <w:jc w:val="center"/>
                      <w:rPr>
                        <w:rFonts w:ascii="Times New Roman" w:hAnsi="Times New Roman"/>
                        <w:b/>
                        <w:szCs w:val="28"/>
                      </w:rPr>
                    </w:pPr>
                    <w:r w:rsidRPr="00F82D09">
                      <w:rPr>
                        <w:rFonts w:ascii="Times New Roman" w:hAnsi="Times New Roman"/>
                        <w:b/>
                        <w:szCs w:val="28"/>
                      </w:rPr>
                      <w:t>Метод проектов</w:t>
                    </w:r>
                  </w:p>
                  <w:p w:rsidR="00673BCD" w:rsidRPr="00F82D09" w:rsidRDefault="00673BCD" w:rsidP="002C446D">
                    <w:pPr>
                      <w:jc w:val="center"/>
                      <w:rPr>
                        <w:rFonts w:ascii="Times New Roman" w:hAnsi="Times New Roman"/>
                        <w:szCs w:val="28"/>
                      </w:rPr>
                    </w:pPr>
                    <w:r>
                      <w:rPr>
                        <w:rFonts w:ascii="Times New Roman" w:hAnsi="Times New Roman"/>
                        <w:szCs w:val="28"/>
                      </w:rPr>
                      <w:t xml:space="preserve"> </w:t>
                    </w:r>
                  </w:p>
                  <w:p w:rsidR="00673BCD" w:rsidRPr="00515D3A" w:rsidRDefault="00673BCD" w:rsidP="002C446D">
                    <w:pPr>
                      <w:rPr>
                        <w:szCs w:val="28"/>
                      </w:rPr>
                    </w:pPr>
                  </w:p>
                </w:txbxContent>
              </v:textbox>
            </v:rect>
            <v:rect id="_x0000_s1074" style="position:absolute;left:2442;top:7596;width:3060;height:1051" strokecolor="#92cddc" strokeweight="1pt">
              <v:fill color2="#b6dde8" focusposition="1" focussize="" focus="100%" type="gradient"/>
              <v:shadow on="t" type="perspective" color="#205867" opacity=".5" offset="1pt" offset2="-3pt"/>
              <v:textbox style="mso-next-textbox:#_x0000_s1074" inset="2.03589mm,1.018mm,2.03589mm,1.018mm">
                <w:txbxContent>
                  <w:p w:rsidR="00673BCD" w:rsidRPr="00F82D09" w:rsidRDefault="00673BCD" w:rsidP="002C446D">
                    <w:pPr>
                      <w:jc w:val="center"/>
                      <w:rPr>
                        <w:rFonts w:ascii="Times New Roman" w:hAnsi="Times New Roman"/>
                        <w:b/>
                        <w:szCs w:val="28"/>
                      </w:rPr>
                    </w:pPr>
                    <w:r w:rsidRPr="00F82D09">
                      <w:rPr>
                        <w:rFonts w:ascii="Times New Roman" w:hAnsi="Times New Roman"/>
                        <w:b/>
                        <w:szCs w:val="28"/>
                      </w:rPr>
                      <w:t xml:space="preserve"> Проблемное обучение </w:t>
                    </w:r>
                  </w:p>
                </w:txbxContent>
              </v:textbox>
            </v:rect>
            <w10:wrap type="none"/>
            <w10:anchorlock/>
          </v:group>
        </w:pict>
      </w:r>
    </w:p>
    <w:p w:rsidR="002C446D" w:rsidRDefault="002C446D" w:rsidP="002C446D">
      <w:pPr>
        <w:widowControl w:val="0"/>
        <w:snapToGrid w:val="0"/>
        <w:ind w:left="72"/>
        <w:jc w:val="both"/>
        <w:rPr>
          <w:rFonts w:ascii="Times New Roman" w:hAnsi="Times New Roman"/>
          <w:sz w:val="24"/>
          <w:szCs w:val="24"/>
        </w:rPr>
      </w:pPr>
    </w:p>
    <w:p w:rsidR="002C446D" w:rsidRDefault="002C446D" w:rsidP="002C446D">
      <w:pPr>
        <w:widowControl w:val="0"/>
        <w:snapToGrid w:val="0"/>
        <w:ind w:left="72"/>
        <w:jc w:val="both"/>
        <w:rPr>
          <w:rFonts w:ascii="Times New Roman" w:hAnsi="Times New Roman"/>
          <w:spacing w:val="-7"/>
          <w:sz w:val="28"/>
          <w:szCs w:val="28"/>
        </w:rPr>
      </w:pPr>
      <w:r>
        <w:rPr>
          <w:rFonts w:ascii="Times New Roman" w:hAnsi="Times New Roman"/>
          <w:sz w:val="24"/>
          <w:szCs w:val="24"/>
        </w:rPr>
        <w:t xml:space="preserve">      </w:t>
      </w:r>
      <w:r w:rsidRPr="00372DB8">
        <w:rPr>
          <w:rFonts w:ascii="Times New Roman" w:hAnsi="Times New Roman"/>
          <w:sz w:val="24"/>
          <w:szCs w:val="24"/>
        </w:rPr>
        <w:t xml:space="preserve">Развивается информационно-образовательная среда </w:t>
      </w:r>
      <w:r>
        <w:rPr>
          <w:rFonts w:ascii="Times New Roman" w:hAnsi="Times New Roman"/>
          <w:sz w:val="24"/>
          <w:szCs w:val="24"/>
        </w:rPr>
        <w:t>школы</w:t>
      </w:r>
      <w:r w:rsidRPr="00372DB8">
        <w:rPr>
          <w:rFonts w:ascii="Times New Roman" w:hAnsi="Times New Roman"/>
          <w:sz w:val="24"/>
          <w:szCs w:val="24"/>
        </w:rPr>
        <w:t xml:space="preserve"> с учетом новых компьютерных технологий. Это</w:t>
      </w:r>
      <w:r w:rsidR="000541A7">
        <w:rPr>
          <w:rFonts w:ascii="Times New Roman" w:hAnsi="Times New Roman"/>
          <w:sz w:val="24"/>
          <w:szCs w:val="24"/>
        </w:rPr>
        <w:t xml:space="preserve"> </w:t>
      </w:r>
      <w:r w:rsidRPr="00372DB8">
        <w:rPr>
          <w:rFonts w:ascii="Times New Roman" w:hAnsi="Times New Roman"/>
          <w:sz w:val="24"/>
          <w:szCs w:val="24"/>
        </w:rPr>
        <w:t>-</w:t>
      </w:r>
      <w:r w:rsidRPr="00372DB8">
        <w:rPr>
          <w:rFonts w:ascii="Times New Roman" w:hAnsi="Times New Roman"/>
          <w:spacing w:val="-7"/>
          <w:sz w:val="24"/>
          <w:szCs w:val="24"/>
        </w:rPr>
        <w:t xml:space="preserve"> система информационной, технической и учебно-методической подсистем, целенаправленно обеспечивающих учебный процесс, а также его участников</w:t>
      </w:r>
      <w:r>
        <w:rPr>
          <w:rFonts w:ascii="Times New Roman" w:hAnsi="Times New Roman"/>
          <w:spacing w:val="-7"/>
          <w:sz w:val="28"/>
          <w:szCs w:val="28"/>
        </w:rPr>
        <w:t>.</w:t>
      </w:r>
    </w:p>
    <w:p w:rsidR="002C446D" w:rsidRDefault="002C446D" w:rsidP="002C446D">
      <w:pPr>
        <w:widowControl w:val="0"/>
        <w:snapToGrid w:val="0"/>
        <w:spacing w:line="360" w:lineRule="auto"/>
        <w:ind w:left="72" w:right="190" w:firstLine="642"/>
        <w:jc w:val="center"/>
        <w:rPr>
          <w:rFonts w:ascii="Times New Roman" w:hAnsi="Times New Roman"/>
          <w:b/>
          <w:bCs/>
          <w:sz w:val="28"/>
          <w:szCs w:val="28"/>
        </w:rPr>
      </w:pPr>
    </w:p>
    <w:p w:rsidR="000059BA" w:rsidRDefault="000059BA" w:rsidP="002C446D">
      <w:pPr>
        <w:widowControl w:val="0"/>
        <w:snapToGrid w:val="0"/>
        <w:spacing w:line="360" w:lineRule="auto"/>
        <w:ind w:left="72" w:right="190" w:firstLine="642"/>
        <w:jc w:val="center"/>
        <w:rPr>
          <w:rFonts w:ascii="Times New Roman" w:hAnsi="Times New Roman"/>
          <w:b/>
          <w:bCs/>
          <w:sz w:val="28"/>
          <w:szCs w:val="28"/>
        </w:rPr>
      </w:pPr>
    </w:p>
    <w:p w:rsidR="000059BA" w:rsidRDefault="000059BA" w:rsidP="002C446D">
      <w:pPr>
        <w:widowControl w:val="0"/>
        <w:snapToGrid w:val="0"/>
        <w:spacing w:line="360" w:lineRule="auto"/>
        <w:ind w:left="72" w:right="190" w:firstLine="642"/>
        <w:jc w:val="center"/>
        <w:rPr>
          <w:rFonts w:ascii="Times New Roman" w:hAnsi="Times New Roman"/>
          <w:b/>
          <w:bCs/>
          <w:sz w:val="28"/>
          <w:szCs w:val="28"/>
        </w:rPr>
      </w:pPr>
    </w:p>
    <w:p w:rsidR="002C446D" w:rsidRPr="002C446D" w:rsidRDefault="00F12D75" w:rsidP="000059BA">
      <w:pPr>
        <w:widowControl w:val="0"/>
        <w:snapToGrid w:val="0"/>
        <w:spacing w:line="360" w:lineRule="auto"/>
        <w:ind w:left="72" w:right="190" w:firstLine="642"/>
        <w:rPr>
          <w:rFonts w:ascii="Times New Roman" w:hAnsi="Times New Roman"/>
          <w:b/>
          <w:bCs/>
          <w:sz w:val="24"/>
          <w:szCs w:val="24"/>
        </w:rPr>
      </w:pPr>
      <w:r>
        <w:rPr>
          <w:rFonts w:ascii="Times New Roman" w:hAnsi="Times New Roman"/>
          <w:b/>
          <w:bCs/>
          <w:sz w:val="24"/>
          <w:szCs w:val="24"/>
        </w:rPr>
        <w:lastRenderedPageBreak/>
        <w:t>2.9</w:t>
      </w:r>
      <w:r w:rsidR="000059BA">
        <w:rPr>
          <w:rFonts w:ascii="Times New Roman" w:hAnsi="Times New Roman"/>
          <w:b/>
          <w:bCs/>
          <w:sz w:val="24"/>
          <w:szCs w:val="24"/>
        </w:rPr>
        <w:t xml:space="preserve">. </w:t>
      </w:r>
      <w:r w:rsidR="002C446D" w:rsidRPr="002C446D">
        <w:rPr>
          <w:rFonts w:ascii="Times New Roman" w:hAnsi="Times New Roman"/>
          <w:b/>
          <w:bCs/>
          <w:sz w:val="24"/>
          <w:szCs w:val="24"/>
        </w:rPr>
        <w:t>Процентное использование ИКТ в учебном процессе</w:t>
      </w:r>
    </w:p>
    <w:p w:rsidR="002C446D" w:rsidRPr="004E6A4F" w:rsidRDefault="002C446D" w:rsidP="002C446D">
      <w:pPr>
        <w:widowControl w:val="0"/>
        <w:snapToGrid w:val="0"/>
        <w:spacing w:line="360" w:lineRule="auto"/>
        <w:ind w:left="72" w:firstLine="70"/>
        <w:jc w:val="center"/>
        <w:rPr>
          <w:rFonts w:ascii="Times New Roman" w:hAnsi="Times New Roman"/>
          <w:b/>
          <w:bCs/>
          <w:sz w:val="28"/>
          <w:szCs w:val="28"/>
        </w:rPr>
      </w:pPr>
      <w:r>
        <w:rPr>
          <w:rFonts w:ascii="Times New Roman" w:hAnsi="Times New Roman"/>
          <w:noProof/>
          <w:sz w:val="28"/>
          <w:szCs w:val="28"/>
        </w:rPr>
        <w:drawing>
          <wp:inline distT="0" distB="0" distL="0" distR="0">
            <wp:extent cx="6400800" cy="1724025"/>
            <wp:effectExtent l="0" t="0" r="0"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srcRect/>
                    <a:stretch>
                      <a:fillRect/>
                    </a:stretch>
                  </pic:blipFill>
                  <pic:spPr bwMode="auto">
                    <a:xfrm>
                      <a:off x="0" y="0"/>
                      <a:ext cx="6400800" cy="1724025"/>
                    </a:xfrm>
                    <a:prstGeom prst="rect">
                      <a:avLst/>
                    </a:prstGeom>
                    <a:noFill/>
                    <a:ln w="9525">
                      <a:noFill/>
                      <a:miter lim="800000"/>
                      <a:headEnd/>
                      <a:tailEnd/>
                    </a:ln>
                  </pic:spPr>
                </pic:pic>
              </a:graphicData>
            </a:graphic>
          </wp:inline>
        </w:drawing>
      </w:r>
    </w:p>
    <w:p w:rsidR="002C446D" w:rsidRPr="008463A1" w:rsidRDefault="00F12D75" w:rsidP="000059BA">
      <w:pPr>
        <w:ind w:left="708"/>
        <w:rPr>
          <w:rFonts w:ascii="Times New Roman" w:hAnsi="Times New Roman"/>
          <w:b/>
          <w:sz w:val="24"/>
          <w:szCs w:val="24"/>
        </w:rPr>
      </w:pPr>
      <w:r>
        <w:rPr>
          <w:rFonts w:ascii="Times New Roman" w:hAnsi="Times New Roman"/>
          <w:b/>
          <w:sz w:val="24"/>
          <w:szCs w:val="24"/>
        </w:rPr>
        <w:t>2.10</w:t>
      </w:r>
      <w:r w:rsidR="000059BA">
        <w:rPr>
          <w:rFonts w:ascii="Times New Roman" w:hAnsi="Times New Roman"/>
          <w:b/>
          <w:sz w:val="24"/>
          <w:szCs w:val="24"/>
        </w:rPr>
        <w:t xml:space="preserve">. </w:t>
      </w:r>
      <w:r w:rsidR="002C446D">
        <w:rPr>
          <w:rFonts w:ascii="Times New Roman" w:hAnsi="Times New Roman"/>
          <w:b/>
          <w:sz w:val="24"/>
          <w:szCs w:val="24"/>
        </w:rPr>
        <w:t xml:space="preserve">Работа </w:t>
      </w:r>
      <w:r w:rsidR="002C446D" w:rsidRPr="008463A1">
        <w:rPr>
          <w:rFonts w:ascii="Times New Roman" w:hAnsi="Times New Roman"/>
          <w:b/>
          <w:sz w:val="24"/>
          <w:szCs w:val="24"/>
        </w:rPr>
        <w:t>по повышению качест</w:t>
      </w:r>
      <w:r w:rsidR="002C446D">
        <w:rPr>
          <w:rFonts w:ascii="Times New Roman" w:hAnsi="Times New Roman"/>
          <w:b/>
          <w:sz w:val="24"/>
          <w:szCs w:val="24"/>
        </w:rPr>
        <w:t xml:space="preserve">ва результатов государственной  итоговой </w:t>
      </w:r>
      <w:r w:rsidR="000059BA">
        <w:rPr>
          <w:rFonts w:ascii="Times New Roman" w:hAnsi="Times New Roman"/>
          <w:b/>
          <w:sz w:val="24"/>
          <w:szCs w:val="24"/>
        </w:rPr>
        <w:t xml:space="preserve">  </w:t>
      </w:r>
      <w:r w:rsidR="002C446D" w:rsidRPr="008463A1">
        <w:rPr>
          <w:rFonts w:ascii="Times New Roman" w:hAnsi="Times New Roman"/>
          <w:b/>
          <w:sz w:val="24"/>
          <w:szCs w:val="24"/>
        </w:rPr>
        <w:t>аттестации обучающихся</w:t>
      </w:r>
    </w:p>
    <w:p w:rsidR="002C446D" w:rsidRDefault="002C446D" w:rsidP="002C446D">
      <w:pPr>
        <w:jc w:val="both"/>
        <w:rPr>
          <w:rFonts w:ascii="Times New Roman" w:hAnsi="Times New Roman"/>
          <w:sz w:val="24"/>
          <w:szCs w:val="24"/>
        </w:rPr>
      </w:pPr>
      <w:r>
        <w:rPr>
          <w:rFonts w:ascii="Times New Roman" w:hAnsi="Times New Roman"/>
          <w:sz w:val="24"/>
          <w:szCs w:val="24"/>
        </w:rPr>
        <w:t xml:space="preserve">        </w:t>
      </w:r>
      <w:r w:rsidRPr="00571D4B">
        <w:rPr>
          <w:rFonts w:ascii="Times New Roman" w:hAnsi="Times New Roman"/>
          <w:sz w:val="24"/>
          <w:szCs w:val="24"/>
        </w:rPr>
        <w:t xml:space="preserve">В соответствии с планом работы </w:t>
      </w:r>
      <w:r>
        <w:rPr>
          <w:rFonts w:ascii="Times New Roman" w:hAnsi="Times New Roman"/>
          <w:sz w:val="24"/>
          <w:szCs w:val="24"/>
        </w:rPr>
        <w:t xml:space="preserve">Департамента образования Администрации Тазовского </w:t>
      </w:r>
      <w:r w:rsidRPr="00571D4B">
        <w:rPr>
          <w:rFonts w:ascii="Times New Roman" w:hAnsi="Times New Roman"/>
          <w:sz w:val="24"/>
          <w:szCs w:val="24"/>
        </w:rPr>
        <w:t xml:space="preserve"> района по подготовке и проведению ГИА и ЕГЭ  в общеобразовательных учреждениях </w:t>
      </w:r>
      <w:r>
        <w:rPr>
          <w:rFonts w:ascii="Times New Roman" w:hAnsi="Times New Roman"/>
          <w:sz w:val="24"/>
          <w:szCs w:val="24"/>
        </w:rPr>
        <w:t xml:space="preserve"> </w:t>
      </w:r>
      <w:r w:rsidRPr="00571D4B">
        <w:rPr>
          <w:rFonts w:ascii="Times New Roman" w:hAnsi="Times New Roman"/>
          <w:sz w:val="24"/>
          <w:szCs w:val="24"/>
        </w:rPr>
        <w:t xml:space="preserve"> в 201</w:t>
      </w:r>
      <w:r w:rsidR="000541A7">
        <w:rPr>
          <w:rFonts w:ascii="Times New Roman" w:hAnsi="Times New Roman"/>
          <w:sz w:val="24"/>
          <w:szCs w:val="24"/>
        </w:rPr>
        <w:t>8/</w:t>
      </w:r>
      <w:r w:rsidRPr="00571D4B">
        <w:rPr>
          <w:rFonts w:ascii="Times New Roman" w:hAnsi="Times New Roman"/>
          <w:sz w:val="24"/>
          <w:szCs w:val="24"/>
        </w:rPr>
        <w:t>201</w:t>
      </w:r>
      <w:r>
        <w:rPr>
          <w:rFonts w:ascii="Times New Roman" w:hAnsi="Times New Roman"/>
          <w:sz w:val="24"/>
          <w:szCs w:val="24"/>
        </w:rPr>
        <w:t xml:space="preserve">9  учебном году  </w:t>
      </w:r>
      <w:r w:rsidRPr="00571D4B">
        <w:rPr>
          <w:rFonts w:ascii="Times New Roman" w:hAnsi="Times New Roman"/>
          <w:sz w:val="24"/>
          <w:szCs w:val="24"/>
        </w:rPr>
        <w:t xml:space="preserve"> администрацией </w:t>
      </w:r>
      <w:r>
        <w:rPr>
          <w:rFonts w:ascii="Times New Roman" w:hAnsi="Times New Roman"/>
          <w:sz w:val="24"/>
          <w:szCs w:val="24"/>
        </w:rPr>
        <w:t xml:space="preserve"> </w:t>
      </w:r>
      <w:r w:rsidRPr="00571D4B">
        <w:rPr>
          <w:rFonts w:ascii="Times New Roman" w:hAnsi="Times New Roman"/>
          <w:sz w:val="24"/>
          <w:szCs w:val="24"/>
        </w:rPr>
        <w:t>школы были определены цели и задачи школы на этапе</w:t>
      </w:r>
      <w:r>
        <w:rPr>
          <w:rFonts w:ascii="Times New Roman" w:hAnsi="Times New Roman"/>
          <w:sz w:val="24"/>
          <w:szCs w:val="24"/>
        </w:rPr>
        <w:t xml:space="preserve">  подготовки к ГИА‚ </w:t>
      </w:r>
      <w:r w:rsidRPr="00571D4B">
        <w:rPr>
          <w:rFonts w:ascii="Times New Roman" w:hAnsi="Times New Roman"/>
          <w:sz w:val="24"/>
          <w:szCs w:val="24"/>
        </w:rPr>
        <w:t xml:space="preserve"> </w:t>
      </w:r>
      <w:r>
        <w:rPr>
          <w:rFonts w:ascii="Times New Roman" w:hAnsi="Times New Roman"/>
          <w:sz w:val="24"/>
          <w:szCs w:val="24"/>
        </w:rPr>
        <w:t xml:space="preserve">составлен план мероприятий </w:t>
      </w:r>
      <w:r w:rsidRPr="00571D4B">
        <w:rPr>
          <w:rFonts w:ascii="Times New Roman" w:hAnsi="Times New Roman"/>
          <w:sz w:val="24"/>
          <w:szCs w:val="24"/>
        </w:rPr>
        <w:t xml:space="preserve">  по </w:t>
      </w:r>
      <w:r>
        <w:rPr>
          <w:rFonts w:ascii="Times New Roman" w:hAnsi="Times New Roman"/>
          <w:sz w:val="24"/>
          <w:szCs w:val="24"/>
        </w:rPr>
        <w:t xml:space="preserve">повышению качества результатов </w:t>
      </w:r>
      <w:r w:rsidRPr="00571D4B">
        <w:rPr>
          <w:rFonts w:ascii="Times New Roman" w:hAnsi="Times New Roman"/>
          <w:sz w:val="24"/>
          <w:szCs w:val="24"/>
        </w:rPr>
        <w:t xml:space="preserve"> государственной  итоговой аттестации </w:t>
      </w:r>
      <w:r>
        <w:rPr>
          <w:rFonts w:ascii="Times New Roman" w:hAnsi="Times New Roman"/>
          <w:sz w:val="24"/>
          <w:szCs w:val="24"/>
        </w:rPr>
        <w:t xml:space="preserve">обучающихся. </w:t>
      </w:r>
    </w:p>
    <w:p w:rsidR="002C446D" w:rsidRPr="00571D4B" w:rsidRDefault="002C446D" w:rsidP="002C446D">
      <w:pPr>
        <w:jc w:val="both"/>
        <w:rPr>
          <w:rFonts w:ascii="Times New Roman" w:hAnsi="Times New Roman"/>
          <w:sz w:val="24"/>
          <w:szCs w:val="24"/>
        </w:rPr>
      </w:pPr>
      <w:r>
        <w:rPr>
          <w:rFonts w:ascii="Times New Roman" w:hAnsi="Times New Roman"/>
          <w:b/>
          <w:i/>
          <w:sz w:val="24"/>
          <w:szCs w:val="24"/>
        </w:rPr>
        <w:t xml:space="preserve">    </w:t>
      </w:r>
      <w:r w:rsidRPr="00571D4B">
        <w:rPr>
          <w:rFonts w:ascii="Times New Roman" w:hAnsi="Times New Roman"/>
          <w:b/>
          <w:i/>
          <w:sz w:val="24"/>
          <w:szCs w:val="24"/>
        </w:rPr>
        <w:t>Целью работы</w:t>
      </w:r>
      <w:r w:rsidRPr="00571D4B">
        <w:rPr>
          <w:rFonts w:ascii="Times New Roman" w:hAnsi="Times New Roman"/>
          <w:sz w:val="24"/>
          <w:szCs w:val="24"/>
        </w:rPr>
        <w:t xml:space="preserve"> школы по подготовке к </w:t>
      </w:r>
      <w:r>
        <w:rPr>
          <w:rFonts w:ascii="Times New Roman" w:hAnsi="Times New Roman"/>
          <w:sz w:val="24"/>
          <w:szCs w:val="24"/>
        </w:rPr>
        <w:t xml:space="preserve">итоговой аттестации  </w:t>
      </w:r>
      <w:r w:rsidRPr="00571D4B">
        <w:rPr>
          <w:rFonts w:ascii="Times New Roman" w:hAnsi="Times New Roman"/>
          <w:sz w:val="24"/>
          <w:szCs w:val="24"/>
        </w:rPr>
        <w:t xml:space="preserve">  является создание организационно-процессуальных и педагогических условий,  обеспечивающих успешное участие учеников и педагогов школы в </w:t>
      </w:r>
      <w:r>
        <w:rPr>
          <w:rFonts w:ascii="Times New Roman" w:hAnsi="Times New Roman"/>
          <w:sz w:val="24"/>
          <w:szCs w:val="24"/>
        </w:rPr>
        <w:t xml:space="preserve"> </w:t>
      </w:r>
      <w:r w:rsidRPr="00571D4B">
        <w:rPr>
          <w:rFonts w:ascii="Times New Roman" w:hAnsi="Times New Roman"/>
          <w:sz w:val="24"/>
          <w:szCs w:val="24"/>
        </w:rPr>
        <w:t xml:space="preserve"> итоговой аттестации. Для реализации цели на этапе планирования этой работы были поставлены следующие </w:t>
      </w:r>
      <w:r w:rsidRPr="00571D4B">
        <w:rPr>
          <w:rFonts w:ascii="Times New Roman" w:hAnsi="Times New Roman"/>
          <w:b/>
          <w:i/>
          <w:sz w:val="24"/>
          <w:szCs w:val="24"/>
        </w:rPr>
        <w:t>задачи</w:t>
      </w:r>
      <w:r w:rsidRPr="00571D4B">
        <w:rPr>
          <w:rFonts w:ascii="Times New Roman" w:hAnsi="Times New Roman"/>
          <w:sz w:val="24"/>
          <w:szCs w:val="24"/>
        </w:rPr>
        <w:t>:</w:t>
      </w:r>
    </w:p>
    <w:p w:rsidR="002C446D" w:rsidRPr="00571D4B" w:rsidRDefault="002C446D" w:rsidP="00A816EC">
      <w:pPr>
        <w:numPr>
          <w:ilvl w:val="0"/>
          <w:numId w:val="43"/>
        </w:numPr>
        <w:spacing w:after="0" w:line="240" w:lineRule="auto"/>
        <w:jc w:val="both"/>
        <w:rPr>
          <w:rFonts w:ascii="Times New Roman" w:hAnsi="Times New Roman"/>
          <w:sz w:val="24"/>
          <w:szCs w:val="24"/>
        </w:rPr>
      </w:pPr>
      <w:r w:rsidRPr="00571D4B">
        <w:rPr>
          <w:rFonts w:ascii="Times New Roman" w:hAnsi="Times New Roman"/>
          <w:sz w:val="24"/>
          <w:szCs w:val="24"/>
        </w:rPr>
        <w:t xml:space="preserve">ознакомление участников ГИА  </w:t>
      </w:r>
      <w:r>
        <w:rPr>
          <w:rFonts w:ascii="Times New Roman" w:hAnsi="Times New Roman"/>
          <w:sz w:val="24"/>
          <w:szCs w:val="24"/>
        </w:rPr>
        <w:t xml:space="preserve"> </w:t>
      </w:r>
      <w:r w:rsidRPr="00571D4B">
        <w:rPr>
          <w:rFonts w:ascii="Times New Roman" w:hAnsi="Times New Roman"/>
          <w:sz w:val="24"/>
          <w:szCs w:val="24"/>
        </w:rPr>
        <w:t xml:space="preserve">  с целями и задачами, стоящими перед школой, с введением новой формы итоговой аттестации.</w:t>
      </w:r>
    </w:p>
    <w:p w:rsidR="002C446D" w:rsidRPr="00571D4B" w:rsidRDefault="002C446D" w:rsidP="00A816EC">
      <w:pPr>
        <w:numPr>
          <w:ilvl w:val="0"/>
          <w:numId w:val="43"/>
        </w:numPr>
        <w:spacing w:after="0" w:line="240" w:lineRule="auto"/>
        <w:jc w:val="both"/>
        <w:rPr>
          <w:rFonts w:ascii="Times New Roman" w:hAnsi="Times New Roman"/>
          <w:b/>
          <w:i/>
          <w:sz w:val="24"/>
          <w:szCs w:val="24"/>
        </w:rPr>
      </w:pPr>
      <w:r w:rsidRPr="00571D4B">
        <w:rPr>
          <w:rFonts w:ascii="Times New Roman" w:hAnsi="Times New Roman"/>
          <w:sz w:val="24"/>
          <w:szCs w:val="24"/>
        </w:rPr>
        <w:t>повышение квалификации учителей школы для формирования социальной, личностной, образовательной и специально – деятельностной компетентности школьников.</w:t>
      </w:r>
    </w:p>
    <w:p w:rsidR="002C446D" w:rsidRPr="00571D4B" w:rsidRDefault="002C446D" w:rsidP="00A816EC">
      <w:pPr>
        <w:numPr>
          <w:ilvl w:val="0"/>
          <w:numId w:val="43"/>
        </w:numPr>
        <w:spacing w:after="0" w:line="240" w:lineRule="auto"/>
        <w:jc w:val="both"/>
        <w:rPr>
          <w:rFonts w:ascii="Times New Roman" w:hAnsi="Times New Roman"/>
          <w:b/>
          <w:i/>
          <w:sz w:val="24"/>
          <w:szCs w:val="24"/>
        </w:rPr>
      </w:pPr>
      <w:r w:rsidRPr="00571D4B">
        <w:rPr>
          <w:rFonts w:ascii="Times New Roman" w:hAnsi="Times New Roman"/>
          <w:sz w:val="24"/>
          <w:szCs w:val="24"/>
        </w:rPr>
        <w:t>организационная и педагогическая подготовка учащихся к репетиционным испытаниям и участию в ГИА</w:t>
      </w:r>
      <w:r>
        <w:rPr>
          <w:rFonts w:ascii="Times New Roman" w:hAnsi="Times New Roman"/>
          <w:sz w:val="24"/>
          <w:szCs w:val="24"/>
        </w:rPr>
        <w:t>.</w:t>
      </w:r>
    </w:p>
    <w:p w:rsidR="002C446D" w:rsidRPr="00571D4B" w:rsidRDefault="002C446D" w:rsidP="002C446D">
      <w:pPr>
        <w:jc w:val="both"/>
        <w:rPr>
          <w:rFonts w:ascii="Times New Roman" w:hAnsi="Times New Roman"/>
          <w:sz w:val="24"/>
          <w:szCs w:val="24"/>
        </w:rPr>
      </w:pPr>
      <w:r w:rsidRPr="00571D4B">
        <w:rPr>
          <w:rFonts w:ascii="Times New Roman" w:hAnsi="Times New Roman"/>
          <w:sz w:val="24"/>
          <w:szCs w:val="24"/>
        </w:rPr>
        <w:t xml:space="preserve">Работа по подготовке и проведению </w:t>
      </w:r>
      <w:r>
        <w:rPr>
          <w:rFonts w:ascii="Times New Roman" w:hAnsi="Times New Roman"/>
          <w:sz w:val="24"/>
          <w:szCs w:val="24"/>
        </w:rPr>
        <w:t xml:space="preserve"> </w:t>
      </w:r>
      <w:r w:rsidRPr="00571D4B">
        <w:rPr>
          <w:rFonts w:ascii="Times New Roman" w:hAnsi="Times New Roman"/>
          <w:sz w:val="24"/>
          <w:szCs w:val="24"/>
        </w:rPr>
        <w:t xml:space="preserve"> ГИА </w:t>
      </w:r>
      <w:r>
        <w:rPr>
          <w:rFonts w:ascii="Times New Roman" w:hAnsi="Times New Roman"/>
          <w:sz w:val="24"/>
          <w:szCs w:val="24"/>
        </w:rPr>
        <w:t xml:space="preserve"> </w:t>
      </w:r>
      <w:r w:rsidRPr="00571D4B">
        <w:rPr>
          <w:rFonts w:ascii="Times New Roman" w:hAnsi="Times New Roman"/>
          <w:sz w:val="24"/>
          <w:szCs w:val="24"/>
        </w:rPr>
        <w:t xml:space="preserve"> включала в себя следующие этапы:</w:t>
      </w:r>
    </w:p>
    <w:p w:rsidR="002C446D" w:rsidRPr="00571D4B" w:rsidRDefault="002C446D" w:rsidP="002C446D">
      <w:pPr>
        <w:ind w:left="360"/>
        <w:jc w:val="both"/>
        <w:rPr>
          <w:rFonts w:ascii="Times New Roman" w:hAnsi="Times New Roman"/>
          <w:sz w:val="24"/>
          <w:szCs w:val="24"/>
        </w:rPr>
      </w:pPr>
      <w:r w:rsidRPr="00571D4B">
        <w:rPr>
          <w:rFonts w:ascii="Times New Roman" w:hAnsi="Times New Roman"/>
          <w:sz w:val="24"/>
          <w:szCs w:val="24"/>
        </w:rPr>
        <w:t>1. Подготовительный этап, состоящий из следующих задач:</w:t>
      </w:r>
    </w:p>
    <w:p w:rsidR="002C446D" w:rsidRDefault="002C446D" w:rsidP="00A816EC">
      <w:pPr>
        <w:numPr>
          <w:ilvl w:val="0"/>
          <w:numId w:val="44"/>
        </w:numPr>
        <w:spacing w:after="0" w:line="240" w:lineRule="auto"/>
        <w:jc w:val="both"/>
        <w:rPr>
          <w:rFonts w:ascii="Times New Roman" w:hAnsi="Times New Roman"/>
          <w:sz w:val="24"/>
          <w:szCs w:val="24"/>
        </w:rPr>
      </w:pPr>
      <w:r w:rsidRPr="00900697">
        <w:rPr>
          <w:rFonts w:ascii="Times New Roman" w:hAnsi="Times New Roman"/>
          <w:sz w:val="24"/>
          <w:szCs w:val="24"/>
        </w:rPr>
        <w:t>Реализация информационно-аналитической, мотивационно-целевой, планово-прогностической функций.</w:t>
      </w:r>
    </w:p>
    <w:p w:rsidR="002C446D" w:rsidRPr="00900697" w:rsidRDefault="002C446D" w:rsidP="00A816EC">
      <w:pPr>
        <w:numPr>
          <w:ilvl w:val="0"/>
          <w:numId w:val="44"/>
        </w:numPr>
        <w:spacing w:after="0" w:line="240" w:lineRule="auto"/>
        <w:jc w:val="both"/>
        <w:rPr>
          <w:rFonts w:ascii="Times New Roman" w:hAnsi="Times New Roman"/>
          <w:sz w:val="24"/>
          <w:szCs w:val="24"/>
        </w:rPr>
      </w:pPr>
      <w:r w:rsidRPr="00900697">
        <w:rPr>
          <w:rFonts w:ascii="Times New Roman" w:hAnsi="Times New Roman"/>
          <w:sz w:val="24"/>
          <w:szCs w:val="24"/>
        </w:rPr>
        <w:t>Проведение репетиционных испытаний.</w:t>
      </w:r>
    </w:p>
    <w:p w:rsidR="002C446D" w:rsidRPr="00002C50" w:rsidRDefault="002C446D" w:rsidP="002C446D">
      <w:pPr>
        <w:ind w:left="360"/>
        <w:jc w:val="both"/>
        <w:rPr>
          <w:rFonts w:ascii="Times New Roman" w:hAnsi="Times New Roman"/>
          <w:sz w:val="24"/>
          <w:szCs w:val="24"/>
        </w:rPr>
      </w:pPr>
      <w:r w:rsidRPr="00571D4B">
        <w:rPr>
          <w:rFonts w:ascii="Times New Roman" w:hAnsi="Times New Roman"/>
          <w:sz w:val="24"/>
          <w:szCs w:val="24"/>
        </w:rPr>
        <w:t>2.</w:t>
      </w:r>
      <w:r>
        <w:rPr>
          <w:rFonts w:ascii="Times New Roman" w:hAnsi="Times New Roman"/>
          <w:sz w:val="24"/>
          <w:szCs w:val="24"/>
        </w:rPr>
        <w:t xml:space="preserve"> </w:t>
      </w:r>
      <w:r w:rsidRPr="00571D4B">
        <w:rPr>
          <w:rFonts w:ascii="Times New Roman" w:hAnsi="Times New Roman"/>
          <w:sz w:val="24"/>
          <w:szCs w:val="24"/>
        </w:rPr>
        <w:t xml:space="preserve">Анализ результатов и рекомендации по подготовке к  </w:t>
      </w:r>
      <w:r>
        <w:rPr>
          <w:rFonts w:ascii="Times New Roman" w:hAnsi="Times New Roman"/>
          <w:sz w:val="24"/>
          <w:szCs w:val="24"/>
        </w:rPr>
        <w:t>ГИА</w:t>
      </w:r>
      <w:r w:rsidRPr="00571D4B">
        <w:rPr>
          <w:rFonts w:ascii="Times New Roman" w:hAnsi="Times New Roman"/>
          <w:sz w:val="24"/>
          <w:szCs w:val="24"/>
        </w:rPr>
        <w:t>.</w:t>
      </w:r>
    </w:p>
    <w:p w:rsidR="002C446D" w:rsidRPr="00B62A9C" w:rsidRDefault="002C446D" w:rsidP="00A816EC">
      <w:pPr>
        <w:numPr>
          <w:ilvl w:val="0"/>
          <w:numId w:val="45"/>
        </w:numPr>
        <w:spacing w:after="0" w:line="240" w:lineRule="auto"/>
        <w:jc w:val="both"/>
        <w:rPr>
          <w:rFonts w:ascii="Times New Roman" w:hAnsi="Times New Roman"/>
          <w:bCs/>
          <w:sz w:val="24"/>
          <w:szCs w:val="24"/>
        </w:rPr>
      </w:pPr>
      <w:r w:rsidRPr="00B62A9C">
        <w:rPr>
          <w:rFonts w:ascii="Times New Roman" w:hAnsi="Times New Roman"/>
          <w:sz w:val="24"/>
          <w:szCs w:val="24"/>
        </w:rPr>
        <w:t xml:space="preserve">Итоги  диагностических работ </w:t>
      </w:r>
      <w:r>
        <w:rPr>
          <w:rFonts w:ascii="Times New Roman" w:hAnsi="Times New Roman"/>
          <w:sz w:val="24"/>
          <w:szCs w:val="24"/>
        </w:rPr>
        <w:t xml:space="preserve"> </w:t>
      </w:r>
      <w:r w:rsidRPr="00B62A9C">
        <w:rPr>
          <w:rFonts w:ascii="Times New Roman" w:hAnsi="Times New Roman"/>
          <w:sz w:val="24"/>
          <w:szCs w:val="24"/>
        </w:rPr>
        <w:t xml:space="preserve"> в 9 классах и </w:t>
      </w:r>
      <w:r>
        <w:rPr>
          <w:rFonts w:ascii="Times New Roman" w:hAnsi="Times New Roman"/>
          <w:sz w:val="24"/>
          <w:szCs w:val="24"/>
        </w:rPr>
        <w:t xml:space="preserve"> </w:t>
      </w:r>
      <w:r w:rsidRPr="00B62A9C">
        <w:rPr>
          <w:rFonts w:ascii="Times New Roman" w:hAnsi="Times New Roman"/>
          <w:sz w:val="24"/>
          <w:szCs w:val="24"/>
        </w:rPr>
        <w:t xml:space="preserve"> 11 классах подробно анализировались </w:t>
      </w:r>
      <w:r>
        <w:rPr>
          <w:rFonts w:ascii="Times New Roman" w:hAnsi="Times New Roman"/>
          <w:sz w:val="24"/>
          <w:szCs w:val="24"/>
        </w:rPr>
        <w:t xml:space="preserve"> </w:t>
      </w:r>
      <w:r w:rsidRPr="00B62A9C">
        <w:rPr>
          <w:rFonts w:ascii="Times New Roman" w:hAnsi="Times New Roman"/>
          <w:sz w:val="24"/>
          <w:szCs w:val="24"/>
        </w:rPr>
        <w:t xml:space="preserve"> на заседаниях </w:t>
      </w:r>
      <w:r>
        <w:rPr>
          <w:rFonts w:ascii="Times New Roman" w:hAnsi="Times New Roman"/>
          <w:sz w:val="24"/>
          <w:szCs w:val="24"/>
        </w:rPr>
        <w:t xml:space="preserve">методических объединений, на заседаниях </w:t>
      </w:r>
      <w:r w:rsidRPr="00B62A9C">
        <w:rPr>
          <w:rFonts w:ascii="Times New Roman" w:hAnsi="Times New Roman"/>
          <w:sz w:val="24"/>
          <w:szCs w:val="24"/>
        </w:rPr>
        <w:t>Методического совета</w:t>
      </w:r>
      <w:r>
        <w:rPr>
          <w:rFonts w:ascii="Times New Roman" w:hAnsi="Times New Roman"/>
          <w:sz w:val="24"/>
          <w:szCs w:val="24"/>
        </w:rPr>
        <w:t xml:space="preserve">, </w:t>
      </w:r>
      <w:r w:rsidRPr="00B62A9C">
        <w:rPr>
          <w:rFonts w:ascii="Times New Roman" w:hAnsi="Times New Roman"/>
          <w:sz w:val="24"/>
          <w:szCs w:val="24"/>
        </w:rPr>
        <w:t xml:space="preserve"> были даны рекомендации по ликвидации пробелов. </w:t>
      </w:r>
    </w:p>
    <w:p w:rsidR="002C446D" w:rsidRPr="005D02DF" w:rsidRDefault="002C446D" w:rsidP="00A816EC">
      <w:pPr>
        <w:numPr>
          <w:ilvl w:val="0"/>
          <w:numId w:val="45"/>
        </w:numPr>
        <w:spacing w:after="0" w:line="240" w:lineRule="auto"/>
        <w:jc w:val="both"/>
        <w:rPr>
          <w:rFonts w:ascii="Times New Roman" w:hAnsi="Times New Roman"/>
          <w:sz w:val="24"/>
          <w:szCs w:val="24"/>
        </w:rPr>
      </w:pPr>
      <w:r w:rsidRPr="005D02DF">
        <w:rPr>
          <w:rFonts w:ascii="Times New Roman" w:hAnsi="Times New Roman"/>
          <w:sz w:val="24"/>
          <w:szCs w:val="24"/>
        </w:rPr>
        <w:t xml:space="preserve">Классные собрания родителей и учащихся по темам: «Знакомство с «Положением о проведении ГИА», «Знакомство с «Положением о конфликтной комиссии. Порядок подачи и рассмотрения апелляций».  </w:t>
      </w:r>
    </w:p>
    <w:p w:rsidR="002C446D" w:rsidRPr="00571D4B" w:rsidRDefault="002C446D" w:rsidP="00A816EC">
      <w:pPr>
        <w:numPr>
          <w:ilvl w:val="0"/>
          <w:numId w:val="42"/>
        </w:numPr>
        <w:tabs>
          <w:tab w:val="left" w:pos="720"/>
        </w:tabs>
        <w:spacing w:after="0" w:line="240" w:lineRule="auto"/>
        <w:jc w:val="both"/>
        <w:rPr>
          <w:rFonts w:ascii="Times New Roman" w:hAnsi="Times New Roman"/>
          <w:sz w:val="24"/>
          <w:szCs w:val="24"/>
        </w:rPr>
      </w:pPr>
      <w:r w:rsidRPr="00571D4B">
        <w:rPr>
          <w:rFonts w:ascii="Times New Roman" w:hAnsi="Times New Roman"/>
          <w:sz w:val="24"/>
          <w:szCs w:val="24"/>
        </w:rPr>
        <w:t>Совещания</w:t>
      </w:r>
      <w:r>
        <w:rPr>
          <w:rFonts w:ascii="Times New Roman" w:hAnsi="Times New Roman"/>
          <w:sz w:val="24"/>
          <w:szCs w:val="24"/>
        </w:rPr>
        <w:t xml:space="preserve"> </w:t>
      </w:r>
      <w:r w:rsidRPr="00571D4B">
        <w:rPr>
          <w:rFonts w:ascii="Times New Roman" w:hAnsi="Times New Roman"/>
          <w:sz w:val="24"/>
          <w:szCs w:val="24"/>
        </w:rPr>
        <w:t xml:space="preserve"> при заместителе директора по УВР</w:t>
      </w:r>
      <w:r>
        <w:rPr>
          <w:rFonts w:ascii="Times New Roman" w:hAnsi="Times New Roman"/>
          <w:sz w:val="24"/>
          <w:szCs w:val="24"/>
        </w:rPr>
        <w:t xml:space="preserve"> </w:t>
      </w:r>
      <w:r w:rsidRPr="00571D4B">
        <w:rPr>
          <w:rFonts w:ascii="Times New Roman" w:hAnsi="Times New Roman"/>
          <w:sz w:val="24"/>
          <w:szCs w:val="24"/>
        </w:rPr>
        <w:t xml:space="preserve">с целью анализа работы участников репетиционных испытаний. На совещаниях </w:t>
      </w:r>
      <w:r>
        <w:rPr>
          <w:rFonts w:ascii="Times New Roman" w:hAnsi="Times New Roman"/>
          <w:sz w:val="24"/>
          <w:szCs w:val="24"/>
        </w:rPr>
        <w:t xml:space="preserve"> </w:t>
      </w:r>
      <w:r w:rsidRPr="00571D4B">
        <w:rPr>
          <w:rFonts w:ascii="Times New Roman" w:hAnsi="Times New Roman"/>
          <w:sz w:val="24"/>
          <w:szCs w:val="24"/>
        </w:rPr>
        <w:t>рассматривались следующие вопросы:</w:t>
      </w:r>
    </w:p>
    <w:p w:rsidR="002C446D" w:rsidRPr="00571D4B" w:rsidRDefault="002C446D" w:rsidP="00A816EC">
      <w:pPr>
        <w:numPr>
          <w:ilvl w:val="0"/>
          <w:numId w:val="46"/>
        </w:numPr>
        <w:tabs>
          <w:tab w:val="left" w:pos="720"/>
        </w:tabs>
        <w:spacing w:after="0" w:line="240" w:lineRule="auto"/>
        <w:jc w:val="both"/>
        <w:rPr>
          <w:rFonts w:ascii="Times New Roman" w:hAnsi="Times New Roman"/>
          <w:sz w:val="24"/>
          <w:szCs w:val="24"/>
        </w:rPr>
      </w:pPr>
      <w:r w:rsidRPr="00571D4B">
        <w:rPr>
          <w:rFonts w:ascii="Times New Roman" w:hAnsi="Times New Roman"/>
          <w:sz w:val="24"/>
          <w:szCs w:val="24"/>
        </w:rPr>
        <w:t>создание базы данных о выпускниках 9,11-х классов;</w:t>
      </w:r>
    </w:p>
    <w:p w:rsidR="002C446D" w:rsidRPr="00571D4B" w:rsidRDefault="002C446D" w:rsidP="00A816EC">
      <w:pPr>
        <w:numPr>
          <w:ilvl w:val="0"/>
          <w:numId w:val="46"/>
        </w:numPr>
        <w:tabs>
          <w:tab w:val="left" w:pos="720"/>
        </w:tabs>
        <w:spacing w:after="0" w:line="240" w:lineRule="auto"/>
        <w:jc w:val="both"/>
        <w:rPr>
          <w:rFonts w:ascii="Times New Roman" w:hAnsi="Times New Roman"/>
          <w:sz w:val="24"/>
          <w:szCs w:val="24"/>
        </w:rPr>
      </w:pPr>
      <w:r w:rsidRPr="00571D4B">
        <w:rPr>
          <w:rFonts w:ascii="Times New Roman" w:hAnsi="Times New Roman"/>
          <w:sz w:val="24"/>
          <w:szCs w:val="24"/>
        </w:rPr>
        <w:t>тематика, подготовка и проведение родительских собраний с родителями  и учащимися 9,11-х классов;</w:t>
      </w:r>
    </w:p>
    <w:p w:rsidR="002C446D" w:rsidRPr="00571D4B" w:rsidRDefault="002C446D" w:rsidP="00A816EC">
      <w:pPr>
        <w:numPr>
          <w:ilvl w:val="0"/>
          <w:numId w:val="46"/>
        </w:numPr>
        <w:tabs>
          <w:tab w:val="left" w:pos="720"/>
        </w:tabs>
        <w:spacing w:after="0" w:line="240" w:lineRule="auto"/>
        <w:jc w:val="both"/>
        <w:rPr>
          <w:rFonts w:ascii="Times New Roman" w:hAnsi="Times New Roman"/>
          <w:sz w:val="24"/>
          <w:szCs w:val="24"/>
        </w:rPr>
      </w:pPr>
      <w:r w:rsidRPr="00571D4B">
        <w:rPr>
          <w:rFonts w:ascii="Times New Roman" w:hAnsi="Times New Roman"/>
          <w:sz w:val="24"/>
          <w:szCs w:val="24"/>
        </w:rPr>
        <w:t xml:space="preserve">тематика, подготовка и проведение классных часов в 11 классах по проведению ЕГЭ и в 9 классах по </w:t>
      </w:r>
      <w:r>
        <w:rPr>
          <w:rFonts w:ascii="Times New Roman" w:hAnsi="Times New Roman"/>
          <w:sz w:val="24"/>
          <w:szCs w:val="24"/>
        </w:rPr>
        <w:t>ОГЭ</w:t>
      </w:r>
      <w:r w:rsidRPr="00571D4B">
        <w:rPr>
          <w:rFonts w:ascii="Times New Roman" w:hAnsi="Times New Roman"/>
          <w:sz w:val="24"/>
          <w:szCs w:val="24"/>
        </w:rPr>
        <w:t>;</w:t>
      </w:r>
    </w:p>
    <w:p w:rsidR="002C446D" w:rsidRPr="00571D4B" w:rsidRDefault="002C446D" w:rsidP="00A816EC">
      <w:pPr>
        <w:numPr>
          <w:ilvl w:val="0"/>
          <w:numId w:val="46"/>
        </w:numPr>
        <w:tabs>
          <w:tab w:val="left" w:pos="720"/>
        </w:tabs>
        <w:spacing w:after="0" w:line="240" w:lineRule="auto"/>
        <w:jc w:val="both"/>
        <w:rPr>
          <w:rFonts w:ascii="Times New Roman" w:hAnsi="Times New Roman"/>
          <w:sz w:val="24"/>
          <w:szCs w:val="24"/>
        </w:rPr>
      </w:pPr>
      <w:r w:rsidRPr="00571D4B">
        <w:rPr>
          <w:rFonts w:ascii="Times New Roman" w:hAnsi="Times New Roman"/>
          <w:sz w:val="24"/>
          <w:szCs w:val="24"/>
        </w:rPr>
        <w:lastRenderedPageBreak/>
        <w:t>подготовка учащихся к участию в репетиционных испытаниях;</w:t>
      </w:r>
    </w:p>
    <w:p w:rsidR="002C446D" w:rsidRPr="00571D4B" w:rsidRDefault="002C446D" w:rsidP="00A816EC">
      <w:pPr>
        <w:numPr>
          <w:ilvl w:val="0"/>
          <w:numId w:val="46"/>
        </w:numPr>
        <w:tabs>
          <w:tab w:val="left" w:pos="720"/>
        </w:tabs>
        <w:spacing w:after="0" w:line="240" w:lineRule="auto"/>
        <w:jc w:val="both"/>
        <w:rPr>
          <w:rFonts w:ascii="Times New Roman" w:hAnsi="Times New Roman"/>
          <w:sz w:val="24"/>
          <w:szCs w:val="24"/>
        </w:rPr>
      </w:pPr>
      <w:r w:rsidRPr="00571D4B">
        <w:rPr>
          <w:rFonts w:ascii="Times New Roman" w:hAnsi="Times New Roman"/>
          <w:sz w:val="24"/>
          <w:szCs w:val="24"/>
        </w:rPr>
        <w:t>изучение «Инструкции по заполнению бланков»;</w:t>
      </w:r>
    </w:p>
    <w:p w:rsidR="002C446D" w:rsidRPr="00571D4B" w:rsidRDefault="002C446D" w:rsidP="00A816EC">
      <w:pPr>
        <w:numPr>
          <w:ilvl w:val="0"/>
          <w:numId w:val="46"/>
        </w:numPr>
        <w:tabs>
          <w:tab w:val="left" w:pos="720"/>
        </w:tabs>
        <w:spacing w:after="0" w:line="240" w:lineRule="auto"/>
        <w:jc w:val="both"/>
        <w:rPr>
          <w:rFonts w:ascii="Times New Roman" w:hAnsi="Times New Roman"/>
          <w:sz w:val="24"/>
          <w:szCs w:val="24"/>
        </w:rPr>
      </w:pPr>
      <w:r w:rsidRPr="00571D4B">
        <w:rPr>
          <w:rFonts w:ascii="Times New Roman" w:hAnsi="Times New Roman"/>
          <w:sz w:val="24"/>
          <w:szCs w:val="24"/>
        </w:rPr>
        <w:t>оформление информационных стендов в классных кабинетах;</w:t>
      </w:r>
    </w:p>
    <w:p w:rsidR="002C446D" w:rsidRPr="00571D4B" w:rsidRDefault="002C446D" w:rsidP="00A816EC">
      <w:pPr>
        <w:numPr>
          <w:ilvl w:val="0"/>
          <w:numId w:val="46"/>
        </w:numPr>
        <w:tabs>
          <w:tab w:val="left" w:pos="720"/>
        </w:tabs>
        <w:spacing w:after="0" w:line="240" w:lineRule="auto"/>
        <w:jc w:val="both"/>
        <w:rPr>
          <w:rFonts w:ascii="Times New Roman" w:hAnsi="Times New Roman"/>
          <w:sz w:val="24"/>
          <w:szCs w:val="24"/>
        </w:rPr>
      </w:pPr>
      <w:r w:rsidRPr="00571D4B">
        <w:rPr>
          <w:rFonts w:ascii="Times New Roman" w:hAnsi="Times New Roman"/>
          <w:sz w:val="24"/>
          <w:szCs w:val="24"/>
        </w:rPr>
        <w:t>знакомство с «Положением о конфликтной комиссии»;</w:t>
      </w:r>
    </w:p>
    <w:p w:rsidR="002C446D" w:rsidRPr="00571D4B" w:rsidRDefault="002C446D" w:rsidP="00A816EC">
      <w:pPr>
        <w:numPr>
          <w:ilvl w:val="0"/>
          <w:numId w:val="46"/>
        </w:numPr>
        <w:tabs>
          <w:tab w:val="left" w:pos="720"/>
        </w:tabs>
        <w:spacing w:after="0" w:line="240" w:lineRule="auto"/>
        <w:jc w:val="both"/>
        <w:rPr>
          <w:rFonts w:ascii="Times New Roman" w:hAnsi="Times New Roman"/>
          <w:sz w:val="24"/>
          <w:szCs w:val="24"/>
        </w:rPr>
      </w:pPr>
      <w:r w:rsidRPr="00571D4B">
        <w:rPr>
          <w:rFonts w:ascii="Times New Roman" w:hAnsi="Times New Roman"/>
          <w:sz w:val="24"/>
          <w:szCs w:val="24"/>
        </w:rPr>
        <w:t>порядок подачи и рассмотрения апелляций;</w:t>
      </w:r>
    </w:p>
    <w:p w:rsidR="002C446D" w:rsidRPr="00571D4B" w:rsidRDefault="002C446D" w:rsidP="002C446D">
      <w:pPr>
        <w:tabs>
          <w:tab w:val="left" w:pos="720"/>
        </w:tabs>
        <w:ind w:left="360"/>
        <w:jc w:val="both"/>
        <w:rPr>
          <w:rFonts w:ascii="Times New Roman" w:hAnsi="Times New Roman"/>
          <w:sz w:val="24"/>
          <w:szCs w:val="24"/>
        </w:rPr>
      </w:pPr>
      <w:r>
        <w:rPr>
          <w:rFonts w:ascii="Times New Roman" w:hAnsi="Times New Roman"/>
          <w:sz w:val="24"/>
          <w:szCs w:val="24"/>
        </w:rPr>
        <w:t xml:space="preserve">3. </w:t>
      </w:r>
      <w:r w:rsidRPr="00571D4B">
        <w:rPr>
          <w:rFonts w:ascii="Times New Roman" w:hAnsi="Times New Roman"/>
          <w:sz w:val="24"/>
          <w:szCs w:val="24"/>
        </w:rPr>
        <w:t>Подготовка информационного стенда для учащихся выпускных классов и их родителей; для педагогов школы.</w:t>
      </w:r>
    </w:p>
    <w:p w:rsidR="002C446D" w:rsidRPr="00571D4B" w:rsidRDefault="002C446D" w:rsidP="002C446D">
      <w:pPr>
        <w:jc w:val="both"/>
        <w:rPr>
          <w:rFonts w:ascii="Times New Roman" w:hAnsi="Times New Roman"/>
          <w:sz w:val="24"/>
          <w:szCs w:val="24"/>
        </w:rPr>
      </w:pPr>
      <w:r>
        <w:rPr>
          <w:rFonts w:ascii="Times New Roman" w:hAnsi="Times New Roman"/>
          <w:sz w:val="24"/>
          <w:szCs w:val="24"/>
        </w:rPr>
        <w:t xml:space="preserve">     4.  </w:t>
      </w:r>
      <w:r w:rsidRPr="00571D4B">
        <w:rPr>
          <w:rFonts w:ascii="Times New Roman" w:hAnsi="Times New Roman"/>
          <w:sz w:val="24"/>
          <w:szCs w:val="24"/>
        </w:rPr>
        <w:t xml:space="preserve">Проведение репетиционных испытаний в </w:t>
      </w:r>
      <w:r>
        <w:rPr>
          <w:rFonts w:ascii="Times New Roman" w:hAnsi="Times New Roman"/>
          <w:sz w:val="24"/>
          <w:szCs w:val="24"/>
        </w:rPr>
        <w:t xml:space="preserve"> </w:t>
      </w:r>
      <w:r w:rsidRPr="00571D4B">
        <w:rPr>
          <w:rFonts w:ascii="Times New Roman" w:hAnsi="Times New Roman"/>
          <w:sz w:val="24"/>
          <w:szCs w:val="24"/>
        </w:rPr>
        <w:t xml:space="preserve"> </w:t>
      </w:r>
      <w:r>
        <w:rPr>
          <w:rFonts w:ascii="Times New Roman" w:hAnsi="Times New Roman"/>
          <w:sz w:val="24"/>
          <w:szCs w:val="24"/>
        </w:rPr>
        <w:t xml:space="preserve">ноябре, </w:t>
      </w:r>
      <w:r w:rsidRPr="00571D4B">
        <w:rPr>
          <w:rFonts w:ascii="Times New Roman" w:hAnsi="Times New Roman"/>
          <w:sz w:val="24"/>
          <w:szCs w:val="24"/>
        </w:rPr>
        <w:t xml:space="preserve">декабре, </w:t>
      </w:r>
      <w:r>
        <w:rPr>
          <w:rFonts w:ascii="Times New Roman" w:hAnsi="Times New Roman"/>
          <w:sz w:val="24"/>
          <w:szCs w:val="24"/>
        </w:rPr>
        <w:t xml:space="preserve"> </w:t>
      </w:r>
      <w:r w:rsidRPr="00571D4B">
        <w:rPr>
          <w:rFonts w:ascii="Times New Roman" w:hAnsi="Times New Roman"/>
          <w:sz w:val="24"/>
          <w:szCs w:val="24"/>
        </w:rPr>
        <w:t xml:space="preserve"> </w:t>
      </w:r>
      <w:r>
        <w:rPr>
          <w:rFonts w:ascii="Times New Roman" w:hAnsi="Times New Roman"/>
          <w:sz w:val="24"/>
          <w:szCs w:val="24"/>
        </w:rPr>
        <w:t xml:space="preserve"> </w:t>
      </w:r>
      <w:r w:rsidRPr="00571D4B">
        <w:rPr>
          <w:rFonts w:ascii="Times New Roman" w:hAnsi="Times New Roman"/>
          <w:sz w:val="24"/>
          <w:szCs w:val="24"/>
        </w:rPr>
        <w:t xml:space="preserve"> феврале</w:t>
      </w:r>
      <w:r>
        <w:rPr>
          <w:rFonts w:ascii="Times New Roman" w:hAnsi="Times New Roman"/>
          <w:sz w:val="24"/>
          <w:szCs w:val="24"/>
        </w:rPr>
        <w:t>‚</w:t>
      </w:r>
      <w:r w:rsidRPr="00900697">
        <w:rPr>
          <w:rFonts w:ascii="Times New Roman" w:hAnsi="Times New Roman"/>
          <w:sz w:val="24"/>
          <w:szCs w:val="24"/>
        </w:rPr>
        <w:t xml:space="preserve"> </w:t>
      </w:r>
      <w:r w:rsidRPr="00571D4B">
        <w:rPr>
          <w:rFonts w:ascii="Times New Roman" w:hAnsi="Times New Roman"/>
          <w:sz w:val="24"/>
          <w:szCs w:val="24"/>
        </w:rPr>
        <w:t>марте,</w:t>
      </w:r>
      <w:r>
        <w:rPr>
          <w:rFonts w:ascii="Times New Roman" w:hAnsi="Times New Roman"/>
          <w:sz w:val="24"/>
          <w:szCs w:val="24"/>
        </w:rPr>
        <w:t xml:space="preserve"> </w:t>
      </w:r>
      <w:r w:rsidRPr="00571D4B">
        <w:rPr>
          <w:rFonts w:ascii="Times New Roman" w:hAnsi="Times New Roman"/>
          <w:sz w:val="24"/>
          <w:szCs w:val="24"/>
        </w:rPr>
        <w:t>апреле, мае.</w:t>
      </w:r>
    </w:p>
    <w:p w:rsidR="002C446D" w:rsidRDefault="002C446D" w:rsidP="002C446D">
      <w:pPr>
        <w:ind w:firstLine="360"/>
        <w:jc w:val="both"/>
        <w:rPr>
          <w:rFonts w:ascii="Times New Roman" w:hAnsi="Times New Roman"/>
          <w:sz w:val="24"/>
          <w:szCs w:val="24"/>
        </w:rPr>
      </w:pPr>
      <w:r>
        <w:rPr>
          <w:rFonts w:ascii="Times New Roman" w:hAnsi="Times New Roman"/>
          <w:sz w:val="24"/>
          <w:szCs w:val="24"/>
        </w:rPr>
        <w:t xml:space="preserve">     </w:t>
      </w:r>
      <w:r w:rsidRPr="00571D4B">
        <w:rPr>
          <w:rFonts w:ascii="Times New Roman" w:hAnsi="Times New Roman"/>
          <w:sz w:val="24"/>
          <w:szCs w:val="24"/>
        </w:rPr>
        <w:t>Таким образом, на подготовительном этапе был реализован план</w:t>
      </w:r>
      <w:r>
        <w:rPr>
          <w:rFonts w:ascii="Times New Roman" w:hAnsi="Times New Roman"/>
          <w:sz w:val="24"/>
          <w:szCs w:val="24"/>
        </w:rPr>
        <w:t xml:space="preserve"> по подготовке к проведению ГИА</w:t>
      </w:r>
      <w:r w:rsidRPr="00571D4B">
        <w:rPr>
          <w:rFonts w:ascii="Times New Roman" w:hAnsi="Times New Roman"/>
          <w:sz w:val="24"/>
          <w:szCs w:val="24"/>
        </w:rPr>
        <w:t>. Все участники образовательного процесса познакомились с нормативно-правовой базой, структурой и содержанием экзамена. В результате репетиционных испытаний получили практические навыки проведения и сдачи  ГИА</w:t>
      </w:r>
      <w:r>
        <w:rPr>
          <w:rFonts w:ascii="Times New Roman" w:hAnsi="Times New Roman"/>
          <w:sz w:val="24"/>
          <w:szCs w:val="24"/>
        </w:rPr>
        <w:t>.</w:t>
      </w:r>
    </w:p>
    <w:p w:rsidR="002C446D" w:rsidRPr="00571D4B" w:rsidRDefault="002C446D" w:rsidP="002C446D">
      <w:pPr>
        <w:ind w:firstLine="360"/>
        <w:jc w:val="both"/>
        <w:rPr>
          <w:rFonts w:ascii="Times New Roman" w:hAnsi="Times New Roman"/>
          <w:sz w:val="24"/>
          <w:szCs w:val="24"/>
        </w:rPr>
      </w:pPr>
      <w:r w:rsidRPr="00571D4B">
        <w:rPr>
          <w:rFonts w:ascii="Times New Roman" w:hAnsi="Times New Roman"/>
          <w:sz w:val="24"/>
          <w:szCs w:val="24"/>
        </w:rPr>
        <w:t xml:space="preserve"> Работа по подготовке и проведению </w:t>
      </w:r>
      <w:r>
        <w:rPr>
          <w:rFonts w:ascii="Times New Roman" w:hAnsi="Times New Roman"/>
          <w:sz w:val="24"/>
          <w:szCs w:val="24"/>
        </w:rPr>
        <w:t xml:space="preserve">ГИА </w:t>
      </w:r>
      <w:r w:rsidRPr="00571D4B">
        <w:rPr>
          <w:rFonts w:ascii="Times New Roman" w:hAnsi="Times New Roman"/>
          <w:sz w:val="24"/>
          <w:szCs w:val="24"/>
        </w:rPr>
        <w:t xml:space="preserve"> позволила выявить ряд </w:t>
      </w:r>
      <w:r w:rsidRPr="00571D4B">
        <w:rPr>
          <w:rFonts w:ascii="Times New Roman" w:hAnsi="Times New Roman"/>
          <w:b/>
          <w:i/>
          <w:sz w:val="24"/>
          <w:szCs w:val="24"/>
        </w:rPr>
        <w:t>проблем</w:t>
      </w:r>
      <w:r w:rsidRPr="00571D4B">
        <w:rPr>
          <w:rFonts w:ascii="Times New Roman" w:hAnsi="Times New Roman"/>
          <w:sz w:val="24"/>
          <w:szCs w:val="24"/>
        </w:rPr>
        <w:t>:</w:t>
      </w:r>
    </w:p>
    <w:p w:rsidR="002C446D" w:rsidRPr="00571D4B" w:rsidRDefault="002C446D" w:rsidP="00A816EC">
      <w:pPr>
        <w:numPr>
          <w:ilvl w:val="0"/>
          <w:numId w:val="41"/>
        </w:numPr>
        <w:spacing w:after="0" w:line="240" w:lineRule="auto"/>
        <w:jc w:val="both"/>
        <w:rPr>
          <w:rFonts w:ascii="Times New Roman" w:hAnsi="Times New Roman"/>
          <w:sz w:val="24"/>
          <w:szCs w:val="24"/>
        </w:rPr>
      </w:pPr>
      <w:r w:rsidRPr="00571D4B">
        <w:rPr>
          <w:rFonts w:ascii="Times New Roman" w:hAnsi="Times New Roman"/>
          <w:sz w:val="24"/>
          <w:szCs w:val="24"/>
        </w:rPr>
        <w:t>недостаточное понимание учителями школы, что новое качество образования – это ориентация не только на усвоение обучающимися определенной суммы знаний, но и развитие их личности, познавательных и созидательных возможностей, информационной и социально-культурной компетентности личности;</w:t>
      </w:r>
    </w:p>
    <w:p w:rsidR="002C446D" w:rsidRPr="00571D4B" w:rsidRDefault="002C446D" w:rsidP="00A816EC">
      <w:pPr>
        <w:numPr>
          <w:ilvl w:val="0"/>
          <w:numId w:val="41"/>
        </w:numPr>
        <w:spacing w:after="0" w:line="240" w:lineRule="auto"/>
        <w:jc w:val="both"/>
        <w:rPr>
          <w:rFonts w:ascii="Times New Roman" w:hAnsi="Times New Roman"/>
          <w:sz w:val="24"/>
          <w:szCs w:val="24"/>
        </w:rPr>
      </w:pPr>
      <w:r w:rsidRPr="00571D4B">
        <w:rPr>
          <w:rFonts w:ascii="Times New Roman" w:hAnsi="Times New Roman"/>
          <w:sz w:val="24"/>
          <w:szCs w:val="24"/>
        </w:rPr>
        <w:t>неготовность учителей к переоценке своих профессиональных и личностных качеств, необходимых для перехода на новый уровень, обеспечивающий качество образования;</w:t>
      </w:r>
    </w:p>
    <w:p w:rsidR="002C446D" w:rsidRPr="00571D4B" w:rsidRDefault="002C446D" w:rsidP="00A816EC">
      <w:pPr>
        <w:numPr>
          <w:ilvl w:val="0"/>
          <w:numId w:val="41"/>
        </w:numPr>
        <w:spacing w:after="0" w:line="240" w:lineRule="auto"/>
        <w:jc w:val="both"/>
        <w:rPr>
          <w:rFonts w:ascii="Times New Roman" w:hAnsi="Times New Roman"/>
          <w:sz w:val="24"/>
          <w:szCs w:val="24"/>
        </w:rPr>
      </w:pPr>
      <w:r w:rsidRPr="00571D4B">
        <w:rPr>
          <w:rFonts w:ascii="Times New Roman" w:hAnsi="Times New Roman"/>
          <w:sz w:val="24"/>
          <w:szCs w:val="24"/>
        </w:rPr>
        <w:t>неэффективное использование часов для занятий с учащимися слабо мотивированными на учебу.</w:t>
      </w:r>
    </w:p>
    <w:p w:rsidR="002C446D" w:rsidRPr="00C655C5" w:rsidRDefault="002C446D" w:rsidP="002C446D">
      <w:pPr>
        <w:jc w:val="both"/>
        <w:rPr>
          <w:rFonts w:ascii="Times New Roman" w:hAnsi="Times New Roman"/>
          <w:sz w:val="24"/>
          <w:szCs w:val="24"/>
        </w:rPr>
      </w:pPr>
      <w:r>
        <w:rPr>
          <w:rFonts w:ascii="Times New Roman" w:hAnsi="Times New Roman"/>
          <w:b/>
          <w:sz w:val="24"/>
          <w:szCs w:val="24"/>
        </w:rPr>
        <w:t xml:space="preserve"> В целом стоит отметить, что </w:t>
      </w:r>
    </w:p>
    <w:p w:rsidR="002C446D" w:rsidRPr="00C655C5" w:rsidRDefault="002C446D" w:rsidP="00A816EC">
      <w:pPr>
        <w:numPr>
          <w:ilvl w:val="0"/>
          <w:numId w:val="48"/>
        </w:numPr>
        <w:tabs>
          <w:tab w:val="left" w:pos="426"/>
          <w:tab w:val="left" w:pos="567"/>
          <w:tab w:val="left" w:pos="720"/>
        </w:tabs>
        <w:spacing w:after="0" w:line="240" w:lineRule="auto"/>
        <w:jc w:val="both"/>
        <w:rPr>
          <w:rFonts w:ascii="Times New Roman" w:hAnsi="Times New Roman"/>
          <w:sz w:val="24"/>
          <w:szCs w:val="24"/>
        </w:rPr>
      </w:pPr>
      <w:r w:rsidRPr="00C655C5">
        <w:rPr>
          <w:rFonts w:ascii="Times New Roman" w:hAnsi="Times New Roman"/>
          <w:sz w:val="24"/>
          <w:szCs w:val="24"/>
        </w:rPr>
        <w:t xml:space="preserve">в школе  имеется необходимые нормативно-правовые документы по подготовке и проведению государственной итоговой аттестации выпускников – приказы департамента образования ЯНАО, Департамента образования Администрации Тазовского района, инструкции по проведению ГИА по программам основного общего образования и систематизированы по уровням: федеральный, региональный, муниципальный. </w:t>
      </w:r>
    </w:p>
    <w:p w:rsidR="002C446D" w:rsidRPr="00C655C5" w:rsidRDefault="002C446D" w:rsidP="00A816EC">
      <w:pPr>
        <w:numPr>
          <w:ilvl w:val="0"/>
          <w:numId w:val="48"/>
        </w:numPr>
        <w:spacing w:after="0" w:line="240" w:lineRule="auto"/>
        <w:jc w:val="both"/>
        <w:rPr>
          <w:rFonts w:ascii="Times New Roman" w:hAnsi="Times New Roman"/>
          <w:sz w:val="24"/>
          <w:szCs w:val="24"/>
        </w:rPr>
      </w:pPr>
      <w:r w:rsidRPr="00C655C5">
        <w:rPr>
          <w:rFonts w:ascii="Times New Roman" w:hAnsi="Times New Roman"/>
          <w:sz w:val="24"/>
          <w:szCs w:val="24"/>
        </w:rPr>
        <w:t>заявления обучающихся зарегистрированы в Журнале регистрации заявлений участников ГИА образовательных организаций, о чем имеются подписи  лиц, подавших заявление и осуществивших прием заявлений.</w:t>
      </w:r>
    </w:p>
    <w:p w:rsidR="002C446D" w:rsidRPr="00C655C5" w:rsidRDefault="002C446D" w:rsidP="00A816EC">
      <w:pPr>
        <w:numPr>
          <w:ilvl w:val="0"/>
          <w:numId w:val="47"/>
        </w:numPr>
        <w:tabs>
          <w:tab w:val="left" w:pos="426"/>
          <w:tab w:val="left" w:pos="567"/>
          <w:tab w:val="left" w:pos="720"/>
        </w:tabs>
        <w:spacing w:after="0" w:line="240" w:lineRule="auto"/>
        <w:jc w:val="both"/>
        <w:rPr>
          <w:rFonts w:ascii="Times New Roman" w:hAnsi="Times New Roman"/>
          <w:sz w:val="24"/>
          <w:szCs w:val="24"/>
        </w:rPr>
      </w:pPr>
      <w:r w:rsidRPr="00C655C5">
        <w:rPr>
          <w:rFonts w:ascii="Times New Roman" w:hAnsi="Times New Roman"/>
          <w:sz w:val="24"/>
          <w:szCs w:val="24"/>
        </w:rPr>
        <w:t xml:space="preserve">  большую и планомерную работу по подготовке обучающихся к итоговой аттестации ведут классные руководители</w:t>
      </w:r>
      <w:r>
        <w:rPr>
          <w:rFonts w:ascii="Times New Roman" w:hAnsi="Times New Roman"/>
          <w:sz w:val="24"/>
          <w:szCs w:val="24"/>
        </w:rPr>
        <w:t xml:space="preserve">. </w:t>
      </w:r>
      <w:r w:rsidRPr="00C655C5">
        <w:rPr>
          <w:rFonts w:ascii="Times New Roman" w:hAnsi="Times New Roman"/>
          <w:sz w:val="24"/>
          <w:szCs w:val="24"/>
        </w:rPr>
        <w:t xml:space="preserve"> В</w:t>
      </w:r>
      <w:r>
        <w:rPr>
          <w:rFonts w:ascii="Times New Roman" w:hAnsi="Times New Roman"/>
          <w:sz w:val="24"/>
          <w:szCs w:val="24"/>
        </w:rPr>
        <w:t xml:space="preserve"> их </w:t>
      </w:r>
      <w:r w:rsidRPr="00C655C5">
        <w:rPr>
          <w:rFonts w:ascii="Times New Roman" w:hAnsi="Times New Roman"/>
          <w:sz w:val="24"/>
          <w:szCs w:val="24"/>
        </w:rPr>
        <w:t xml:space="preserve"> планы работы </w:t>
      </w:r>
      <w:r>
        <w:rPr>
          <w:rFonts w:ascii="Times New Roman" w:hAnsi="Times New Roman"/>
          <w:sz w:val="24"/>
          <w:szCs w:val="24"/>
        </w:rPr>
        <w:t xml:space="preserve"> </w:t>
      </w:r>
      <w:r w:rsidRPr="00C655C5">
        <w:rPr>
          <w:rFonts w:ascii="Times New Roman" w:hAnsi="Times New Roman"/>
          <w:sz w:val="24"/>
          <w:szCs w:val="24"/>
        </w:rPr>
        <w:t xml:space="preserve"> в каждом месяце в течение всего учебного года включены собрания с учащимися и родителями, практические занятия по заполнению бланков и другие мероприятия. </w:t>
      </w:r>
    </w:p>
    <w:p w:rsidR="002C446D" w:rsidRPr="00C655C5" w:rsidRDefault="002C446D" w:rsidP="00A816EC">
      <w:pPr>
        <w:numPr>
          <w:ilvl w:val="0"/>
          <w:numId w:val="47"/>
        </w:numPr>
        <w:spacing w:after="0" w:line="240" w:lineRule="auto"/>
        <w:jc w:val="both"/>
        <w:rPr>
          <w:rFonts w:ascii="Times New Roman" w:hAnsi="Times New Roman"/>
          <w:sz w:val="24"/>
          <w:szCs w:val="24"/>
        </w:rPr>
      </w:pPr>
      <w:r w:rsidRPr="00C655C5">
        <w:rPr>
          <w:rFonts w:ascii="Times New Roman" w:hAnsi="Times New Roman"/>
          <w:sz w:val="24"/>
          <w:szCs w:val="24"/>
        </w:rPr>
        <w:t xml:space="preserve">для всех участников образовательного процесса осуществляется информационно- разъяснительная работа. Необходимая информация по проведению государственной итоговой аттестации </w:t>
      </w:r>
      <w:r>
        <w:rPr>
          <w:rFonts w:ascii="Times New Roman" w:hAnsi="Times New Roman"/>
          <w:sz w:val="24"/>
          <w:szCs w:val="24"/>
        </w:rPr>
        <w:t xml:space="preserve"> </w:t>
      </w:r>
      <w:r w:rsidRPr="00C655C5">
        <w:rPr>
          <w:rFonts w:ascii="Times New Roman" w:hAnsi="Times New Roman"/>
          <w:sz w:val="24"/>
          <w:szCs w:val="24"/>
        </w:rPr>
        <w:t xml:space="preserve"> размещена на общешкольных стендах в коридорах и рекреациях. В кабинетах также имеются информационные стенды, где размещена нормативная документация, демонстрационные версии  контрольных измерительных материалов для проведения в 201</w:t>
      </w:r>
      <w:r w:rsidR="000541A7">
        <w:rPr>
          <w:rFonts w:ascii="Times New Roman" w:hAnsi="Times New Roman"/>
          <w:sz w:val="24"/>
          <w:szCs w:val="24"/>
        </w:rPr>
        <w:t>8/</w:t>
      </w:r>
      <w:r>
        <w:rPr>
          <w:rFonts w:ascii="Times New Roman" w:hAnsi="Times New Roman"/>
          <w:sz w:val="24"/>
          <w:szCs w:val="24"/>
        </w:rPr>
        <w:t xml:space="preserve">2019 году государственной </w:t>
      </w:r>
      <w:r w:rsidRPr="00C655C5">
        <w:rPr>
          <w:rFonts w:ascii="Times New Roman" w:hAnsi="Times New Roman"/>
          <w:sz w:val="24"/>
          <w:szCs w:val="24"/>
        </w:rPr>
        <w:t>итоговой</w:t>
      </w:r>
      <w:r>
        <w:rPr>
          <w:rFonts w:ascii="Times New Roman" w:hAnsi="Times New Roman"/>
          <w:sz w:val="24"/>
          <w:szCs w:val="24"/>
        </w:rPr>
        <w:t xml:space="preserve"> </w:t>
      </w:r>
      <w:r w:rsidRPr="00C655C5">
        <w:rPr>
          <w:rFonts w:ascii="Times New Roman" w:hAnsi="Times New Roman"/>
          <w:sz w:val="24"/>
          <w:szCs w:val="24"/>
        </w:rPr>
        <w:t xml:space="preserve"> аттестации выпускников, освоивших программ основного общего образования, спецификация КИМов и кодификаторы элементов содержания и требований к уровню подготовки обучающихся, а также сборники экзаменационных заданий. В библиотеках общеобразовательных учреждений также оформлены выставки со сборниками экзаменационных заданий по всем предметам. </w:t>
      </w:r>
    </w:p>
    <w:p w:rsidR="002C446D" w:rsidRPr="00C655C5" w:rsidRDefault="002C446D" w:rsidP="00A816EC">
      <w:pPr>
        <w:numPr>
          <w:ilvl w:val="0"/>
          <w:numId w:val="47"/>
        </w:numPr>
        <w:spacing w:after="0" w:line="240" w:lineRule="auto"/>
        <w:jc w:val="both"/>
        <w:rPr>
          <w:rFonts w:ascii="Times New Roman" w:hAnsi="Times New Roman"/>
          <w:color w:val="000000"/>
          <w:sz w:val="24"/>
          <w:szCs w:val="24"/>
        </w:rPr>
      </w:pPr>
      <w:r w:rsidRPr="00C655C5">
        <w:rPr>
          <w:rFonts w:ascii="Times New Roman" w:hAnsi="Times New Roman"/>
          <w:sz w:val="24"/>
          <w:szCs w:val="24"/>
        </w:rPr>
        <w:t xml:space="preserve">В школе  среди обучающихся, педагогов и родителей ведется работа по разъяснению нормативных документов и условий проведения государственной итоговой аттестации по программам основного общего образования;  заведены </w:t>
      </w:r>
      <w:r>
        <w:rPr>
          <w:rFonts w:ascii="Times New Roman" w:hAnsi="Times New Roman"/>
          <w:sz w:val="24"/>
          <w:szCs w:val="24"/>
        </w:rPr>
        <w:t xml:space="preserve"> </w:t>
      </w:r>
      <w:r w:rsidRPr="00C655C5">
        <w:rPr>
          <w:rFonts w:ascii="Times New Roman" w:hAnsi="Times New Roman"/>
          <w:sz w:val="24"/>
          <w:szCs w:val="24"/>
        </w:rPr>
        <w:t xml:space="preserve">журналы об ознакомлении обучающихся и их родителей </w:t>
      </w:r>
      <w:r>
        <w:rPr>
          <w:rFonts w:ascii="Times New Roman" w:hAnsi="Times New Roman"/>
          <w:sz w:val="24"/>
          <w:szCs w:val="24"/>
        </w:rPr>
        <w:t xml:space="preserve"> </w:t>
      </w:r>
      <w:r w:rsidRPr="00C655C5">
        <w:rPr>
          <w:rFonts w:ascii="Times New Roman" w:hAnsi="Times New Roman"/>
          <w:sz w:val="24"/>
          <w:szCs w:val="24"/>
        </w:rPr>
        <w:t xml:space="preserve">о сроках, месте и порядке подачи заявлений на прохождение ГИА, о порядке проведения ГИА, об основаниях для удаления с экзамена,  изменения или аннулирования результатов ГИА, о ведении в ППЭ видеозаписи, о порядке подачи </w:t>
      </w:r>
      <w:r w:rsidRPr="00C655C5">
        <w:rPr>
          <w:rFonts w:ascii="Times New Roman" w:hAnsi="Times New Roman"/>
          <w:sz w:val="24"/>
          <w:szCs w:val="24"/>
        </w:rPr>
        <w:lastRenderedPageBreak/>
        <w:t xml:space="preserve">апелляций о нарушении установленного порядка проведения ГИА и о несогласии с выставленными баллами, о времени и месте </w:t>
      </w:r>
      <w:r>
        <w:rPr>
          <w:rFonts w:ascii="Times New Roman" w:hAnsi="Times New Roman"/>
          <w:sz w:val="24"/>
          <w:szCs w:val="24"/>
        </w:rPr>
        <w:t xml:space="preserve"> </w:t>
      </w:r>
      <w:r w:rsidRPr="00C655C5">
        <w:rPr>
          <w:rFonts w:ascii="Times New Roman" w:hAnsi="Times New Roman"/>
          <w:sz w:val="24"/>
          <w:szCs w:val="24"/>
        </w:rPr>
        <w:t>ознакомления с результатами ГИА, а также о результатах ГИА, полученных обучающимися.</w:t>
      </w:r>
    </w:p>
    <w:p w:rsidR="002C446D" w:rsidRPr="00C655C5" w:rsidRDefault="002C446D" w:rsidP="00A816EC">
      <w:pPr>
        <w:numPr>
          <w:ilvl w:val="0"/>
          <w:numId w:val="47"/>
        </w:numPr>
        <w:spacing w:after="0" w:line="240" w:lineRule="auto"/>
        <w:jc w:val="both"/>
        <w:rPr>
          <w:rFonts w:ascii="Times New Roman" w:hAnsi="Times New Roman"/>
          <w:color w:val="000000"/>
          <w:sz w:val="24"/>
          <w:szCs w:val="24"/>
        </w:rPr>
      </w:pPr>
      <w:r w:rsidRPr="00C655C5">
        <w:rPr>
          <w:rFonts w:ascii="Times New Roman" w:hAnsi="Times New Roman"/>
          <w:sz w:val="24"/>
          <w:szCs w:val="24"/>
        </w:rPr>
        <w:t>в школе  разработан план мероприятий по организации подготовк</w:t>
      </w:r>
      <w:r>
        <w:rPr>
          <w:rFonts w:ascii="Times New Roman" w:hAnsi="Times New Roman"/>
          <w:sz w:val="24"/>
          <w:szCs w:val="24"/>
        </w:rPr>
        <w:t xml:space="preserve">и и проведения государственной </w:t>
      </w:r>
      <w:r w:rsidRPr="00C655C5">
        <w:rPr>
          <w:rFonts w:ascii="Times New Roman" w:hAnsi="Times New Roman"/>
          <w:sz w:val="24"/>
          <w:szCs w:val="24"/>
        </w:rPr>
        <w:t>итоговой</w:t>
      </w:r>
      <w:r>
        <w:rPr>
          <w:rFonts w:ascii="Times New Roman" w:hAnsi="Times New Roman"/>
          <w:sz w:val="24"/>
          <w:szCs w:val="24"/>
        </w:rPr>
        <w:t xml:space="preserve"> </w:t>
      </w:r>
      <w:r w:rsidRPr="00C655C5">
        <w:rPr>
          <w:rFonts w:ascii="Times New Roman" w:hAnsi="Times New Roman"/>
          <w:sz w:val="24"/>
          <w:szCs w:val="24"/>
        </w:rPr>
        <w:t>аттестации выпускников в 201</w:t>
      </w:r>
      <w:r>
        <w:rPr>
          <w:rFonts w:ascii="Times New Roman" w:hAnsi="Times New Roman"/>
          <w:sz w:val="24"/>
          <w:szCs w:val="24"/>
        </w:rPr>
        <w:t>8</w:t>
      </w:r>
      <w:r w:rsidRPr="00C655C5">
        <w:rPr>
          <w:rFonts w:ascii="Times New Roman" w:hAnsi="Times New Roman"/>
          <w:sz w:val="24"/>
          <w:szCs w:val="24"/>
        </w:rPr>
        <w:t>-201</w:t>
      </w:r>
      <w:r>
        <w:rPr>
          <w:rFonts w:ascii="Times New Roman" w:hAnsi="Times New Roman"/>
          <w:sz w:val="24"/>
          <w:szCs w:val="24"/>
        </w:rPr>
        <w:t>9</w:t>
      </w:r>
      <w:r w:rsidRPr="00C655C5">
        <w:rPr>
          <w:rFonts w:ascii="Times New Roman" w:hAnsi="Times New Roman"/>
          <w:sz w:val="24"/>
          <w:szCs w:val="24"/>
        </w:rPr>
        <w:t xml:space="preserve"> учебном году, план мероприятий по повышению качест</w:t>
      </w:r>
      <w:r>
        <w:rPr>
          <w:rFonts w:ascii="Times New Roman" w:hAnsi="Times New Roman"/>
          <w:sz w:val="24"/>
          <w:szCs w:val="24"/>
        </w:rPr>
        <w:t xml:space="preserve">ва результатов государственной итоговой </w:t>
      </w:r>
      <w:r w:rsidRPr="00C655C5">
        <w:rPr>
          <w:rFonts w:ascii="Times New Roman" w:hAnsi="Times New Roman"/>
          <w:sz w:val="24"/>
          <w:szCs w:val="24"/>
        </w:rPr>
        <w:t>аттестации обучающихся;  администрацией образовательной организации отслеживается выполнение плана  по подготовке обучающихся к ГИА, вопрос рассмотрен на совещании при директоре</w:t>
      </w:r>
      <w:r>
        <w:rPr>
          <w:rFonts w:ascii="Times New Roman" w:hAnsi="Times New Roman"/>
          <w:sz w:val="24"/>
          <w:szCs w:val="24"/>
        </w:rPr>
        <w:t>.</w:t>
      </w:r>
    </w:p>
    <w:p w:rsidR="002C446D" w:rsidRPr="00C655C5" w:rsidRDefault="002C446D" w:rsidP="00A816EC">
      <w:pPr>
        <w:numPr>
          <w:ilvl w:val="0"/>
          <w:numId w:val="47"/>
        </w:numPr>
        <w:spacing w:after="0" w:line="240" w:lineRule="auto"/>
        <w:jc w:val="both"/>
        <w:rPr>
          <w:rFonts w:ascii="Times New Roman" w:hAnsi="Times New Roman"/>
          <w:color w:val="000000"/>
          <w:sz w:val="24"/>
          <w:szCs w:val="24"/>
        </w:rPr>
      </w:pPr>
      <w:r w:rsidRPr="00C655C5">
        <w:rPr>
          <w:rFonts w:ascii="Times New Roman" w:hAnsi="Times New Roman"/>
          <w:sz w:val="24"/>
          <w:szCs w:val="24"/>
        </w:rPr>
        <w:t>в целях повышения качества подготовки выпускников к государственной итоговой аттестации организовано участие обучающихся в диагностических работах по телекоммуникационной системе СтатГрад, в учебном  плане  выделены часы на индивидуальные консультации, элективные  предметы.</w:t>
      </w:r>
    </w:p>
    <w:p w:rsidR="002C446D" w:rsidRPr="00C655C5" w:rsidRDefault="002C446D" w:rsidP="00A816EC">
      <w:pPr>
        <w:numPr>
          <w:ilvl w:val="0"/>
          <w:numId w:val="47"/>
        </w:numPr>
        <w:spacing w:after="0" w:line="240" w:lineRule="auto"/>
        <w:jc w:val="both"/>
        <w:rPr>
          <w:rFonts w:ascii="Times New Roman" w:hAnsi="Times New Roman"/>
          <w:color w:val="000000"/>
          <w:sz w:val="24"/>
          <w:szCs w:val="24"/>
        </w:rPr>
      </w:pPr>
      <w:r w:rsidRPr="00C655C5">
        <w:rPr>
          <w:rFonts w:ascii="Times New Roman" w:hAnsi="Times New Roman"/>
          <w:sz w:val="24"/>
          <w:szCs w:val="24"/>
        </w:rPr>
        <w:t>учителями русского языка и математики на основе анализа результатов диагностического тестирования составлены индивидуальные планы работы с учащимися по подготовке к ГИА, проводятся индивидуальные и групповые консультации по ликвидации пробелов.</w:t>
      </w:r>
    </w:p>
    <w:p w:rsidR="002C446D" w:rsidRPr="005840C0" w:rsidRDefault="002C446D" w:rsidP="00A816EC">
      <w:pPr>
        <w:numPr>
          <w:ilvl w:val="0"/>
          <w:numId w:val="47"/>
        </w:numPr>
        <w:spacing w:after="0" w:line="240" w:lineRule="auto"/>
        <w:jc w:val="both"/>
        <w:rPr>
          <w:rFonts w:ascii="Times New Roman" w:hAnsi="Times New Roman"/>
          <w:color w:val="000000"/>
          <w:sz w:val="24"/>
          <w:szCs w:val="24"/>
        </w:rPr>
      </w:pPr>
      <w:r w:rsidRPr="00C655C5">
        <w:rPr>
          <w:rFonts w:ascii="Times New Roman" w:hAnsi="Times New Roman"/>
          <w:sz w:val="24"/>
          <w:szCs w:val="24"/>
        </w:rPr>
        <w:t xml:space="preserve">создана система по организации подготовки к государственной итоговой аттестации выпускников 9-х под руководством заместителя директора по УВР </w:t>
      </w:r>
      <w:r>
        <w:rPr>
          <w:rFonts w:ascii="Times New Roman" w:hAnsi="Times New Roman"/>
          <w:sz w:val="24"/>
          <w:szCs w:val="24"/>
        </w:rPr>
        <w:t>Кукиной С.М</w:t>
      </w:r>
      <w:r w:rsidRPr="00C655C5">
        <w:rPr>
          <w:rFonts w:ascii="Times New Roman" w:hAnsi="Times New Roman"/>
          <w:sz w:val="24"/>
          <w:szCs w:val="24"/>
        </w:rPr>
        <w:t>., которая координирует работу всех служб в образовательной организации. Систематически п</w:t>
      </w:r>
      <w:r>
        <w:rPr>
          <w:rFonts w:ascii="Times New Roman" w:hAnsi="Times New Roman"/>
          <w:sz w:val="24"/>
          <w:szCs w:val="24"/>
        </w:rPr>
        <w:t>роводятся планерки при заместителе директора по УР</w:t>
      </w:r>
      <w:r w:rsidRPr="00C655C5">
        <w:rPr>
          <w:rFonts w:ascii="Times New Roman" w:hAnsi="Times New Roman"/>
          <w:sz w:val="24"/>
          <w:szCs w:val="24"/>
        </w:rPr>
        <w:t xml:space="preserve">, где заслушиваются классные руководители, социальные педагоги, руководители методических объединений и </w:t>
      </w:r>
      <w:r>
        <w:rPr>
          <w:rFonts w:ascii="Times New Roman" w:hAnsi="Times New Roman"/>
          <w:sz w:val="24"/>
          <w:szCs w:val="24"/>
        </w:rPr>
        <w:t xml:space="preserve">учителя-предметники </w:t>
      </w:r>
      <w:r w:rsidRPr="00C655C5">
        <w:rPr>
          <w:rFonts w:ascii="Times New Roman" w:hAnsi="Times New Roman"/>
          <w:sz w:val="24"/>
          <w:szCs w:val="24"/>
        </w:rPr>
        <w:t xml:space="preserve"> и оперативно решаются возникающие проблемы.</w:t>
      </w:r>
    </w:p>
    <w:p w:rsidR="002C446D" w:rsidRDefault="002C446D" w:rsidP="002C446D">
      <w:pPr>
        <w:jc w:val="both"/>
        <w:rPr>
          <w:rFonts w:ascii="Times New Roman" w:hAnsi="Times New Roman"/>
          <w:sz w:val="24"/>
          <w:szCs w:val="24"/>
        </w:rPr>
      </w:pPr>
      <w:r>
        <w:rPr>
          <w:rFonts w:ascii="Times New Roman" w:hAnsi="Times New Roman"/>
          <w:b/>
          <w:sz w:val="24"/>
          <w:szCs w:val="24"/>
        </w:rPr>
        <w:t xml:space="preserve"> </w:t>
      </w:r>
    </w:p>
    <w:p w:rsidR="002C446D" w:rsidRPr="00DB67FB" w:rsidRDefault="00F12D75" w:rsidP="000059BA">
      <w:pPr>
        <w:ind w:firstLine="360"/>
        <w:rPr>
          <w:rFonts w:ascii="Times New Roman" w:hAnsi="Times New Roman"/>
          <w:b/>
          <w:sz w:val="24"/>
          <w:szCs w:val="24"/>
        </w:rPr>
      </w:pPr>
      <w:r>
        <w:rPr>
          <w:rFonts w:ascii="Times New Roman" w:hAnsi="Times New Roman"/>
          <w:b/>
          <w:sz w:val="24"/>
          <w:szCs w:val="24"/>
        </w:rPr>
        <w:t>2.11.</w:t>
      </w:r>
      <w:r w:rsidR="000059BA">
        <w:rPr>
          <w:rFonts w:ascii="Times New Roman" w:hAnsi="Times New Roman"/>
          <w:b/>
          <w:sz w:val="24"/>
          <w:szCs w:val="24"/>
        </w:rPr>
        <w:t xml:space="preserve"> </w:t>
      </w:r>
      <w:r w:rsidR="002C446D">
        <w:rPr>
          <w:rFonts w:ascii="Times New Roman" w:hAnsi="Times New Roman"/>
          <w:b/>
          <w:sz w:val="24"/>
          <w:szCs w:val="24"/>
        </w:rPr>
        <w:t xml:space="preserve">О </w:t>
      </w:r>
      <w:r w:rsidR="002C446D" w:rsidRPr="00DB67FB">
        <w:rPr>
          <w:rFonts w:ascii="Times New Roman" w:hAnsi="Times New Roman"/>
          <w:b/>
          <w:sz w:val="24"/>
          <w:szCs w:val="24"/>
        </w:rPr>
        <w:t>подготовке к введению к ФГОС среднего общего образования</w:t>
      </w:r>
    </w:p>
    <w:p w:rsidR="002C446D" w:rsidRDefault="002C446D" w:rsidP="002C446D">
      <w:pPr>
        <w:jc w:val="both"/>
        <w:rPr>
          <w:rFonts w:ascii="Times New Roman" w:hAnsi="Times New Roman"/>
          <w:color w:val="000000"/>
          <w:sz w:val="24"/>
          <w:szCs w:val="24"/>
        </w:rPr>
      </w:pPr>
      <w:r>
        <w:rPr>
          <w:sz w:val="28"/>
          <w:szCs w:val="28"/>
        </w:rPr>
        <w:t xml:space="preserve">     </w:t>
      </w:r>
      <w:r w:rsidRPr="00CA365B">
        <w:rPr>
          <w:rFonts w:ascii="Times New Roman" w:hAnsi="Times New Roman"/>
          <w:sz w:val="24"/>
          <w:szCs w:val="24"/>
        </w:rPr>
        <w:t>Во</w:t>
      </w:r>
      <w:r>
        <w:rPr>
          <w:rFonts w:ascii="Times New Roman" w:hAnsi="Times New Roman"/>
          <w:sz w:val="24"/>
          <w:szCs w:val="24"/>
        </w:rPr>
        <w:t xml:space="preserve"> </w:t>
      </w:r>
      <w:r w:rsidRPr="00CA365B">
        <w:rPr>
          <w:rFonts w:ascii="Times New Roman" w:hAnsi="Times New Roman"/>
          <w:sz w:val="24"/>
          <w:szCs w:val="24"/>
        </w:rPr>
        <w:t xml:space="preserve"> исполнение приказа</w:t>
      </w:r>
      <w:r>
        <w:rPr>
          <w:rFonts w:ascii="Times New Roman" w:hAnsi="Times New Roman"/>
          <w:sz w:val="24"/>
          <w:szCs w:val="24"/>
        </w:rPr>
        <w:t xml:space="preserve"> </w:t>
      </w:r>
      <w:r w:rsidRPr="00CA365B">
        <w:rPr>
          <w:rFonts w:ascii="Times New Roman" w:hAnsi="Times New Roman"/>
          <w:sz w:val="24"/>
          <w:szCs w:val="24"/>
        </w:rPr>
        <w:t xml:space="preserve"> департамента образования Ямало-Ненецкого автономного округа от 07 сентября 2015 года № 1451 «О проведении мониторинга готовности муниципальных образовательных систем к введению федерального государственного образовательного стандарта среднего общего образования», </w:t>
      </w:r>
      <w:r>
        <w:rPr>
          <w:rFonts w:ascii="Times New Roman" w:hAnsi="Times New Roman"/>
          <w:sz w:val="24"/>
          <w:szCs w:val="24"/>
        </w:rPr>
        <w:t xml:space="preserve">    </w:t>
      </w:r>
      <w:r w:rsidRPr="00CA365B">
        <w:rPr>
          <w:rFonts w:ascii="Times New Roman" w:hAnsi="Times New Roman"/>
          <w:sz w:val="24"/>
          <w:szCs w:val="24"/>
        </w:rPr>
        <w:t>в целях оценки готовности муниципальных образовательных систем к введению федерального государственного образовательного стандарта среднего</w:t>
      </w:r>
      <w:r>
        <w:rPr>
          <w:rFonts w:ascii="Times New Roman" w:hAnsi="Times New Roman"/>
          <w:sz w:val="24"/>
          <w:szCs w:val="24"/>
        </w:rPr>
        <w:t xml:space="preserve"> </w:t>
      </w:r>
      <w:r w:rsidRPr="00CA365B">
        <w:rPr>
          <w:rFonts w:ascii="Times New Roman" w:hAnsi="Times New Roman"/>
          <w:sz w:val="24"/>
          <w:szCs w:val="24"/>
        </w:rPr>
        <w:t xml:space="preserve"> общего образования</w:t>
      </w:r>
      <w:r>
        <w:rPr>
          <w:rFonts w:ascii="Times New Roman" w:hAnsi="Times New Roman"/>
          <w:sz w:val="24"/>
          <w:szCs w:val="24"/>
        </w:rPr>
        <w:t xml:space="preserve">  МКОУ АШИ  ежеквартально принимает участие в </w:t>
      </w:r>
      <w:r w:rsidRPr="00CA365B">
        <w:rPr>
          <w:rFonts w:ascii="Times New Roman" w:hAnsi="Times New Roman"/>
          <w:color w:val="000000"/>
          <w:sz w:val="24"/>
          <w:szCs w:val="24"/>
        </w:rPr>
        <w:t xml:space="preserve"> оценке готовности </w:t>
      </w:r>
      <w:r>
        <w:rPr>
          <w:rFonts w:ascii="Times New Roman" w:hAnsi="Times New Roman"/>
          <w:color w:val="000000"/>
          <w:sz w:val="24"/>
          <w:szCs w:val="24"/>
        </w:rPr>
        <w:t xml:space="preserve">  </w:t>
      </w:r>
      <w:r w:rsidRPr="00CA365B">
        <w:rPr>
          <w:rFonts w:ascii="Times New Roman" w:hAnsi="Times New Roman"/>
          <w:color w:val="000000"/>
          <w:sz w:val="24"/>
          <w:szCs w:val="24"/>
        </w:rPr>
        <w:t xml:space="preserve"> к введению федерального государственного образовательного стандарта среднего общего образования (ФГОС СОО)</w:t>
      </w:r>
      <w:r>
        <w:rPr>
          <w:rFonts w:ascii="Times New Roman" w:hAnsi="Times New Roman"/>
          <w:color w:val="000000"/>
          <w:sz w:val="24"/>
          <w:szCs w:val="24"/>
        </w:rPr>
        <w:t>.</w:t>
      </w:r>
      <w:r w:rsidRPr="00CA365B">
        <w:rPr>
          <w:rFonts w:ascii="Times New Roman" w:hAnsi="Times New Roman"/>
          <w:color w:val="000000"/>
          <w:sz w:val="24"/>
          <w:szCs w:val="24"/>
        </w:rPr>
        <w:t xml:space="preserve"> </w:t>
      </w:r>
      <w:r>
        <w:rPr>
          <w:rFonts w:ascii="Times New Roman" w:hAnsi="Times New Roman"/>
          <w:color w:val="000000"/>
          <w:sz w:val="24"/>
          <w:szCs w:val="24"/>
        </w:rPr>
        <w:t xml:space="preserve"> </w:t>
      </w:r>
    </w:p>
    <w:p w:rsidR="002C446D" w:rsidRDefault="002C446D" w:rsidP="002C446D">
      <w:pPr>
        <w:jc w:val="both"/>
        <w:rPr>
          <w:rFonts w:ascii="Times New Roman" w:hAnsi="Times New Roman"/>
          <w:color w:val="000000"/>
          <w:sz w:val="24"/>
          <w:szCs w:val="24"/>
        </w:rPr>
      </w:pPr>
      <w:r>
        <w:rPr>
          <w:rFonts w:ascii="Times New Roman" w:hAnsi="Times New Roman"/>
          <w:color w:val="000000"/>
          <w:sz w:val="24"/>
          <w:szCs w:val="24"/>
        </w:rPr>
        <w:t>Результаты мониторинга следующие:</w:t>
      </w:r>
    </w:p>
    <w:p w:rsidR="002C446D" w:rsidRDefault="002C446D" w:rsidP="00A816EC">
      <w:pPr>
        <w:numPr>
          <w:ilvl w:val="0"/>
          <w:numId w:val="49"/>
        </w:numPr>
        <w:spacing w:after="0" w:line="240" w:lineRule="auto"/>
        <w:jc w:val="both"/>
        <w:rPr>
          <w:rFonts w:ascii="Times New Roman" w:hAnsi="Times New Roman"/>
          <w:sz w:val="24"/>
          <w:szCs w:val="24"/>
        </w:rPr>
      </w:pPr>
      <w:r w:rsidRPr="00CA365B">
        <w:rPr>
          <w:rFonts w:ascii="Times New Roman" w:hAnsi="Times New Roman"/>
          <w:sz w:val="24"/>
          <w:szCs w:val="24"/>
        </w:rPr>
        <w:t>Имеется решение органа государственно-общественного управления (</w:t>
      </w:r>
      <w:r>
        <w:rPr>
          <w:rFonts w:ascii="Times New Roman" w:hAnsi="Times New Roman"/>
          <w:sz w:val="24"/>
          <w:szCs w:val="24"/>
        </w:rPr>
        <w:t>С</w:t>
      </w:r>
      <w:r w:rsidRPr="00CA365B">
        <w:rPr>
          <w:rFonts w:ascii="Times New Roman" w:hAnsi="Times New Roman"/>
          <w:sz w:val="24"/>
          <w:szCs w:val="24"/>
        </w:rPr>
        <w:t>овета школы, управляющего совета, попе</w:t>
      </w:r>
      <w:r>
        <w:rPr>
          <w:rFonts w:ascii="Times New Roman" w:hAnsi="Times New Roman"/>
          <w:sz w:val="24"/>
          <w:szCs w:val="24"/>
        </w:rPr>
        <w:t xml:space="preserve">чительского совета) о введении  ФГОС СОО (протокол  </w:t>
      </w:r>
      <w:r w:rsidRPr="00CA365B">
        <w:rPr>
          <w:rFonts w:ascii="Times New Roman" w:hAnsi="Times New Roman"/>
          <w:sz w:val="24"/>
          <w:szCs w:val="24"/>
        </w:rPr>
        <w:t>совета школы № 1 от 25.11.2014 г</w:t>
      </w:r>
      <w:r>
        <w:rPr>
          <w:rFonts w:ascii="Times New Roman" w:hAnsi="Times New Roman"/>
          <w:sz w:val="24"/>
          <w:szCs w:val="24"/>
        </w:rPr>
        <w:t>).</w:t>
      </w:r>
    </w:p>
    <w:p w:rsidR="002C446D" w:rsidRDefault="002C446D" w:rsidP="00A816EC">
      <w:pPr>
        <w:numPr>
          <w:ilvl w:val="0"/>
          <w:numId w:val="49"/>
        </w:numPr>
        <w:spacing w:after="0" w:line="240" w:lineRule="auto"/>
        <w:jc w:val="both"/>
        <w:rPr>
          <w:rFonts w:ascii="Times New Roman" w:hAnsi="Times New Roman"/>
          <w:sz w:val="24"/>
          <w:szCs w:val="24"/>
        </w:rPr>
      </w:pPr>
      <w:r>
        <w:rPr>
          <w:rFonts w:ascii="Times New Roman" w:hAnsi="Times New Roman"/>
          <w:color w:val="000000"/>
          <w:sz w:val="24"/>
          <w:szCs w:val="24"/>
        </w:rPr>
        <w:t xml:space="preserve">В </w:t>
      </w:r>
      <w:r w:rsidRPr="00CA365B">
        <w:rPr>
          <w:rFonts w:ascii="Times New Roman" w:hAnsi="Times New Roman"/>
          <w:color w:val="000000"/>
          <w:sz w:val="24"/>
          <w:szCs w:val="24"/>
        </w:rPr>
        <w:t xml:space="preserve">   положение о Публичном докладе</w:t>
      </w:r>
      <w:r>
        <w:rPr>
          <w:rFonts w:ascii="Times New Roman" w:hAnsi="Times New Roman"/>
          <w:color w:val="000000"/>
          <w:sz w:val="24"/>
          <w:szCs w:val="24"/>
        </w:rPr>
        <w:t xml:space="preserve"> </w:t>
      </w:r>
      <w:r>
        <w:rPr>
          <w:rFonts w:ascii="Times New Roman" w:hAnsi="Times New Roman"/>
          <w:sz w:val="24"/>
          <w:szCs w:val="24"/>
        </w:rPr>
        <w:t xml:space="preserve"> </w:t>
      </w:r>
      <w:r w:rsidRPr="00CA365B">
        <w:rPr>
          <w:rFonts w:ascii="Times New Roman" w:hAnsi="Times New Roman"/>
          <w:color w:val="000000"/>
          <w:sz w:val="24"/>
          <w:szCs w:val="24"/>
        </w:rPr>
        <w:t xml:space="preserve"> </w:t>
      </w:r>
      <w:r>
        <w:rPr>
          <w:rFonts w:ascii="Times New Roman" w:hAnsi="Times New Roman"/>
          <w:color w:val="000000"/>
          <w:sz w:val="24"/>
          <w:szCs w:val="24"/>
        </w:rPr>
        <w:t xml:space="preserve">внесены изменения – включен раздел  </w:t>
      </w:r>
      <w:r w:rsidRPr="00CA365B">
        <w:rPr>
          <w:rFonts w:ascii="Times New Roman" w:hAnsi="Times New Roman"/>
          <w:sz w:val="24"/>
          <w:szCs w:val="24"/>
        </w:rPr>
        <w:t xml:space="preserve"> «Орга</w:t>
      </w:r>
      <w:r>
        <w:rPr>
          <w:rFonts w:ascii="Times New Roman" w:hAnsi="Times New Roman"/>
          <w:sz w:val="24"/>
          <w:szCs w:val="24"/>
        </w:rPr>
        <w:t xml:space="preserve">низация процесса перехода  на  </w:t>
      </w:r>
      <w:r w:rsidRPr="00CA365B">
        <w:rPr>
          <w:rFonts w:ascii="Times New Roman" w:hAnsi="Times New Roman"/>
          <w:sz w:val="24"/>
          <w:szCs w:val="24"/>
        </w:rPr>
        <w:t xml:space="preserve">ФГОС </w:t>
      </w:r>
      <w:r>
        <w:rPr>
          <w:rFonts w:ascii="Times New Roman" w:hAnsi="Times New Roman"/>
          <w:sz w:val="24"/>
          <w:szCs w:val="24"/>
        </w:rPr>
        <w:t>С</w:t>
      </w:r>
      <w:r w:rsidRPr="00CA365B">
        <w:rPr>
          <w:rFonts w:ascii="Times New Roman" w:hAnsi="Times New Roman"/>
          <w:sz w:val="24"/>
          <w:szCs w:val="24"/>
        </w:rPr>
        <w:t>ОО»</w:t>
      </w:r>
      <w:r>
        <w:rPr>
          <w:rFonts w:ascii="Times New Roman" w:hAnsi="Times New Roman"/>
          <w:sz w:val="24"/>
          <w:szCs w:val="24"/>
        </w:rPr>
        <w:t>.</w:t>
      </w:r>
    </w:p>
    <w:p w:rsidR="002C446D" w:rsidRDefault="002C446D" w:rsidP="00A816EC">
      <w:pPr>
        <w:numPr>
          <w:ilvl w:val="0"/>
          <w:numId w:val="49"/>
        </w:numPr>
        <w:spacing w:after="0" w:line="240" w:lineRule="auto"/>
        <w:jc w:val="both"/>
        <w:rPr>
          <w:rFonts w:ascii="Times New Roman" w:hAnsi="Times New Roman"/>
          <w:sz w:val="24"/>
          <w:szCs w:val="24"/>
        </w:rPr>
      </w:pPr>
      <w:r>
        <w:rPr>
          <w:rFonts w:ascii="Times New Roman" w:hAnsi="Times New Roman"/>
          <w:sz w:val="24"/>
          <w:szCs w:val="24"/>
        </w:rPr>
        <w:t xml:space="preserve">Создана рабочая группа по написанию основной образовательной программе среднего общего образования (приказ 105-а от 26.08.2015 г) </w:t>
      </w:r>
    </w:p>
    <w:p w:rsidR="002C446D" w:rsidRDefault="002C446D" w:rsidP="00A816EC">
      <w:pPr>
        <w:numPr>
          <w:ilvl w:val="0"/>
          <w:numId w:val="49"/>
        </w:numPr>
        <w:spacing w:after="0" w:line="240" w:lineRule="auto"/>
        <w:jc w:val="both"/>
        <w:rPr>
          <w:rFonts w:ascii="Times New Roman" w:hAnsi="Times New Roman"/>
          <w:sz w:val="24"/>
          <w:szCs w:val="24"/>
        </w:rPr>
      </w:pPr>
      <w:r w:rsidRPr="00CF16FD">
        <w:rPr>
          <w:rFonts w:ascii="Times New Roman" w:hAnsi="Times New Roman"/>
          <w:sz w:val="24"/>
          <w:szCs w:val="24"/>
        </w:rPr>
        <w:t xml:space="preserve">Разработан и </w:t>
      </w:r>
      <w:r>
        <w:rPr>
          <w:rFonts w:ascii="Times New Roman" w:hAnsi="Times New Roman"/>
          <w:sz w:val="24"/>
          <w:szCs w:val="24"/>
        </w:rPr>
        <w:t>реализуется</w:t>
      </w:r>
      <w:r w:rsidRPr="00CF16FD">
        <w:rPr>
          <w:rFonts w:ascii="Times New Roman" w:hAnsi="Times New Roman"/>
          <w:sz w:val="24"/>
          <w:szCs w:val="24"/>
        </w:rPr>
        <w:t xml:space="preserve"> план-график введения ФГОС СОО в общеобразовательной организации</w:t>
      </w:r>
      <w:r>
        <w:rPr>
          <w:rFonts w:ascii="Times New Roman" w:hAnsi="Times New Roman"/>
          <w:sz w:val="24"/>
          <w:szCs w:val="24"/>
        </w:rPr>
        <w:t xml:space="preserve"> (</w:t>
      </w:r>
      <w:r w:rsidRPr="00CF16FD">
        <w:rPr>
          <w:rFonts w:ascii="Times New Roman" w:hAnsi="Times New Roman"/>
          <w:sz w:val="24"/>
          <w:szCs w:val="24"/>
        </w:rPr>
        <w:t>Приказ № 148 от 17.11.2014</w:t>
      </w:r>
      <w:r>
        <w:rPr>
          <w:rFonts w:ascii="Times New Roman" w:hAnsi="Times New Roman"/>
          <w:sz w:val="24"/>
          <w:szCs w:val="24"/>
        </w:rPr>
        <w:t>).</w:t>
      </w:r>
    </w:p>
    <w:p w:rsidR="002C446D" w:rsidRDefault="002C446D" w:rsidP="00A816EC">
      <w:pPr>
        <w:numPr>
          <w:ilvl w:val="0"/>
          <w:numId w:val="49"/>
        </w:numPr>
        <w:spacing w:after="0" w:line="240" w:lineRule="auto"/>
        <w:jc w:val="both"/>
        <w:rPr>
          <w:rFonts w:ascii="Times New Roman" w:hAnsi="Times New Roman"/>
          <w:sz w:val="24"/>
          <w:szCs w:val="24"/>
        </w:rPr>
      </w:pPr>
      <w:r>
        <w:rPr>
          <w:rFonts w:ascii="Times New Roman" w:hAnsi="Times New Roman"/>
          <w:sz w:val="24"/>
          <w:szCs w:val="24"/>
        </w:rPr>
        <w:t xml:space="preserve"> О</w:t>
      </w:r>
      <w:r w:rsidRPr="00CF16FD">
        <w:rPr>
          <w:rFonts w:ascii="Times New Roman" w:hAnsi="Times New Roman"/>
          <w:sz w:val="24"/>
          <w:szCs w:val="24"/>
        </w:rPr>
        <w:t>предел</w:t>
      </w:r>
      <w:r>
        <w:rPr>
          <w:rFonts w:ascii="Times New Roman" w:hAnsi="Times New Roman"/>
          <w:sz w:val="24"/>
          <w:szCs w:val="24"/>
        </w:rPr>
        <w:t xml:space="preserve">ен  </w:t>
      </w:r>
      <w:r w:rsidRPr="00CF16FD">
        <w:rPr>
          <w:rFonts w:ascii="Times New Roman" w:hAnsi="Times New Roman"/>
          <w:sz w:val="24"/>
          <w:szCs w:val="24"/>
        </w:rPr>
        <w:t xml:space="preserve"> спис</w:t>
      </w:r>
      <w:r>
        <w:rPr>
          <w:rFonts w:ascii="Times New Roman" w:hAnsi="Times New Roman"/>
          <w:sz w:val="24"/>
          <w:szCs w:val="24"/>
        </w:rPr>
        <w:t xml:space="preserve">ок </w:t>
      </w:r>
      <w:r w:rsidRPr="00CF16FD">
        <w:rPr>
          <w:rFonts w:ascii="Times New Roman" w:hAnsi="Times New Roman"/>
          <w:sz w:val="24"/>
          <w:szCs w:val="24"/>
        </w:rPr>
        <w:t xml:space="preserve"> учебников и учебных пособий, используемых в образовательном процессе в соответствии с ФГОС СОО</w:t>
      </w:r>
      <w:r>
        <w:rPr>
          <w:rFonts w:ascii="Times New Roman" w:hAnsi="Times New Roman"/>
          <w:sz w:val="24"/>
          <w:szCs w:val="24"/>
        </w:rPr>
        <w:t>.</w:t>
      </w:r>
    </w:p>
    <w:p w:rsidR="002C446D" w:rsidRDefault="002C446D" w:rsidP="00A816EC">
      <w:pPr>
        <w:numPr>
          <w:ilvl w:val="0"/>
          <w:numId w:val="49"/>
        </w:numPr>
        <w:spacing w:after="0" w:line="240" w:lineRule="auto"/>
        <w:jc w:val="both"/>
        <w:rPr>
          <w:rFonts w:ascii="Times New Roman" w:hAnsi="Times New Roman"/>
          <w:sz w:val="24"/>
          <w:szCs w:val="24"/>
        </w:rPr>
      </w:pPr>
      <w:r w:rsidRPr="00CA365B">
        <w:rPr>
          <w:rFonts w:ascii="Times New Roman" w:hAnsi="Times New Roman"/>
          <w:sz w:val="24"/>
          <w:szCs w:val="24"/>
        </w:rPr>
        <w:t xml:space="preserve"> </w:t>
      </w:r>
      <w:r>
        <w:rPr>
          <w:rFonts w:ascii="Times New Roman" w:hAnsi="Times New Roman"/>
          <w:sz w:val="24"/>
          <w:szCs w:val="24"/>
        </w:rPr>
        <w:t xml:space="preserve">Разработана и утверждена </w:t>
      </w:r>
      <w:r w:rsidRPr="00365FE2">
        <w:rPr>
          <w:rFonts w:ascii="Times New Roman" w:hAnsi="Times New Roman"/>
          <w:sz w:val="24"/>
          <w:szCs w:val="24"/>
        </w:rPr>
        <w:t xml:space="preserve"> форма договора о предоставлении среднего общего образования</w:t>
      </w:r>
      <w:r>
        <w:rPr>
          <w:rFonts w:ascii="Times New Roman" w:hAnsi="Times New Roman"/>
          <w:sz w:val="24"/>
          <w:szCs w:val="24"/>
        </w:rPr>
        <w:t xml:space="preserve"> </w:t>
      </w:r>
      <w:r w:rsidRPr="00C24AC9">
        <w:rPr>
          <w:rFonts w:ascii="Times New Roman" w:hAnsi="Times New Roman"/>
          <w:sz w:val="24"/>
          <w:szCs w:val="24"/>
        </w:rPr>
        <w:t>(приказ № 88 от 07.05.2016 г)</w:t>
      </w:r>
      <w:r>
        <w:rPr>
          <w:rFonts w:ascii="Times New Roman" w:hAnsi="Times New Roman"/>
          <w:sz w:val="24"/>
          <w:szCs w:val="24"/>
        </w:rPr>
        <w:t>.</w:t>
      </w:r>
    </w:p>
    <w:p w:rsidR="002C446D" w:rsidRPr="003A6833" w:rsidRDefault="002C446D" w:rsidP="00A816EC">
      <w:pPr>
        <w:numPr>
          <w:ilvl w:val="0"/>
          <w:numId w:val="49"/>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3A6833">
        <w:rPr>
          <w:rFonts w:ascii="Times New Roman" w:hAnsi="Times New Roman"/>
          <w:sz w:val="24"/>
          <w:szCs w:val="24"/>
        </w:rPr>
        <w:t xml:space="preserve">Разработан и </w:t>
      </w:r>
      <w:r>
        <w:rPr>
          <w:rFonts w:ascii="Times New Roman" w:hAnsi="Times New Roman"/>
          <w:sz w:val="24"/>
          <w:szCs w:val="24"/>
        </w:rPr>
        <w:t>реализуется</w:t>
      </w:r>
      <w:r w:rsidRPr="003A6833">
        <w:rPr>
          <w:rFonts w:ascii="Times New Roman" w:hAnsi="Times New Roman"/>
          <w:sz w:val="24"/>
          <w:szCs w:val="24"/>
        </w:rPr>
        <w:t xml:space="preserve"> план мероприятий по обеспечению финансовых условий реализации основной образовательной программы среднего общего образования в соответствии с ФГОС СОО на 2016-2018 годы (апрель 2016 г).</w:t>
      </w:r>
    </w:p>
    <w:p w:rsidR="002C446D" w:rsidRDefault="002C446D" w:rsidP="00A816EC">
      <w:pPr>
        <w:numPr>
          <w:ilvl w:val="0"/>
          <w:numId w:val="49"/>
        </w:numPr>
        <w:spacing w:after="0" w:line="240" w:lineRule="auto"/>
        <w:jc w:val="both"/>
        <w:rPr>
          <w:rFonts w:ascii="Times New Roman" w:hAnsi="Times New Roman"/>
          <w:sz w:val="24"/>
          <w:szCs w:val="24"/>
        </w:rPr>
      </w:pPr>
      <w:r w:rsidRPr="00C61E05">
        <w:rPr>
          <w:rFonts w:ascii="Times New Roman" w:hAnsi="Times New Roman"/>
          <w:sz w:val="24"/>
          <w:szCs w:val="24"/>
        </w:rPr>
        <w:t>В «Положение об оплате труда» включен пункт о распределении стимулирующей части заработной платы в зависимости от результативности работы по</w:t>
      </w:r>
      <w:r>
        <w:rPr>
          <w:rFonts w:ascii="Times New Roman" w:hAnsi="Times New Roman"/>
          <w:sz w:val="24"/>
          <w:szCs w:val="24"/>
        </w:rPr>
        <w:t xml:space="preserve"> введению ФГОС СОО.</w:t>
      </w:r>
    </w:p>
    <w:p w:rsidR="002C446D" w:rsidRPr="003D6577" w:rsidRDefault="002C446D" w:rsidP="00A816EC">
      <w:pPr>
        <w:numPr>
          <w:ilvl w:val="0"/>
          <w:numId w:val="49"/>
        </w:numPr>
        <w:spacing w:after="0" w:line="240" w:lineRule="auto"/>
        <w:jc w:val="both"/>
        <w:rPr>
          <w:rFonts w:ascii="Times New Roman" w:hAnsi="Times New Roman"/>
          <w:sz w:val="24"/>
          <w:szCs w:val="24"/>
        </w:rPr>
      </w:pPr>
      <w:r w:rsidRPr="003D6577">
        <w:rPr>
          <w:rFonts w:ascii="Times New Roman" w:hAnsi="Times New Roman"/>
          <w:sz w:val="24"/>
          <w:szCs w:val="24"/>
        </w:rPr>
        <w:lastRenderedPageBreak/>
        <w:t xml:space="preserve">Приведены  в соответствие с требованиями ФГОС СОО и новыми квалификационными характеристиками  должностные  инструкций работников ОО (приказ № 87   от 07.05.2016 г)  </w:t>
      </w:r>
    </w:p>
    <w:p w:rsidR="002C446D" w:rsidRPr="00C61E05" w:rsidRDefault="002C446D" w:rsidP="00A816EC">
      <w:pPr>
        <w:numPr>
          <w:ilvl w:val="0"/>
          <w:numId w:val="49"/>
        </w:numPr>
        <w:spacing w:after="0" w:line="240" w:lineRule="auto"/>
        <w:jc w:val="both"/>
        <w:rPr>
          <w:rFonts w:ascii="Times New Roman" w:hAnsi="Times New Roman"/>
          <w:sz w:val="24"/>
          <w:szCs w:val="24"/>
        </w:rPr>
      </w:pPr>
      <w:r>
        <w:rPr>
          <w:sz w:val="24"/>
          <w:szCs w:val="24"/>
        </w:rPr>
        <w:t xml:space="preserve"> </w:t>
      </w:r>
      <w:r>
        <w:rPr>
          <w:rFonts w:ascii="Times New Roman" w:hAnsi="Times New Roman"/>
          <w:color w:val="000000"/>
          <w:sz w:val="24"/>
          <w:szCs w:val="24"/>
        </w:rPr>
        <w:t xml:space="preserve">Осуществлено  100% </w:t>
      </w:r>
      <w:r w:rsidRPr="001814AB">
        <w:rPr>
          <w:rFonts w:ascii="Times New Roman" w:hAnsi="Times New Roman"/>
          <w:color w:val="000000"/>
          <w:sz w:val="24"/>
          <w:szCs w:val="24"/>
        </w:rPr>
        <w:t xml:space="preserve"> повышени</w:t>
      </w:r>
      <w:r>
        <w:rPr>
          <w:rFonts w:ascii="Times New Roman" w:hAnsi="Times New Roman"/>
          <w:color w:val="000000"/>
          <w:sz w:val="24"/>
          <w:szCs w:val="24"/>
        </w:rPr>
        <w:t xml:space="preserve">е </w:t>
      </w:r>
      <w:r w:rsidRPr="001814AB">
        <w:rPr>
          <w:rFonts w:ascii="Times New Roman" w:hAnsi="Times New Roman"/>
          <w:color w:val="000000"/>
          <w:sz w:val="24"/>
          <w:szCs w:val="24"/>
        </w:rPr>
        <w:t xml:space="preserve"> квалификации педагогических работников </w:t>
      </w:r>
      <w:r>
        <w:rPr>
          <w:rFonts w:ascii="Times New Roman" w:hAnsi="Times New Roman"/>
          <w:color w:val="000000"/>
          <w:sz w:val="24"/>
          <w:szCs w:val="24"/>
        </w:rPr>
        <w:t xml:space="preserve">по вопросам </w:t>
      </w:r>
      <w:r w:rsidRPr="001814AB">
        <w:rPr>
          <w:rFonts w:ascii="Times New Roman" w:hAnsi="Times New Roman"/>
          <w:color w:val="000000"/>
          <w:sz w:val="24"/>
          <w:szCs w:val="24"/>
        </w:rPr>
        <w:t xml:space="preserve"> введением ФГОС </w:t>
      </w:r>
      <w:r>
        <w:rPr>
          <w:rFonts w:ascii="Times New Roman" w:hAnsi="Times New Roman"/>
          <w:color w:val="000000"/>
          <w:sz w:val="24"/>
          <w:szCs w:val="24"/>
        </w:rPr>
        <w:t>С</w:t>
      </w:r>
      <w:r w:rsidRPr="001814AB">
        <w:rPr>
          <w:rFonts w:ascii="Times New Roman" w:hAnsi="Times New Roman"/>
          <w:color w:val="000000"/>
          <w:sz w:val="24"/>
          <w:szCs w:val="24"/>
        </w:rPr>
        <w:t>ОО</w:t>
      </w:r>
      <w:r>
        <w:rPr>
          <w:rFonts w:ascii="Times New Roman" w:hAnsi="Times New Roman"/>
          <w:color w:val="000000"/>
          <w:sz w:val="24"/>
          <w:szCs w:val="24"/>
        </w:rPr>
        <w:t xml:space="preserve"> в объеме 108 часов.</w:t>
      </w:r>
    </w:p>
    <w:p w:rsidR="002C446D" w:rsidRDefault="002C446D" w:rsidP="00A816EC">
      <w:pPr>
        <w:numPr>
          <w:ilvl w:val="0"/>
          <w:numId w:val="49"/>
        </w:numPr>
        <w:spacing w:after="0" w:line="240" w:lineRule="auto"/>
        <w:jc w:val="both"/>
        <w:rPr>
          <w:rFonts w:ascii="Times New Roman" w:hAnsi="Times New Roman"/>
          <w:sz w:val="24"/>
          <w:szCs w:val="24"/>
        </w:rPr>
      </w:pPr>
      <w:r w:rsidRPr="00C61E05">
        <w:rPr>
          <w:rFonts w:ascii="Times New Roman" w:hAnsi="Times New Roman"/>
          <w:sz w:val="24"/>
          <w:szCs w:val="24"/>
        </w:rPr>
        <w:t xml:space="preserve">Разработан </w:t>
      </w:r>
      <w:r>
        <w:rPr>
          <w:rFonts w:ascii="Times New Roman" w:hAnsi="Times New Roman"/>
          <w:sz w:val="24"/>
          <w:szCs w:val="24"/>
        </w:rPr>
        <w:t xml:space="preserve">и реализуется </w:t>
      </w:r>
      <w:r w:rsidRPr="00C61E05">
        <w:rPr>
          <w:rFonts w:ascii="Times New Roman" w:hAnsi="Times New Roman"/>
          <w:sz w:val="24"/>
          <w:szCs w:val="24"/>
        </w:rPr>
        <w:t>план мероприятий в рамках внутришкольного повышения квалификации по вопросам введения ФГОС СОО</w:t>
      </w:r>
      <w:r>
        <w:rPr>
          <w:rFonts w:ascii="Times New Roman" w:hAnsi="Times New Roman"/>
          <w:sz w:val="24"/>
          <w:szCs w:val="24"/>
        </w:rPr>
        <w:t xml:space="preserve">. </w:t>
      </w:r>
      <w:r w:rsidRPr="00C61E05">
        <w:rPr>
          <w:rFonts w:ascii="Times New Roman" w:hAnsi="Times New Roman"/>
          <w:sz w:val="24"/>
          <w:szCs w:val="24"/>
        </w:rPr>
        <w:t>Срок реализации 2014-2019</w:t>
      </w:r>
      <w:r>
        <w:rPr>
          <w:rFonts w:ascii="Times New Roman" w:hAnsi="Times New Roman"/>
          <w:sz w:val="24"/>
          <w:szCs w:val="24"/>
        </w:rPr>
        <w:t xml:space="preserve"> </w:t>
      </w:r>
      <w:r w:rsidRPr="00C61E05">
        <w:rPr>
          <w:rFonts w:ascii="Times New Roman" w:hAnsi="Times New Roman"/>
          <w:sz w:val="24"/>
          <w:szCs w:val="24"/>
        </w:rPr>
        <w:t xml:space="preserve">гг. </w:t>
      </w:r>
      <w:r>
        <w:rPr>
          <w:rFonts w:ascii="Times New Roman" w:hAnsi="Times New Roman"/>
          <w:sz w:val="24"/>
          <w:szCs w:val="24"/>
        </w:rPr>
        <w:t>(</w:t>
      </w:r>
      <w:r w:rsidRPr="00C61E05">
        <w:rPr>
          <w:rFonts w:ascii="Times New Roman" w:hAnsi="Times New Roman"/>
          <w:sz w:val="24"/>
          <w:szCs w:val="24"/>
        </w:rPr>
        <w:t>Приказ № 148 от 17.11.2014 г</w:t>
      </w:r>
      <w:r>
        <w:rPr>
          <w:rFonts w:ascii="Times New Roman" w:hAnsi="Times New Roman"/>
          <w:sz w:val="24"/>
          <w:szCs w:val="24"/>
        </w:rPr>
        <w:t>).</w:t>
      </w:r>
    </w:p>
    <w:p w:rsidR="002C446D" w:rsidRDefault="002C446D" w:rsidP="002C446D">
      <w:pPr>
        <w:jc w:val="both"/>
        <w:rPr>
          <w:rFonts w:ascii="Times New Roman" w:hAnsi="Times New Roman"/>
          <w:sz w:val="24"/>
          <w:szCs w:val="24"/>
        </w:rPr>
      </w:pPr>
    </w:p>
    <w:p w:rsidR="002C446D" w:rsidRPr="00954624" w:rsidRDefault="002C446D" w:rsidP="002C446D">
      <w:pPr>
        <w:jc w:val="both"/>
        <w:rPr>
          <w:rFonts w:ascii="Times New Roman" w:hAnsi="Times New Roman"/>
          <w:b/>
          <w:sz w:val="24"/>
          <w:szCs w:val="24"/>
        </w:rPr>
      </w:pPr>
      <w:r w:rsidRPr="00163251">
        <w:rPr>
          <w:rFonts w:ascii="Times New Roman" w:hAnsi="Times New Roman"/>
          <w:sz w:val="24"/>
          <w:szCs w:val="24"/>
        </w:rPr>
        <w:t xml:space="preserve"> </w:t>
      </w:r>
      <w:r>
        <w:rPr>
          <w:rFonts w:ascii="Times New Roman" w:hAnsi="Times New Roman"/>
          <w:sz w:val="24"/>
          <w:szCs w:val="24"/>
        </w:rPr>
        <w:t xml:space="preserve">   </w:t>
      </w:r>
      <w:r w:rsidRPr="00163251">
        <w:rPr>
          <w:rFonts w:ascii="Times New Roman" w:hAnsi="Times New Roman"/>
          <w:b/>
          <w:sz w:val="24"/>
          <w:szCs w:val="24"/>
        </w:rPr>
        <w:t>Подводя итоги  работы</w:t>
      </w:r>
      <w:r w:rsidRPr="00954624">
        <w:rPr>
          <w:rFonts w:ascii="Times New Roman" w:hAnsi="Times New Roman"/>
          <w:sz w:val="24"/>
          <w:szCs w:val="24"/>
        </w:rPr>
        <w:t xml:space="preserve">, следует сделать вывод, что педагогическим коллективом школы выбрано правильное направление. Задачи, поставленные на этот учебный год, в основном успешно реализованы. В школе создаются условия для  повышения методического уровня педагогов, повышения качества обучения. Содержание всей работы формировалось на основе  диагностики и прогнозирования состояния учебно – воспитательного процесса. Своевременно проходили заседания педагогических, методических советов, объединений, семинаров.  Основное внимание было направлено на осуществление методической помощи учителям и воспитателям. Посещение уроков, внеклассных мероприятий, непосредственное наблюдение за работой педагогов было направлено на выявление  новых направлений в работе, использованию </w:t>
      </w:r>
      <w:r w:rsidRPr="00163251">
        <w:rPr>
          <w:rFonts w:ascii="Times New Roman" w:hAnsi="Times New Roman"/>
          <w:sz w:val="24"/>
          <w:szCs w:val="24"/>
        </w:rPr>
        <w:t xml:space="preserve"> </w:t>
      </w:r>
      <w:r w:rsidRPr="00954624">
        <w:rPr>
          <w:rFonts w:ascii="Times New Roman" w:hAnsi="Times New Roman"/>
          <w:sz w:val="24"/>
          <w:szCs w:val="24"/>
        </w:rPr>
        <w:t xml:space="preserve"> </w:t>
      </w:r>
      <w:r w:rsidRPr="00163251">
        <w:rPr>
          <w:rFonts w:ascii="Times New Roman" w:hAnsi="Times New Roman"/>
          <w:sz w:val="24"/>
          <w:szCs w:val="24"/>
        </w:rPr>
        <w:t xml:space="preserve"> </w:t>
      </w:r>
      <w:r w:rsidRPr="00954624">
        <w:rPr>
          <w:rFonts w:ascii="Times New Roman" w:hAnsi="Times New Roman"/>
          <w:sz w:val="24"/>
          <w:szCs w:val="24"/>
        </w:rPr>
        <w:t xml:space="preserve"> </w:t>
      </w:r>
      <w:r w:rsidRPr="00163251">
        <w:rPr>
          <w:rFonts w:ascii="Times New Roman" w:hAnsi="Times New Roman"/>
          <w:sz w:val="24"/>
          <w:szCs w:val="24"/>
        </w:rPr>
        <w:t xml:space="preserve">современных </w:t>
      </w:r>
      <w:r w:rsidRPr="00954624">
        <w:rPr>
          <w:rFonts w:ascii="Times New Roman" w:hAnsi="Times New Roman"/>
          <w:sz w:val="24"/>
          <w:szCs w:val="24"/>
        </w:rPr>
        <w:t xml:space="preserve"> технологий, оказание помощи молодым,</w:t>
      </w:r>
      <w:r>
        <w:rPr>
          <w:rFonts w:ascii="Times New Roman" w:hAnsi="Times New Roman"/>
          <w:sz w:val="24"/>
          <w:szCs w:val="24"/>
        </w:rPr>
        <w:t xml:space="preserve"> вновь прибывшим коллегам.    </w:t>
      </w:r>
      <w:r w:rsidRPr="00954624">
        <w:rPr>
          <w:rFonts w:ascii="Times New Roman" w:hAnsi="Times New Roman"/>
          <w:sz w:val="24"/>
          <w:szCs w:val="24"/>
        </w:rPr>
        <w:t xml:space="preserve">Участие в семинарах, </w:t>
      </w:r>
      <w:r>
        <w:rPr>
          <w:rFonts w:ascii="Times New Roman" w:hAnsi="Times New Roman"/>
          <w:sz w:val="24"/>
          <w:szCs w:val="24"/>
        </w:rPr>
        <w:t>методических днях</w:t>
      </w:r>
      <w:r w:rsidRPr="00954624">
        <w:rPr>
          <w:rFonts w:ascii="Times New Roman" w:hAnsi="Times New Roman"/>
          <w:sz w:val="24"/>
          <w:szCs w:val="24"/>
        </w:rPr>
        <w:t xml:space="preserve">, в заседаниях педагогического совета отразились на профессиональном росте учителей. </w:t>
      </w:r>
      <w:r>
        <w:rPr>
          <w:rFonts w:ascii="Times New Roman" w:hAnsi="Times New Roman"/>
          <w:sz w:val="24"/>
          <w:szCs w:val="24"/>
        </w:rPr>
        <w:t xml:space="preserve">  </w:t>
      </w:r>
    </w:p>
    <w:p w:rsidR="00BE7CAC" w:rsidRPr="00BE7CAC" w:rsidRDefault="002C446D" w:rsidP="002C446D">
      <w:pPr>
        <w:jc w:val="both"/>
        <w:rPr>
          <w:rFonts w:ascii="Times New Roman" w:hAnsi="Times New Roman"/>
          <w:b/>
          <w:sz w:val="24"/>
          <w:szCs w:val="24"/>
        </w:rPr>
      </w:pPr>
      <w:r w:rsidRPr="00954624">
        <w:rPr>
          <w:rFonts w:ascii="Times New Roman" w:hAnsi="Times New Roman"/>
          <w:sz w:val="24"/>
          <w:szCs w:val="24"/>
        </w:rPr>
        <w:t xml:space="preserve"> </w:t>
      </w:r>
      <w:r w:rsidR="00BE7CAC">
        <w:rPr>
          <w:rFonts w:ascii="Times New Roman" w:hAnsi="Times New Roman"/>
          <w:sz w:val="24"/>
          <w:szCs w:val="24"/>
        </w:rPr>
        <w:tab/>
      </w:r>
      <w:r w:rsidR="00BE7CAC" w:rsidRPr="00BE7CAC">
        <w:rPr>
          <w:rFonts w:ascii="Times New Roman" w:hAnsi="Times New Roman"/>
          <w:b/>
          <w:sz w:val="24"/>
          <w:szCs w:val="24"/>
        </w:rPr>
        <w:t>2.12. Задачи методической службы на 2019/2020 учебный год.</w:t>
      </w:r>
      <w:r w:rsidRPr="00BE7CAC">
        <w:rPr>
          <w:rFonts w:ascii="Times New Roman" w:hAnsi="Times New Roman"/>
          <w:b/>
          <w:sz w:val="24"/>
          <w:szCs w:val="24"/>
        </w:rPr>
        <w:t xml:space="preserve">           </w:t>
      </w:r>
    </w:p>
    <w:p w:rsidR="002C446D" w:rsidRPr="00954624" w:rsidRDefault="00F12D75" w:rsidP="00BE7CAC">
      <w:pPr>
        <w:ind w:firstLine="708"/>
        <w:jc w:val="both"/>
        <w:rPr>
          <w:rFonts w:ascii="Times New Roman" w:hAnsi="Times New Roman"/>
          <w:sz w:val="24"/>
          <w:szCs w:val="24"/>
          <w:lang w:bidi="he-IL"/>
        </w:rPr>
      </w:pPr>
      <w:r>
        <w:rPr>
          <w:rFonts w:ascii="Times New Roman" w:hAnsi="Times New Roman"/>
          <w:sz w:val="24"/>
          <w:szCs w:val="24"/>
        </w:rPr>
        <w:t>М</w:t>
      </w:r>
      <w:r w:rsidR="000541A7">
        <w:rPr>
          <w:rFonts w:ascii="Times New Roman" w:hAnsi="Times New Roman"/>
          <w:sz w:val="24"/>
          <w:szCs w:val="24"/>
        </w:rPr>
        <w:t>етодической службе школы в 2019/</w:t>
      </w:r>
      <w:r w:rsidR="002C446D">
        <w:rPr>
          <w:rFonts w:ascii="Times New Roman" w:hAnsi="Times New Roman"/>
          <w:sz w:val="24"/>
          <w:szCs w:val="24"/>
        </w:rPr>
        <w:t xml:space="preserve">2020 учебном году </w:t>
      </w:r>
      <w:r w:rsidR="002C446D" w:rsidRPr="00954624">
        <w:rPr>
          <w:rFonts w:ascii="Times New Roman" w:hAnsi="Times New Roman"/>
          <w:sz w:val="24"/>
          <w:szCs w:val="24"/>
        </w:rPr>
        <w:t xml:space="preserve">  необходимо </w:t>
      </w:r>
      <w:r w:rsidR="002C446D">
        <w:rPr>
          <w:rFonts w:ascii="Times New Roman" w:hAnsi="Times New Roman"/>
          <w:sz w:val="24"/>
          <w:szCs w:val="24"/>
        </w:rPr>
        <w:t xml:space="preserve">решить </w:t>
      </w:r>
      <w:r w:rsidR="002C446D" w:rsidRPr="004F0C2E">
        <w:rPr>
          <w:rFonts w:ascii="Times New Roman" w:hAnsi="Times New Roman"/>
          <w:b/>
          <w:sz w:val="24"/>
          <w:szCs w:val="24"/>
        </w:rPr>
        <w:t>следующие  задачи</w:t>
      </w:r>
      <w:r w:rsidR="002C446D">
        <w:rPr>
          <w:rFonts w:ascii="Times New Roman" w:hAnsi="Times New Roman"/>
          <w:sz w:val="24"/>
          <w:szCs w:val="24"/>
          <w:rtl/>
          <w:lang w:bidi="he-IL"/>
        </w:rPr>
        <w:t>׃</w:t>
      </w:r>
    </w:p>
    <w:p w:rsidR="002C446D" w:rsidRPr="00954624" w:rsidRDefault="002C446D" w:rsidP="002C446D">
      <w:pPr>
        <w:jc w:val="both"/>
        <w:rPr>
          <w:rFonts w:ascii="Times New Roman" w:hAnsi="Times New Roman"/>
          <w:sz w:val="24"/>
          <w:szCs w:val="24"/>
        </w:rPr>
      </w:pPr>
      <w:r w:rsidRPr="00954624">
        <w:rPr>
          <w:rFonts w:ascii="Times New Roman" w:hAnsi="Times New Roman"/>
          <w:sz w:val="24"/>
          <w:szCs w:val="24"/>
        </w:rPr>
        <w:t xml:space="preserve">1. </w:t>
      </w:r>
      <w:r>
        <w:rPr>
          <w:rFonts w:ascii="Times New Roman" w:hAnsi="Times New Roman"/>
          <w:sz w:val="24"/>
          <w:szCs w:val="24"/>
        </w:rPr>
        <w:t xml:space="preserve"> </w:t>
      </w:r>
      <w:r w:rsidRPr="00954624">
        <w:rPr>
          <w:rFonts w:ascii="Times New Roman" w:hAnsi="Times New Roman"/>
          <w:sz w:val="24"/>
          <w:szCs w:val="24"/>
        </w:rPr>
        <w:t>С целью повышения профессионального мастерства  использовать  так</w:t>
      </w:r>
      <w:r>
        <w:rPr>
          <w:rFonts w:ascii="Times New Roman" w:hAnsi="Times New Roman"/>
          <w:sz w:val="24"/>
          <w:szCs w:val="24"/>
        </w:rPr>
        <w:t>ие</w:t>
      </w:r>
      <w:r w:rsidRPr="00954624">
        <w:rPr>
          <w:rFonts w:ascii="Times New Roman" w:hAnsi="Times New Roman"/>
          <w:sz w:val="24"/>
          <w:szCs w:val="24"/>
        </w:rPr>
        <w:t xml:space="preserve"> форм</w:t>
      </w:r>
      <w:r>
        <w:rPr>
          <w:rFonts w:ascii="Times New Roman" w:hAnsi="Times New Roman"/>
          <w:sz w:val="24"/>
          <w:szCs w:val="24"/>
        </w:rPr>
        <w:t>ы‚</w:t>
      </w:r>
      <w:r w:rsidRPr="00954624">
        <w:rPr>
          <w:rFonts w:ascii="Times New Roman" w:hAnsi="Times New Roman"/>
          <w:sz w:val="24"/>
          <w:szCs w:val="24"/>
        </w:rPr>
        <w:t xml:space="preserve"> как </w:t>
      </w:r>
      <w:r>
        <w:rPr>
          <w:rFonts w:ascii="Times New Roman" w:hAnsi="Times New Roman"/>
          <w:sz w:val="24"/>
          <w:szCs w:val="24"/>
        </w:rPr>
        <w:t xml:space="preserve">методические объединения и  </w:t>
      </w:r>
      <w:r w:rsidRPr="00954624">
        <w:rPr>
          <w:rFonts w:ascii="Times New Roman" w:hAnsi="Times New Roman"/>
          <w:sz w:val="24"/>
          <w:szCs w:val="24"/>
        </w:rPr>
        <w:t>творческ</w:t>
      </w:r>
      <w:r>
        <w:rPr>
          <w:rFonts w:ascii="Times New Roman" w:hAnsi="Times New Roman"/>
          <w:sz w:val="24"/>
          <w:szCs w:val="24"/>
        </w:rPr>
        <w:t xml:space="preserve">ие </w:t>
      </w:r>
      <w:r w:rsidRPr="00954624">
        <w:rPr>
          <w:rFonts w:ascii="Times New Roman" w:hAnsi="Times New Roman"/>
          <w:sz w:val="24"/>
          <w:szCs w:val="24"/>
        </w:rPr>
        <w:t>групп</w:t>
      </w:r>
      <w:r>
        <w:rPr>
          <w:rFonts w:ascii="Times New Roman" w:hAnsi="Times New Roman"/>
          <w:sz w:val="24"/>
          <w:szCs w:val="24"/>
        </w:rPr>
        <w:t>ы</w:t>
      </w:r>
      <w:r w:rsidRPr="00954624">
        <w:rPr>
          <w:rFonts w:ascii="Times New Roman" w:hAnsi="Times New Roman"/>
          <w:sz w:val="24"/>
          <w:szCs w:val="24"/>
        </w:rPr>
        <w:t>.</w:t>
      </w:r>
    </w:p>
    <w:p w:rsidR="002C446D" w:rsidRDefault="002C446D" w:rsidP="002C446D">
      <w:pPr>
        <w:jc w:val="both"/>
        <w:rPr>
          <w:rFonts w:ascii="Times New Roman" w:hAnsi="Times New Roman"/>
          <w:sz w:val="24"/>
          <w:szCs w:val="24"/>
        </w:rPr>
      </w:pPr>
      <w:r w:rsidRPr="00954624">
        <w:rPr>
          <w:rFonts w:ascii="Times New Roman" w:hAnsi="Times New Roman"/>
          <w:sz w:val="24"/>
          <w:szCs w:val="24"/>
        </w:rPr>
        <w:t xml:space="preserve">3.  </w:t>
      </w:r>
      <w:r>
        <w:rPr>
          <w:rFonts w:ascii="Times New Roman" w:hAnsi="Times New Roman"/>
          <w:sz w:val="24"/>
          <w:szCs w:val="24"/>
        </w:rPr>
        <w:t xml:space="preserve"> Н</w:t>
      </w:r>
      <w:r w:rsidRPr="00CE5632">
        <w:rPr>
          <w:rFonts w:ascii="Times New Roman" w:hAnsi="Times New Roman"/>
          <w:sz w:val="24"/>
          <w:szCs w:val="24"/>
        </w:rPr>
        <w:t>аправить деятельность М</w:t>
      </w:r>
      <w:r>
        <w:rPr>
          <w:rFonts w:ascii="Times New Roman" w:hAnsi="Times New Roman"/>
          <w:sz w:val="24"/>
          <w:szCs w:val="24"/>
        </w:rPr>
        <w:t xml:space="preserve">етодического совета </w:t>
      </w:r>
      <w:r w:rsidRPr="00CE5632">
        <w:rPr>
          <w:rFonts w:ascii="Times New Roman" w:hAnsi="Times New Roman"/>
          <w:sz w:val="24"/>
          <w:szCs w:val="24"/>
        </w:rPr>
        <w:t>на повышение уровня педагогического мастерства педагогов с учетом их реального уровня компетентности и в соответствии с потреб</w:t>
      </w:r>
      <w:r>
        <w:rPr>
          <w:rFonts w:ascii="Times New Roman" w:hAnsi="Times New Roman"/>
          <w:sz w:val="24"/>
          <w:szCs w:val="24"/>
        </w:rPr>
        <w:t>ностями учителей;</w:t>
      </w:r>
    </w:p>
    <w:p w:rsidR="002C446D" w:rsidRPr="00B56440" w:rsidRDefault="002C446D" w:rsidP="002C446D">
      <w:pPr>
        <w:jc w:val="both"/>
        <w:rPr>
          <w:rFonts w:ascii="Times New Roman" w:hAnsi="Times New Roman"/>
          <w:sz w:val="24"/>
          <w:szCs w:val="24"/>
        </w:rPr>
      </w:pPr>
      <w:r>
        <w:rPr>
          <w:rFonts w:ascii="Times New Roman" w:hAnsi="Times New Roman"/>
          <w:sz w:val="24"/>
          <w:szCs w:val="24"/>
        </w:rPr>
        <w:t>4. П</w:t>
      </w:r>
      <w:r w:rsidRPr="00B56440">
        <w:rPr>
          <w:rFonts w:ascii="Times New Roman" w:hAnsi="Times New Roman"/>
          <w:sz w:val="24"/>
          <w:szCs w:val="24"/>
        </w:rPr>
        <w:t>ровести корректировку  методической темы школы</w:t>
      </w:r>
      <w:r>
        <w:rPr>
          <w:rFonts w:ascii="Times New Roman" w:hAnsi="Times New Roman"/>
          <w:sz w:val="24"/>
          <w:szCs w:val="24"/>
        </w:rPr>
        <w:t>.</w:t>
      </w:r>
    </w:p>
    <w:p w:rsidR="002C446D" w:rsidRDefault="002C446D" w:rsidP="002C446D">
      <w:pPr>
        <w:jc w:val="both"/>
        <w:rPr>
          <w:rFonts w:ascii="Times New Roman" w:hAnsi="Times New Roman"/>
          <w:sz w:val="24"/>
          <w:szCs w:val="24"/>
        </w:rPr>
      </w:pPr>
      <w:r>
        <w:rPr>
          <w:rFonts w:ascii="Times New Roman" w:hAnsi="Times New Roman"/>
          <w:sz w:val="24"/>
          <w:szCs w:val="24"/>
        </w:rPr>
        <w:t xml:space="preserve">5. </w:t>
      </w:r>
      <w:r w:rsidRPr="00954624">
        <w:rPr>
          <w:rFonts w:ascii="Times New Roman" w:hAnsi="Times New Roman"/>
          <w:sz w:val="24"/>
          <w:szCs w:val="24"/>
        </w:rPr>
        <w:t xml:space="preserve">Продолжить работу по проведению обучающих семинаров и практикумов для оснащения  педагогов  методами и средствами перехода на </w:t>
      </w:r>
      <w:r>
        <w:rPr>
          <w:rFonts w:ascii="Times New Roman" w:hAnsi="Times New Roman"/>
          <w:sz w:val="24"/>
          <w:szCs w:val="24"/>
        </w:rPr>
        <w:t>ФГОС СОО.</w:t>
      </w:r>
    </w:p>
    <w:p w:rsidR="002C446D" w:rsidRDefault="002C446D" w:rsidP="002C446D">
      <w:pPr>
        <w:jc w:val="both"/>
        <w:rPr>
          <w:rFonts w:ascii="Times New Roman" w:hAnsi="Times New Roman"/>
          <w:sz w:val="24"/>
          <w:szCs w:val="24"/>
        </w:rPr>
      </w:pPr>
      <w:r>
        <w:rPr>
          <w:rFonts w:ascii="Times New Roman" w:hAnsi="Times New Roman"/>
          <w:sz w:val="24"/>
          <w:szCs w:val="24"/>
        </w:rPr>
        <w:t>6.  Усилить  работу по преемственности между средним и начальным звеном школы.</w:t>
      </w:r>
      <w:r w:rsidRPr="000E4BFF">
        <w:rPr>
          <w:rFonts w:ascii="Times New Roman" w:hAnsi="Times New Roman"/>
          <w:sz w:val="24"/>
          <w:szCs w:val="24"/>
        </w:rPr>
        <w:t xml:space="preserve"> </w:t>
      </w:r>
    </w:p>
    <w:p w:rsidR="002C446D" w:rsidRDefault="002C446D" w:rsidP="002C446D">
      <w:pPr>
        <w:jc w:val="both"/>
        <w:rPr>
          <w:rFonts w:ascii="Times New Roman" w:hAnsi="Times New Roman"/>
          <w:sz w:val="24"/>
          <w:szCs w:val="24"/>
        </w:rPr>
      </w:pPr>
      <w:r>
        <w:rPr>
          <w:rFonts w:ascii="Times New Roman" w:hAnsi="Times New Roman"/>
          <w:sz w:val="24"/>
          <w:szCs w:val="24"/>
        </w:rPr>
        <w:t xml:space="preserve">7. Организовать работу единых методических дней  для педагогических работников школы. </w:t>
      </w:r>
    </w:p>
    <w:p w:rsidR="002C446D" w:rsidRDefault="002C446D" w:rsidP="002C446D">
      <w:pPr>
        <w:jc w:val="both"/>
        <w:rPr>
          <w:rFonts w:ascii="Times New Roman" w:hAnsi="Times New Roman"/>
          <w:sz w:val="24"/>
          <w:szCs w:val="24"/>
        </w:rPr>
      </w:pPr>
      <w:r>
        <w:rPr>
          <w:rFonts w:ascii="Times New Roman" w:hAnsi="Times New Roman"/>
          <w:sz w:val="24"/>
          <w:szCs w:val="24"/>
        </w:rPr>
        <w:t xml:space="preserve">8.  </w:t>
      </w:r>
      <w:r w:rsidRPr="00040F62">
        <w:rPr>
          <w:rFonts w:ascii="Times New Roman" w:hAnsi="Times New Roman"/>
          <w:sz w:val="24"/>
          <w:szCs w:val="24"/>
        </w:rPr>
        <w:t>Привлекать  педагогических работников  к  активному участию в различных  конкурсах, как в школе, так и в районе</w:t>
      </w:r>
      <w:r>
        <w:rPr>
          <w:rFonts w:ascii="Times New Roman" w:hAnsi="Times New Roman"/>
          <w:sz w:val="24"/>
          <w:szCs w:val="24"/>
        </w:rPr>
        <w:t xml:space="preserve"> и округе</w:t>
      </w:r>
      <w:r w:rsidRPr="00040F62">
        <w:rPr>
          <w:rFonts w:ascii="Times New Roman" w:hAnsi="Times New Roman"/>
          <w:sz w:val="24"/>
          <w:szCs w:val="24"/>
        </w:rPr>
        <w:t>,  участие в педагогических советах, обобщению опыта.</w:t>
      </w:r>
    </w:p>
    <w:p w:rsidR="002C446D" w:rsidRDefault="002C446D" w:rsidP="002C446D">
      <w:pPr>
        <w:jc w:val="both"/>
        <w:rPr>
          <w:rFonts w:ascii="Times New Roman" w:hAnsi="Times New Roman"/>
          <w:sz w:val="24"/>
          <w:szCs w:val="24"/>
        </w:rPr>
      </w:pPr>
      <w:r>
        <w:rPr>
          <w:rFonts w:ascii="Times New Roman" w:hAnsi="Times New Roman"/>
          <w:sz w:val="24"/>
          <w:szCs w:val="24"/>
        </w:rPr>
        <w:t xml:space="preserve">9. </w:t>
      </w:r>
      <w:r w:rsidRPr="00040F62">
        <w:rPr>
          <w:rFonts w:ascii="Times New Roman" w:hAnsi="Times New Roman"/>
          <w:sz w:val="24"/>
          <w:szCs w:val="24"/>
        </w:rPr>
        <w:t>Организовать работу по  повышению квалификации  педагогических работников через дистанционные курсы</w:t>
      </w:r>
      <w:r>
        <w:rPr>
          <w:rFonts w:ascii="Times New Roman" w:hAnsi="Times New Roman"/>
          <w:sz w:val="24"/>
          <w:szCs w:val="24"/>
        </w:rPr>
        <w:t>.</w:t>
      </w:r>
    </w:p>
    <w:p w:rsidR="002C446D" w:rsidRDefault="002C446D" w:rsidP="002C446D">
      <w:pPr>
        <w:jc w:val="both"/>
        <w:rPr>
          <w:rFonts w:ascii="Times New Roman" w:hAnsi="Times New Roman"/>
          <w:sz w:val="24"/>
          <w:szCs w:val="24"/>
        </w:rPr>
      </w:pPr>
      <w:r>
        <w:rPr>
          <w:rFonts w:ascii="Times New Roman" w:hAnsi="Times New Roman"/>
          <w:sz w:val="24"/>
          <w:szCs w:val="24"/>
        </w:rPr>
        <w:t>11. Продолжить работу с молодыми специалистами через наставничество.</w:t>
      </w:r>
    </w:p>
    <w:p w:rsidR="002C446D" w:rsidRPr="0068205E" w:rsidRDefault="002C446D" w:rsidP="002C446D">
      <w:pPr>
        <w:jc w:val="both"/>
        <w:rPr>
          <w:rFonts w:ascii="Times New Roman" w:hAnsi="Times New Roman"/>
          <w:sz w:val="24"/>
          <w:szCs w:val="24"/>
        </w:rPr>
      </w:pPr>
      <w:r>
        <w:rPr>
          <w:rFonts w:ascii="Times New Roman" w:hAnsi="Times New Roman"/>
          <w:sz w:val="24"/>
          <w:szCs w:val="24"/>
        </w:rPr>
        <w:t>12. С</w:t>
      </w:r>
      <w:r w:rsidRPr="0068205E">
        <w:rPr>
          <w:rFonts w:ascii="Times New Roman" w:hAnsi="Times New Roman"/>
          <w:sz w:val="24"/>
          <w:szCs w:val="24"/>
        </w:rPr>
        <w:t xml:space="preserve">овместно с психологом  школы продумать работу по выявлению одаренности детей‚ </w:t>
      </w:r>
      <w:r w:rsidRPr="0068205E">
        <w:rPr>
          <w:rFonts w:ascii="Times New Roman" w:hAnsi="Times New Roman"/>
          <w:color w:val="000000"/>
          <w:sz w:val="24"/>
          <w:szCs w:val="24"/>
        </w:rPr>
        <w:t>сформулировать рекомендации   учителям-предметникам по организации работы с данной категорией детей</w:t>
      </w:r>
      <w:r>
        <w:rPr>
          <w:rFonts w:ascii="Times New Roman" w:hAnsi="Times New Roman"/>
          <w:color w:val="000000"/>
          <w:sz w:val="24"/>
          <w:szCs w:val="24"/>
        </w:rPr>
        <w:t xml:space="preserve">‚ повысить качество подготовки к олимпиадам. </w:t>
      </w:r>
    </w:p>
    <w:p w:rsidR="002C446D" w:rsidRDefault="002C446D" w:rsidP="002C446D">
      <w:pPr>
        <w:jc w:val="both"/>
        <w:rPr>
          <w:rFonts w:ascii="Times New Roman" w:hAnsi="Times New Roman"/>
          <w:sz w:val="24"/>
          <w:szCs w:val="24"/>
        </w:rPr>
      </w:pPr>
      <w:r>
        <w:rPr>
          <w:rFonts w:ascii="Times New Roman" w:hAnsi="Times New Roman"/>
          <w:sz w:val="24"/>
          <w:szCs w:val="24"/>
        </w:rPr>
        <w:lastRenderedPageBreak/>
        <w:t xml:space="preserve">13. Продолжить работу по </w:t>
      </w:r>
      <w:r w:rsidRPr="004F0C2E">
        <w:rPr>
          <w:rFonts w:ascii="Times New Roman" w:hAnsi="Times New Roman"/>
          <w:sz w:val="24"/>
          <w:szCs w:val="24"/>
        </w:rPr>
        <w:t>повышению качест</w:t>
      </w:r>
      <w:r>
        <w:rPr>
          <w:rFonts w:ascii="Times New Roman" w:hAnsi="Times New Roman"/>
          <w:sz w:val="24"/>
          <w:szCs w:val="24"/>
        </w:rPr>
        <w:t xml:space="preserve">ва результатов государственной итоговой </w:t>
      </w:r>
      <w:r w:rsidRPr="004F0C2E">
        <w:rPr>
          <w:rFonts w:ascii="Times New Roman" w:hAnsi="Times New Roman"/>
          <w:sz w:val="24"/>
          <w:szCs w:val="24"/>
        </w:rPr>
        <w:t>аттестации обучающихся</w:t>
      </w:r>
      <w:r>
        <w:rPr>
          <w:rFonts w:ascii="Times New Roman" w:hAnsi="Times New Roman"/>
          <w:sz w:val="24"/>
          <w:szCs w:val="24"/>
        </w:rPr>
        <w:t>.</w:t>
      </w:r>
    </w:p>
    <w:p w:rsidR="002C446D" w:rsidRDefault="002C446D" w:rsidP="00BA7FB1">
      <w:pPr>
        <w:jc w:val="both"/>
        <w:rPr>
          <w:rFonts w:ascii="Times New Roman" w:hAnsi="Times New Roman"/>
          <w:sz w:val="24"/>
          <w:szCs w:val="24"/>
        </w:rPr>
      </w:pPr>
    </w:p>
    <w:p w:rsidR="000541A7" w:rsidRDefault="000E6339" w:rsidP="00A816EC">
      <w:pPr>
        <w:numPr>
          <w:ilvl w:val="0"/>
          <w:numId w:val="66"/>
        </w:numPr>
        <w:spacing w:after="0" w:line="240" w:lineRule="auto"/>
        <w:jc w:val="center"/>
        <w:rPr>
          <w:rFonts w:ascii="Times New Roman" w:hAnsi="Times New Roman"/>
          <w:b/>
          <w:sz w:val="24"/>
          <w:szCs w:val="24"/>
        </w:rPr>
      </w:pPr>
      <w:r>
        <w:rPr>
          <w:rFonts w:ascii="Times New Roman" w:hAnsi="Times New Roman"/>
          <w:b/>
          <w:sz w:val="24"/>
          <w:szCs w:val="24"/>
        </w:rPr>
        <w:t>Учебная</w:t>
      </w:r>
      <w:r w:rsidR="006D6BEF">
        <w:rPr>
          <w:rFonts w:ascii="Times New Roman" w:hAnsi="Times New Roman"/>
          <w:b/>
          <w:sz w:val="24"/>
          <w:szCs w:val="24"/>
        </w:rPr>
        <w:t xml:space="preserve"> </w:t>
      </w:r>
      <w:r>
        <w:rPr>
          <w:rFonts w:ascii="Times New Roman" w:hAnsi="Times New Roman"/>
          <w:b/>
          <w:sz w:val="24"/>
          <w:szCs w:val="24"/>
        </w:rPr>
        <w:t>работа в 2019/2020 учебном году.</w:t>
      </w:r>
    </w:p>
    <w:p w:rsidR="000E6339" w:rsidRPr="00495C8C" w:rsidRDefault="000E6339" w:rsidP="000E6339">
      <w:pPr>
        <w:spacing w:after="0" w:line="240" w:lineRule="auto"/>
        <w:ind w:left="1080"/>
        <w:rPr>
          <w:rFonts w:ascii="Times New Roman" w:hAnsi="Times New Roman"/>
          <w:b/>
          <w:sz w:val="24"/>
          <w:szCs w:val="24"/>
        </w:rPr>
      </w:pPr>
    </w:p>
    <w:p w:rsidR="000541A7" w:rsidRPr="000E6339" w:rsidRDefault="000541A7" w:rsidP="000541A7">
      <w:pPr>
        <w:pStyle w:val="aa"/>
        <w:spacing w:before="0" w:beforeAutospacing="0" w:after="0" w:afterAutospacing="0"/>
        <w:rPr>
          <w:b/>
        </w:rPr>
      </w:pPr>
      <w:r w:rsidRPr="00495C8C">
        <w:t xml:space="preserve">  </w:t>
      </w:r>
      <w:r w:rsidR="000E6339">
        <w:t xml:space="preserve">          </w:t>
      </w:r>
      <w:r w:rsidR="000E6339" w:rsidRPr="000E6339">
        <w:rPr>
          <w:b/>
        </w:rPr>
        <w:t>3. Начальное общее образование.</w:t>
      </w:r>
    </w:p>
    <w:p w:rsidR="000541A7" w:rsidRPr="00822FD2" w:rsidRDefault="000541A7" w:rsidP="000541A7">
      <w:pPr>
        <w:autoSpaceDE w:val="0"/>
        <w:autoSpaceDN w:val="0"/>
        <w:adjustRightInd w:val="0"/>
        <w:jc w:val="both"/>
        <w:rPr>
          <w:rFonts w:ascii="Times New Roman" w:hAnsi="Times New Roman"/>
          <w:sz w:val="24"/>
          <w:szCs w:val="24"/>
        </w:rPr>
      </w:pPr>
      <w:r w:rsidRPr="00822FD2">
        <w:rPr>
          <w:rFonts w:ascii="Times New Roman" w:hAnsi="Times New Roman"/>
          <w:sz w:val="24"/>
          <w:szCs w:val="24"/>
        </w:rPr>
        <w:t xml:space="preserve">    </w:t>
      </w:r>
      <w:r>
        <w:rPr>
          <w:rFonts w:ascii="Times New Roman" w:hAnsi="Times New Roman"/>
          <w:sz w:val="24"/>
          <w:szCs w:val="24"/>
        </w:rPr>
        <w:t xml:space="preserve"> </w:t>
      </w:r>
      <w:r w:rsidR="002D7454">
        <w:rPr>
          <w:rFonts w:ascii="Times New Roman" w:hAnsi="Times New Roman"/>
          <w:sz w:val="24"/>
          <w:szCs w:val="24"/>
        </w:rPr>
        <w:tab/>
      </w:r>
      <w:r w:rsidR="002D7454" w:rsidRPr="002D7454">
        <w:rPr>
          <w:rFonts w:ascii="Times New Roman" w:hAnsi="Times New Roman" w:cs="Times New Roman"/>
          <w:sz w:val="24"/>
          <w:szCs w:val="24"/>
        </w:rPr>
        <w:t>Одной из важных целей введения ФГОС в начальной школе является цель научить ученика учиться, т.е. сформировать необходимые навыки учебной деятельности.</w:t>
      </w:r>
      <w:r w:rsidR="002D7454" w:rsidRPr="00822FD2">
        <w:t xml:space="preserve"> </w:t>
      </w:r>
      <w:r w:rsidRPr="00822FD2">
        <w:rPr>
          <w:rFonts w:ascii="Times New Roman" w:hAnsi="Times New Roman"/>
          <w:sz w:val="24"/>
          <w:szCs w:val="24"/>
        </w:rPr>
        <w:t xml:space="preserve">Начальная школа самая важная и значимая ступень в системе школьного образования. Впервые ведущей деятельностью становится </w:t>
      </w:r>
      <w:r w:rsidRPr="00822FD2">
        <w:rPr>
          <w:rFonts w:ascii="Times New Roman" w:hAnsi="Times New Roman"/>
          <w:i/>
          <w:iCs/>
          <w:sz w:val="24"/>
          <w:szCs w:val="24"/>
        </w:rPr>
        <w:t>учебная</w:t>
      </w:r>
      <w:r w:rsidRPr="00822FD2">
        <w:rPr>
          <w:rFonts w:ascii="Times New Roman" w:hAnsi="Times New Roman"/>
          <w:sz w:val="24"/>
          <w:szCs w:val="24"/>
        </w:rPr>
        <w:t xml:space="preserve"> </w:t>
      </w:r>
      <w:r w:rsidRPr="00822FD2">
        <w:rPr>
          <w:rFonts w:ascii="Times New Roman" w:hAnsi="Times New Roman"/>
          <w:i/>
          <w:iCs/>
          <w:sz w:val="24"/>
          <w:szCs w:val="24"/>
        </w:rPr>
        <w:t xml:space="preserve">деятельность </w:t>
      </w:r>
      <w:r w:rsidRPr="00822FD2">
        <w:rPr>
          <w:rFonts w:ascii="Times New Roman" w:hAnsi="Times New Roman"/>
          <w:sz w:val="24"/>
          <w:szCs w:val="24"/>
        </w:rPr>
        <w:t>ребенка. И от того, как будет сформирована эта деятельность, насколько младший школьник овладеет её способами, т.е. научится учиться, насколько будет привит ребенку интерес к процессу познания, созданы</w:t>
      </w:r>
      <w:r w:rsidR="002D7454">
        <w:rPr>
          <w:rFonts w:ascii="Times New Roman" w:hAnsi="Times New Roman"/>
          <w:sz w:val="24"/>
          <w:szCs w:val="24"/>
        </w:rPr>
        <w:t xml:space="preserve"> </w:t>
      </w:r>
      <w:r w:rsidRPr="00822FD2">
        <w:rPr>
          <w:rFonts w:ascii="Times New Roman" w:hAnsi="Times New Roman"/>
          <w:sz w:val="24"/>
          <w:szCs w:val="24"/>
        </w:rPr>
        <w:t>комфортные условия для учения и развития самостоятельности, способности к самоорганизации и самореализации, зависит не только успешность обучения в основной и старшей школе, но также желание и умение совершенствовать свое  образование всю жизнь.</w:t>
      </w:r>
    </w:p>
    <w:p w:rsidR="000541A7" w:rsidRPr="00822FD2" w:rsidRDefault="000541A7" w:rsidP="000541A7">
      <w:pPr>
        <w:autoSpaceDE w:val="0"/>
        <w:autoSpaceDN w:val="0"/>
        <w:adjustRightInd w:val="0"/>
        <w:jc w:val="both"/>
        <w:rPr>
          <w:rFonts w:ascii="Times New Roman" w:hAnsi="Times New Roman"/>
          <w:sz w:val="24"/>
          <w:szCs w:val="24"/>
        </w:rPr>
      </w:pPr>
      <w:r w:rsidRPr="00822FD2">
        <w:rPr>
          <w:rFonts w:ascii="Times New Roman" w:hAnsi="Times New Roman"/>
          <w:sz w:val="24"/>
          <w:szCs w:val="24"/>
        </w:rPr>
        <w:t xml:space="preserve">   </w:t>
      </w:r>
      <w:r w:rsidR="002D7454">
        <w:rPr>
          <w:rFonts w:ascii="Times New Roman" w:hAnsi="Times New Roman"/>
          <w:sz w:val="24"/>
          <w:szCs w:val="24"/>
        </w:rPr>
        <w:tab/>
      </w:r>
      <w:r w:rsidRPr="00822FD2">
        <w:rPr>
          <w:rFonts w:ascii="Times New Roman" w:hAnsi="Times New Roman"/>
          <w:sz w:val="24"/>
          <w:szCs w:val="24"/>
        </w:rPr>
        <w:t>Педагоги нашей школы понимают, что начальная школа обязана научить ребёнка осознанному чтению, письму и счету, правильной и полноценной речи; привить учащимся ответственное отношение к труду, хороший художественный вкус; средствами каждого учебного предмета воспитывать лучшие нравственные качества: любовь к Отечеству, своему народу, его языку,</w:t>
      </w:r>
      <w:r w:rsidR="002D7454">
        <w:rPr>
          <w:rFonts w:ascii="Times New Roman" w:hAnsi="Times New Roman"/>
          <w:sz w:val="24"/>
          <w:szCs w:val="24"/>
        </w:rPr>
        <w:t xml:space="preserve"> </w:t>
      </w:r>
      <w:r w:rsidRPr="00822FD2">
        <w:rPr>
          <w:rFonts w:ascii="Times New Roman" w:hAnsi="Times New Roman"/>
          <w:sz w:val="24"/>
          <w:szCs w:val="24"/>
        </w:rPr>
        <w:t>духовным ценностям к природе, уважительное отношение к другим народам; способствовать разностороннему гармоничному развитию младших школьников, раскрытию творческих способностей. Исходя из этого, в 2018/ 2019 учебном году нами были поставлены следующие задачи по созданию необходимых условий для удовлетворения образовательных потребностей и</w:t>
      </w:r>
      <w:r w:rsidR="002D7454">
        <w:rPr>
          <w:rFonts w:ascii="Times New Roman" w:hAnsi="Times New Roman"/>
          <w:sz w:val="24"/>
          <w:szCs w:val="24"/>
        </w:rPr>
        <w:t xml:space="preserve"> </w:t>
      </w:r>
      <w:r w:rsidRPr="00822FD2">
        <w:rPr>
          <w:rFonts w:ascii="Times New Roman" w:hAnsi="Times New Roman"/>
          <w:sz w:val="24"/>
          <w:szCs w:val="24"/>
        </w:rPr>
        <w:t>потребностей духовного развития младшего школьника:</w:t>
      </w:r>
    </w:p>
    <w:p w:rsidR="000541A7" w:rsidRPr="00822FD2" w:rsidRDefault="000541A7" w:rsidP="00A816EC">
      <w:pPr>
        <w:numPr>
          <w:ilvl w:val="0"/>
          <w:numId w:val="61"/>
        </w:numPr>
        <w:autoSpaceDE w:val="0"/>
        <w:autoSpaceDN w:val="0"/>
        <w:adjustRightInd w:val="0"/>
        <w:spacing w:after="0" w:line="240" w:lineRule="auto"/>
        <w:rPr>
          <w:rFonts w:ascii="Times New Roman" w:hAnsi="Times New Roman"/>
          <w:sz w:val="24"/>
          <w:szCs w:val="24"/>
        </w:rPr>
      </w:pPr>
      <w:r w:rsidRPr="00822FD2">
        <w:rPr>
          <w:rFonts w:ascii="Times New Roman" w:hAnsi="Times New Roman"/>
          <w:sz w:val="24"/>
          <w:szCs w:val="24"/>
        </w:rPr>
        <w:t>Совершенствование качества образования через изучение и внедрение  новых педагогических технологий на уроках;</w:t>
      </w:r>
    </w:p>
    <w:p w:rsidR="000541A7" w:rsidRPr="00822FD2" w:rsidRDefault="000541A7" w:rsidP="00A816EC">
      <w:pPr>
        <w:numPr>
          <w:ilvl w:val="0"/>
          <w:numId w:val="61"/>
        </w:numPr>
        <w:autoSpaceDE w:val="0"/>
        <w:autoSpaceDN w:val="0"/>
        <w:adjustRightInd w:val="0"/>
        <w:spacing w:after="0" w:line="240" w:lineRule="auto"/>
        <w:rPr>
          <w:rFonts w:ascii="Times New Roman" w:hAnsi="Times New Roman"/>
          <w:sz w:val="24"/>
          <w:szCs w:val="24"/>
        </w:rPr>
      </w:pPr>
      <w:r w:rsidRPr="00822FD2">
        <w:rPr>
          <w:rFonts w:ascii="Times New Roman" w:hAnsi="Times New Roman"/>
          <w:sz w:val="24"/>
          <w:szCs w:val="24"/>
        </w:rPr>
        <w:t>Использование индивидуальных и дифференцированных подходов к обучению учащихся для раскрытия их творческого потенциала;</w:t>
      </w:r>
    </w:p>
    <w:p w:rsidR="000541A7" w:rsidRPr="00822FD2" w:rsidRDefault="000541A7" w:rsidP="00A816EC">
      <w:pPr>
        <w:numPr>
          <w:ilvl w:val="0"/>
          <w:numId w:val="61"/>
        </w:numPr>
        <w:autoSpaceDE w:val="0"/>
        <w:autoSpaceDN w:val="0"/>
        <w:adjustRightInd w:val="0"/>
        <w:spacing w:after="0" w:line="240" w:lineRule="auto"/>
        <w:rPr>
          <w:rFonts w:ascii="Times New Roman" w:hAnsi="Times New Roman"/>
          <w:sz w:val="24"/>
          <w:szCs w:val="24"/>
        </w:rPr>
      </w:pPr>
      <w:r w:rsidRPr="00822FD2">
        <w:rPr>
          <w:rFonts w:ascii="Times New Roman" w:hAnsi="Times New Roman"/>
          <w:sz w:val="24"/>
          <w:szCs w:val="24"/>
        </w:rPr>
        <w:t>Направление усилий на улучшение качества преподавания предметов детям с разными образовательными возможностями;</w:t>
      </w:r>
    </w:p>
    <w:p w:rsidR="000541A7" w:rsidRPr="00822FD2" w:rsidRDefault="000541A7" w:rsidP="00A816EC">
      <w:pPr>
        <w:numPr>
          <w:ilvl w:val="0"/>
          <w:numId w:val="61"/>
        </w:numPr>
        <w:autoSpaceDE w:val="0"/>
        <w:autoSpaceDN w:val="0"/>
        <w:adjustRightInd w:val="0"/>
        <w:spacing w:after="0" w:line="240" w:lineRule="auto"/>
        <w:rPr>
          <w:rFonts w:ascii="Times New Roman" w:hAnsi="Times New Roman"/>
          <w:sz w:val="24"/>
          <w:szCs w:val="24"/>
        </w:rPr>
      </w:pPr>
      <w:r w:rsidRPr="00822FD2">
        <w:rPr>
          <w:rFonts w:ascii="Times New Roman" w:hAnsi="Times New Roman"/>
          <w:sz w:val="24"/>
          <w:szCs w:val="24"/>
        </w:rPr>
        <w:t>Продолжение работы по обеспечению системы мер, гарантирующих преемственность программ начальной и средней ступени обучения;</w:t>
      </w:r>
    </w:p>
    <w:p w:rsidR="000541A7" w:rsidRPr="00822FD2" w:rsidRDefault="000541A7" w:rsidP="00A816EC">
      <w:pPr>
        <w:numPr>
          <w:ilvl w:val="0"/>
          <w:numId w:val="61"/>
        </w:numPr>
        <w:autoSpaceDE w:val="0"/>
        <w:autoSpaceDN w:val="0"/>
        <w:adjustRightInd w:val="0"/>
        <w:spacing w:after="0" w:line="240" w:lineRule="auto"/>
        <w:rPr>
          <w:rFonts w:ascii="Times New Roman" w:hAnsi="Times New Roman"/>
          <w:sz w:val="24"/>
          <w:szCs w:val="24"/>
        </w:rPr>
      </w:pPr>
      <w:r w:rsidRPr="00822FD2">
        <w:rPr>
          <w:rFonts w:ascii="Times New Roman" w:hAnsi="Times New Roman"/>
          <w:sz w:val="24"/>
          <w:szCs w:val="24"/>
        </w:rPr>
        <w:t>Совершенствование работы с одарёнными учащимися;</w:t>
      </w:r>
    </w:p>
    <w:p w:rsidR="000541A7" w:rsidRDefault="000541A7" w:rsidP="00A816EC">
      <w:pPr>
        <w:numPr>
          <w:ilvl w:val="0"/>
          <w:numId w:val="61"/>
        </w:numPr>
        <w:autoSpaceDE w:val="0"/>
        <w:autoSpaceDN w:val="0"/>
        <w:adjustRightInd w:val="0"/>
        <w:spacing w:after="0" w:line="240" w:lineRule="auto"/>
        <w:rPr>
          <w:rFonts w:ascii="Times New Roman" w:hAnsi="Times New Roman"/>
          <w:sz w:val="24"/>
          <w:szCs w:val="24"/>
        </w:rPr>
      </w:pPr>
      <w:r w:rsidRPr="00822FD2">
        <w:rPr>
          <w:rFonts w:ascii="Times New Roman" w:hAnsi="Times New Roman"/>
          <w:sz w:val="24"/>
          <w:szCs w:val="24"/>
        </w:rPr>
        <w:t>Создание условий для реализации творческого потенциала педагогов, поддерживание и стимулирование инициативы учителей, развитие и совершенствование различных форм методической деятельности.</w:t>
      </w:r>
    </w:p>
    <w:p w:rsidR="0031602D" w:rsidRPr="00822FD2" w:rsidRDefault="0031602D" w:rsidP="0031602D">
      <w:pPr>
        <w:autoSpaceDE w:val="0"/>
        <w:autoSpaceDN w:val="0"/>
        <w:adjustRightInd w:val="0"/>
        <w:spacing w:after="0" w:line="240" w:lineRule="auto"/>
        <w:rPr>
          <w:rFonts w:ascii="Times New Roman" w:hAnsi="Times New Roman"/>
          <w:sz w:val="24"/>
          <w:szCs w:val="24"/>
        </w:rPr>
      </w:pPr>
    </w:p>
    <w:p w:rsidR="000541A7" w:rsidRPr="00822FD2" w:rsidRDefault="000541A7" w:rsidP="002D7454">
      <w:pPr>
        <w:pStyle w:val="aa"/>
        <w:spacing w:before="0" w:beforeAutospacing="0" w:after="0" w:afterAutospacing="0"/>
        <w:jc w:val="both"/>
      </w:pPr>
      <w:r w:rsidRPr="00822FD2">
        <w:t xml:space="preserve">  </w:t>
      </w:r>
      <w:r w:rsidR="002D7454">
        <w:tab/>
      </w:r>
      <w:r w:rsidRPr="00822FD2">
        <w:t xml:space="preserve"> </w:t>
      </w:r>
    </w:p>
    <w:p w:rsidR="000541A7" w:rsidRPr="00822FD2" w:rsidRDefault="00BE7CAC" w:rsidP="00BE7CAC">
      <w:pPr>
        <w:ind w:firstLine="708"/>
        <w:rPr>
          <w:rFonts w:ascii="Times New Roman" w:hAnsi="Times New Roman"/>
          <w:b/>
          <w:bCs/>
          <w:sz w:val="24"/>
          <w:szCs w:val="24"/>
        </w:rPr>
      </w:pPr>
      <w:r>
        <w:rPr>
          <w:rFonts w:ascii="Times New Roman" w:hAnsi="Times New Roman"/>
          <w:b/>
          <w:bCs/>
          <w:sz w:val="24"/>
          <w:szCs w:val="24"/>
        </w:rPr>
        <w:t xml:space="preserve">3.1. </w:t>
      </w:r>
      <w:r w:rsidR="000541A7" w:rsidRPr="00822FD2">
        <w:rPr>
          <w:rFonts w:ascii="Times New Roman" w:hAnsi="Times New Roman"/>
          <w:b/>
          <w:bCs/>
          <w:sz w:val="24"/>
          <w:szCs w:val="24"/>
        </w:rPr>
        <w:t>Информационная справка</w:t>
      </w:r>
      <w:r>
        <w:rPr>
          <w:rFonts w:ascii="Times New Roman" w:hAnsi="Times New Roman"/>
          <w:b/>
          <w:bCs/>
          <w:sz w:val="24"/>
          <w:szCs w:val="24"/>
        </w:rPr>
        <w:t>.</w:t>
      </w:r>
    </w:p>
    <w:p w:rsidR="000541A7" w:rsidRPr="00822FD2" w:rsidRDefault="000541A7" w:rsidP="000541A7">
      <w:pPr>
        <w:ind w:firstLine="708"/>
        <w:jc w:val="both"/>
        <w:rPr>
          <w:rFonts w:ascii="Times New Roman" w:hAnsi="Times New Roman"/>
          <w:sz w:val="24"/>
          <w:szCs w:val="24"/>
        </w:rPr>
      </w:pPr>
      <w:r w:rsidRPr="00822FD2">
        <w:rPr>
          <w:rFonts w:ascii="Times New Roman" w:hAnsi="Times New Roman"/>
          <w:sz w:val="24"/>
          <w:szCs w:val="24"/>
        </w:rPr>
        <w:t xml:space="preserve">В 2018/2019 учебном году в начальной школе на начало года было  155/144 человека, 9 классов - комплектов. Обучение велось по программе </w:t>
      </w:r>
      <w:r w:rsidR="001F101F">
        <w:rPr>
          <w:rFonts w:ascii="Times New Roman" w:hAnsi="Times New Roman"/>
          <w:sz w:val="24"/>
          <w:szCs w:val="24"/>
        </w:rPr>
        <w:t xml:space="preserve">УМК </w:t>
      </w:r>
      <w:r w:rsidRPr="00822FD2">
        <w:rPr>
          <w:rFonts w:ascii="Times New Roman" w:hAnsi="Times New Roman"/>
          <w:sz w:val="24"/>
          <w:szCs w:val="24"/>
        </w:rPr>
        <w:t xml:space="preserve">"Школа России" в 8 общеобразовательных классах, а в 1 классе по адаптированной программе (8 вида).      Все классы обучались по ФГОС второго поколения. Вся работа учителей начальной школы была направлена на создание комфортной обстановки для получения знаний и всестороннего развития ребёнка как личности и решения поставленных задач.  В итоге   на конец года сложилась следующая ситуация: </w:t>
      </w:r>
    </w:p>
    <w:p w:rsidR="000541A7" w:rsidRPr="00822FD2" w:rsidRDefault="000541A7" w:rsidP="00A816EC">
      <w:pPr>
        <w:numPr>
          <w:ilvl w:val="0"/>
          <w:numId w:val="50"/>
        </w:numPr>
        <w:spacing w:after="0" w:line="240" w:lineRule="auto"/>
        <w:jc w:val="both"/>
        <w:rPr>
          <w:rFonts w:ascii="Times New Roman" w:hAnsi="Times New Roman"/>
          <w:sz w:val="24"/>
          <w:szCs w:val="24"/>
        </w:rPr>
      </w:pPr>
      <w:r w:rsidRPr="00822FD2">
        <w:rPr>
          <w:rFonts w:ascii="Times New Roman" w:hAnsi="Times New Roman"/>
          <w:sz w:val="24"/>
          <w:szCs w:val="24"/>
        </w:rPr>
        <w:t>Количество учащихся на конец учебного года -   157/145  человек.</w:t>
      </w:r>
    </w:p>
    <w:p w:rsidR="000541A7" w:rsidRPr="00822FD2" w:rsidRDefault="000541A7" w:rsidP="00A816EC">
      <w:pPr>
        <w:numPr>
          <w:ilvl w:val="0"/>
          <w:numId w:val="50"/>
        </w:numPr>
        <w:spacing w:after="0" w:line="240" w:lineRule="auto"/>
        <w:jc w:val="both"/>
        <w:rPr>
          <w:rFonts w:ascii="Times New Roman" w:hAnsi="Times New Roman"/>
          <w:sz w:val="24"/>
          <w:szCs w:val="24"/>
        </w:rPr>
      </w:pPr>
      <w:r w:rsidRPr="00822FD2">
        <w:rPr>
          <w:rFonts w:ascii="Times New Roman" w:hAnsi="Times New Roman"/>
          <w:sz w:val="24"/>
          <w:szCs w:val="24"/>
        </w:rPr>
        <w:t xml:space="preserve">Количество прибывших за учебный год –  10/8учащихся.  </w:t>
      </w:r>
    </w:p>
    <w:p w:rsidR="000541A7" w:rsidRPr="00822FD2" w:rsidRDefault="000541A7" w:rsidP="00A816EC">
      <w:pPr>
        <w:numPr>
          <w:ilvl w:val="0"/>
          <w:numId w:val="50"/>
        </w:numPr>
        <w:spacing w:after="0" w:line="240" w:lineRule="auto"/>
        <w:jc w:val="both"/>
        <w:rPr>
          <w:rFonts w:ascii="Times New Roman" w:hAnsi="Times New Roman"/>
          <w:sz w:val="24"/>
          <w:szCs w:val="24"/>
        </w:rPr>
      </w:pPr>
      <w:r w:rsidRPr="00822FD2">
        <w:rPr>
          <w:rFonts w:ascii="Times New Roman" w:hAnsi="Times New Roman"/>
          <w:sz w:val="24"/>
          <w:szCs w:val="24"/>
        </w:rPr>
        <w:lastRenderedPageBreak/>
        <w:t>Количество выбывших -   8/7учащихся</w:t>
      </w:r>
      <w:r w:rsidRPr="00822FD2">
        <w:rPr>
          <w:rFonts w:ascii="Times New Roman" w:hAnsi="Times New Roman"/>
          <w:sz w:val="24"/>
          <w:szCs w:val="24"/>
          <w:lang w:val="en-US"/>
        </w:rPr>
        <w:t xml:space="preserve"> </w:t>
      </w:r>
    </w:p>
    <w:p w:rsidR="000541A7" w:rsidRPr="00822FD2" w:rsidRDefault="000541A7" w:rsidP="00A816EC">
      <w:pPr>
        <w:numPr>
          <w:ilvl w:val="0"/>
          <w:numId w:val="50"/>
        </w:numPr>
        <w:spacing w:after="0" w:line="240" w:lineRule="auto"/>
        <w:jc w:val="both"/>
        <w:rPr>
          <w:rFonts w:ascii="Times New Roman" w:hAnsi="Times New Roman"/>
          <w:sz w:val="24"/>
          <w:szCs w:val="24"/>
        </w:rPr>
      </w:pPr>
      <w:r w:rsidRPr="00822FD2">
        <w:rPr>
          <w:rFonts w:ascii="Times New Roman" w:hAnsi="Times New Roman"/>
          <w:sz w:val="24"/>
          <w:szCs w:val="24"/>
        </w:rPr>
        <w:t>Переведены в следующий класс  154/141 учащихся,  из них: на "5" - 4/3 учащихся,  на «4» и «5»  -  53/47  учащихся</w:t>
      </w:r>
    </w:p>
    <w:p w:rsidR="000541A7" w:rsidRDefault="000541A7" w:rsidP="00A816EC">
      <w:pPr>
        <w:numPr>
          <w:ilvl w:val="0"/>
          <w:numId w:val="50"/>
        </w:numPr>
        <w:spacing w:after="0" w:line="240" w:lineRule="auto"/>
        <w:jc w:val="both"/>
        <w:rPr>
          <w:rFonts w:ascii="Times New Roman" w:hAnsi="Times New Roman"/>
          <w:sz w:val="24"/>
          <w:szCs w:val="24"/>
        </w:rPr>
      </w:pPr>
      <w:r w:rsidRPr="00822FD2">
        <w:rPr>
          <w:rFonts w:ascii="Times New Roman" w:hAnsi="Times New Roman"/>
          <w:sz w:val="24"/>
          <w:szCs w:val="24"/>
        </w:rPr>
        <w:t>Оставлены на повторное обучение -  2/2  учащихся первого класса, по решению ПМПК; (заседание комиссии от 24.04.2019г);  1/1 ученик 3а класса,  по заявлению родителей и по решению педагогического совета школы  (протокол№5 от 22.05.2019).</w:t>
      </w:r>
    </w:p>
    <w:p w:rsidR="0031602D" w:rsidRDefault="0031602D" w:rsidP="0031602D">
      <w:pPr>
        <w:pStyle w:val="aa"/>
        <w:spacing w:before="0" w:beforeAutospacing="0" w:after="0" w:afterAutospacing="0"/>
        <w:ind w:left="720"/>
        <w:jc w:val="both"/>
      </w:pPr>
    </w:p>
    <w:p w:rsidR="0031602D" w:rsidRPr="00822FD2" w:rsidRDefault="0031602D" w:rsidP="0031602D">
      <w:pPr>
        <w:pStyle w:val="aa"/>
        <w:spacing w:before="0" w:beforeAutospacing="0" w:after="0" w:afterAutospacing="0"/>
        <w:ind w:firstLine="708"/>
        <w:jc w:val="both"/>
      </w:pPr>
      <w:r w:rsidRPr="00822FD2">
        <w:t>В начальной школе применяются   образовательн</w:t>
      </w:r>
      <w:r>
        <w:t>ая</w:t>
      </w:r>
      <w:r w:rsidRPr="00822FD2">
        <w:t xml:space="preserve"> программ</w:t>
      </w:r>
      <w:r>
        <w:t xml:space="preserve">а </w:t>
      </w:r>
      <w:r w:rsidRPr="00822FD2">
        <w:t xml:space="preserve">   «Школа России». В  данной  программе  реализованы идеи развивающего обучения.</w:t>
      </w:r>
    </w:p>
    <w:p w:rsidR="0031602D" w:rsidRPr="00822FD2" w:rsidRDefault="0031602D" w:rsidP="0031602D">
      <w:pPr>
        <w:pStyle w:val="aa"/>
        <w:spacing w:before="0" w:beforeAutospacing="0" w:after="0" w:afterAutospacing="0"/>
        <w:ind w:firstLine="708"/>
        <w:jc w:val="both"/>
      </w:pPr>
      <w:r w:rsidRPr="00822FD2">
        <w:t>Учебными пособиями учащиеся начальной школы обеспечены на 100%.</w:t>
      </w:r>
    </w:p>
    <w:p w:rsidR="0031602D" w:rsidRPr="00822FD2" w:rsidRDefault="0031602D" w:rsidP="0031602D">
      <w:pPr>
        <w:pStyle w:val="aa"/>
        <w:spacing w:before="0" w:beforeAutospacing="0" w:after="0" w:afterAutospacing="0"/>
        <w:ind w:firstLine="708"/>
        <w:jc w:val="both"/>
        <w:rPr>
          <w:bCs/>
        </w:rPr>
      </w:pPr>
      <w:r w:rsidRPr="00822FD2">
        <w:rPr>
          <w:bCs/>
        </w:rPr>
        <w:t xml:space="preserve">С 1 сентября 2011 года начальная школа </w:t>
      </w:r>
      <w:r>
        <w:rPr>
          <w:bCs/>
        </w:rPr>
        <w:t>работает</w:t>
      </w:r>
      <w:r w:rsidRPr="00822FD2">
        <w:rPr>
          <w:bCs/>
        </w:rPr>
        <w:t xml:space="preserve"> по введению ФГОС НОО. Это направление работы стало приоритетным для педагогического коллектива школы в связи с тем, что введение ФГОС НОО является основой реализации национальной инициативы «Наша новая школа».</w:t>
      </w:r>
    </w:p>
    <w:p w:rsidR="0031602D" w:rsidRPr="00822FD2" w:rsidRDefault="0031602D" w:rsidP="0031602D">
      <w:pPr>
        <w:pStyle w:val="msonormal0"/>
        <w:spacing w:before="0" w:beforeAutospacing="0" w:after="0" w:afterAutospacing="0"/>
        <w:ind w:firstLine="708"/>
        <w:jc w:val="both"/>
        <w:rPr>
          <w:bCs/>
        </w:rPr>
      </w:pPr>
      <w:r>
        <w:rPr>
          <w:bCs/>
        </w:rPr>
        <w:t xml:space="preserve">Коллективом учителей </w:t>
      </w:r>
      <w:r w:rsidRPr="00822FD2">
        <w:rPr>
          <w:bCs/>
        </w:rPr>
        <w:t xml:space="preserve">выбран второй вариант базисного учебного плана, который предполагает организацию до 10  часов внеурочной  деятельности учащихся без привлечения внешних совместителей. </w:t>
      </w:r>
    </w:p>
    <w:p w:rsidR="0031602D" w:rsidRPr="00822FD2" w:rsidRDefault="0031602D" w:rsidP="0031602D">
      <w:pPr>
        <w:ind w:firstLine="708"/>
        <w:jc w:val="both"/>
        <w:rPr>
          <w:rFonts w:ascii="Times New Roman" w:hAnsi="Times New Roman"/>
          <w:sz w:val="24"/>
          <w:szCs w:val="24"/>
        </w:rPr>
      </w:pPr>
      <w:r w:rsidRPr="00822FD2">
        <w:rPr>
          <w:rFonts w:ascii="Times New Roman" w:hAnsi="Times New Roman"/>
          <w:sz w:val="24"/>
          <w:szCs w:val="24"/>
        </w:rPr>
        <w:t>Учителями 1- 4</w:t>
      </w:r>
      <w:r>
        <w:rPr>
          <w:rFonts w:ascii="Times New Roman" w:hAnsi="Times New Roman"/>
          <w:sz w:val="24"/>
          <w:szCs w:val="24"/>
        </w:rPr>
        <w:t>-</w:t>
      </w:r>
      <w:r w:rsidRPr="00822FD2">
        <w:rPr>
          <w:rFonts w:ascii="Times New Roman" w:hAnsi="Times New Roman"/>
          <w:sz w:val="24"/>
          <w:szCs w:val="24"/>
        </w:rPr>
        <w:t xml:space="preserve">х классов разработаны рабочие программы в соответствии с требованиями ФГОС второго поколения. </w:t>
      </w:r>
    </w:p>
    <w:p w:rsidR="000541A7" w:rsidRDefault="00BE7CAC" w:rsidP="00BE7CAC">
      <w:pPr>
        <w:pStyle w:val="aa"/>
        <w:spacing w:before="0" w:beforeAutospacing="0" w:after="0" w:afterAutospacing="0"/>
        <w:ind w:firstLine="708"/>
        <w:rPr>
          <w:b/>
          <w:bCs/>
        </w:rPr>
      </w:pPr>
      <w:r>
        <w:rPr>
          <w:b/>
          <w:bCs/>
        </w:rPr>
        <w:t>3.2. У</w:t>
      </w:r>
      <w:r w:rsidR="002D7454">
        <w:rPr>
          <w:b/>
          <w:bCs/>
        </w:rPr>
        <w:t>правленческий аспект. Педагогические кадры</w:t>
      </w:r>
      <w:r>
        <w:rPr>
          <w:b/>
          <w:bCs/>
        </w:rPr>
        <w:t>.</w:t>
      </w:r>
    </w:p>
    <w:p w:rsidR="002D7454" w:rsidRPr="00822FD2" w:rsidRDefault="002D7454" w:rsidP="000541A7">
      <w:pPr>
        <w:pStyle w:val="aa"/>
        <w:spacing w:before="0" w:beforeAutospacing="0" w:after="0" w:afterAutospacing="0"/>
        <w:jc w:val="center"/>
        <w:rPr>
          <w:b/>
          <w:bCs/>
        </w:rPr>
      </w:pPr>
    </w:p>
    <w:p w:rsidR="000541A7" w:rsidRPr="00822FD2" w:rsidRDefault="000541A7" w:rsidP="00BE7CAC">
      <w:pPr>
        <w:pStyle w:val="aa"/>
        <w:spacing w:before="0" w:beforeAutospacing="0" w:after="0" w:afterAutospacing="0"/>
        <w:ind w:firstLine="708"/>
      </w:pPr>
      <w:r w:rsidRPr="00822FD2">
        <w:rPr>
          <w:b/>
          <w:bCs/>
        </w:rPr>
        <w:t>Цель:</w:t>
      </w:r>
      <w:r w:rsidRPr="00822FD2">
        <w:t xml:space="preserve"> организация целенаправленной и эффективной работы педагогов 1 ступени образования.</w:t>
      </w:r>
    </w:p>
    <w:p w:rsidR="000541A7" w:rsidRPr="00822FD2" w:rsidRDefault="000541A7" w:rsidP="00BE7CAC">
      <w:pPr>
        <w:pStyle w:val="aa"/>
        <w:spacing w:before="0" w:beforeAutospacing="0" w:after="0" w:afterAutospacing="0"/>
        <w:ind w:firstLine="708"/>
      </w:pPr>
      <w:r w:rsidRPr="00822FD2">
        <w:rPr>
          <w:b/>
          <w:bCs/>
        </w:rPr>
        <w:t xml:space="preserve">Задачи: </w:t>
      </w:r>
    </w:p>
    <w:p w:rsidR="000541A7" w:rsidRPr="00822FD2" w:rsidRDefault="000541A7" w:rsidP="00A816EC">
      <w:pPr>
        <w:numPr>
          <w:ilvl w:val="0"/>
          <w:numId w:val="51"/>
        </w:numPr>
        <w:spacing w:after="0" w:line="240" w:lineRule="auto"/>
        <w:jc w:val="both"/>
        <w:rPr>
          <w:rFonts w:ascii="Times New Roman" w:hAnsi="Times New Roman"/>
          <w:sz w:val="24"/>
          <w:szCs w:val="24"/>
        </w:rPr>
      </w:pPr>
      <w:r w:rsidRPr="00822FD2">
        <w:rPr>
          <w:rFonts w:ascii="Times New Roman" w:hAnsi="Times New Roman"/>
          <w:sz w:val="24"/>
          <w:szCs w:val="24"/>
        </w:rPr>
        <w:t xml:space="preserve">Обеспечить учителя объективной информацией о степени обученности учащихся. </w:t>
      </w:r>
    </w:p>
    <w:p w:rsidR="000541A7" w:rsidRPr="00822FD2" w:rsidRDefault="000541A7" w:rsidP="00A816EC">
      <w:pPr>
        <w:numPr>
          <w:ilvl w:val="0"/>
          <w:numId w:val="51"/>
        </w:numPr>
        <w:spacing w:after="0" w:line="240" w:lineRule="auto"/>
        <w:jc w:val="both"/>
        <w:rPr>
          <w:rFonts w:ascii="Times New Roman" w:hAnsi="Times New Roman"/>
          <w:sz w:val="24"/>
          <w:szCs w:val="24"/>
        </w:rPr>
      </w:pPr>
      <w:r w:rsidRPr="00822FD2">
        <w:rPr>
          <w:rFonts w:ascii="Times New Roman" w:hAnsi="Times New Roman"/>
          <w:sz w:val="24"/>
          <w:szCs w:val="24"/>
        </w:rPr>
        <w:t xml:space="preserve">Разработать меры для реализации комплексного подхода в развитии познавательных способностей учащихся. </w:t>
      </w:r>
    </w:p>
    <w:p w:rsidR="000541A7" w:rsidRPr="008E1FD0" w:rsidRDefault="000541A7" w:rsidP="00A816EC">
      <w:pPr>
        <w:numPr>
          <w:ilvl w:val="0"/>
          <w:numId w:val="51"/>
        </w:numPr>
        <w:spacing w:after="0" w:line="240" w:lineRule="auto"/>
        <w:jc w:val="both"/>
        <w:rPr>
          <w:rFonts w:ascii="Times New Roman" w:hAnsi="Times New Roman"/>
          <w:sz w:val="24"/>
          <w:szCs w:val="24"/>
        </w:rPr>
      </w:pPr>
      <w:r w:rsidRPr="00822FD2">
        <w:rPr>
          <w:rFonts w:ascii="Times New Roman" w:hAnsi="Times New Roman"/>
          <w:sz w:val="24"/>
          <w:szCs w:val="24"/>
        </w:rPr>
        <w:t xml:space="preserve">Организовать контроль над эффективностью образовательного процесса. </w:t>
      </w:r>
    </w:p>
    <w:p w:rsidR="000541A7" w:rsidRPr="00822FD2" w:rsidRDefault="000541A7" w:rsidP="000541A7">
      <w:pPr>
        <w:autoSpaceDE w:val="0"/>
        <w:autoSpaceDN w:val="0"/>
        <w:adjustRightInd w:val="0"/>
        <w:snapToGrid w:val="0"/>
        <w:jc w:val="both"/>
        <w:rPr>
          <w:rFonts w:ascii="Times New Roman" w:hAnsi="Times New Roman"/>
          <w:color w:val="000000"/>
          <w:sz w:val="24"/>
          <w:szCs w:val="24"/>
        </w:rPr>
      </w:pPr>
      <w:r w:rsidRPr="00822FD2">
        <w:rPr>
          <w:rFonts w:ascii="Times New Roman" w:hAnsi="Times New Roman"/>
          <w:color w:val="000000"/>
          <w:sz w:val="24"/>
          <w:szCs w:val="24"/>
        </w:rPr>
        <w:t>Решая задачу повышения качества образования через внедрение современных образовательных технологий, в прошедшем учебном году коллективом учителей начальных классов применялись следующие педагогические технологии:</w:t>
      </w:r>
    </w:p>
    <w:p w:rsidR="000541A7" w:rsidRPr="00822FD2" w:rsidRDefault="000541A7" w:rsidP="00A816EC">
      <w:pPr>
        <w:numPr>
          <w:ilvl w:val="0"/>
          <w:numId w:val="58"/>
        </w:numPr>
        <w:autoSpaceDE w:val="0"/>
        <w:autoSpaceDN w:val="0"/>
        <w:adjustRightInd w:val="0"/>
        <w:snapToGrid w:val="0"/>
        <w:spacing w:after="0" w:line="240" w:lineRule="auto"/>
        <w:jc w:val="both"/>
        <w:rPr>
          <w:rFonts w:ascii="Times New Roman" w:hAnsi="Times New Roman"/>
          <w:color w:val="000000"/>
          <w:sz w:val="24"/>
          <w:szCs w:val="24"/>
        </w:rPr>
      </w:pPr>
      <w:r w:rsidRPr="00822FD2">
        <w:rPr>
          <w:rFonts w:ascii="Times New Roman" w:hAnsi="Times New Roman"/>
          <w:color w:val="000000"/>
          <w:sz w:val="24"/>
          <w:szCs w:val="24"/>
        </w:rPr>
        <w:t>проблемного диалога;</w:t>
      </w:r>
    </w:p>
    <w:p w:rsidR="000541A7" w:rsidRPr="00822FD2" w:rsidRDefault="000541A7" w:rsidP="00A816EC">
      <w:pPr>
        <w:numPr>
          <w:ilvl w:val="0"/>
          <w:numId w:val="58"/>
        </w:numPr>
        <w:autoSpaceDE w:val="0"/>
        <w:autoSpaceDN w:val="0"/>
        <w:adjustRightInd w:val="0"/>
        <w:snapToGrid w:val="0"/>
        <w:spacing w:after="0" w:line="240" w:lineRule="auto"/>
        <w:jc w:val="both"/>
        <w:rPr>
          <w:rFonts w:ascii="Times New Roman" w:hAnsi="Times New Roman"/>
          <w:color w:val="000000"/>
          <w:sz w:val="24"/>
          <w:szCs w:val="24"/>
        </w:rPr>
      </w:pPr>
      <w:r w:rsidRPr="00822FD2">
        <w:rPr>
          <w:rFonts w:ascii="Times New Roman" w:hAnsi="Times New Roman"/>
          <w:color w:val="000000"/>
          <w:sz w:val="24"/>
          <w:szCs w:val="24"/>
        </w:rPr>
        <w:t>развивающего обучения;</w:t>
      </w:r>
    </w:p>
    <w:p w:rsidR="000541A7" w:rsidRPr="00822FD2" w:rsidRDefault="000541A7" w:rsidP="00A816EC">
      <w:pPr>
        <w:numPr>
          <w:ilvl w:val="0"/>
          <w:numId w:val="58"/>
        </w:numPr>
        <w:autoSpaceDE w:val="0"/>
        <w:autoSpaceDN w:val="0"/>
        <w:adjustRightInd w:val="0"/>
        <w:snapToGrid w:val="0"/>
        <w:spacing w:after="0" w:line="240" w:lineRule="auto"/>
        <w:jc w:val="both"/>
        <w:rPr>
          <w:rFonts w:ascii="Times New Roman" w:hAnsi="Times New Roman"/>
          <w:color w:val="000000"/>
          <w:sz w:val="24"/>
          <w:szCs w:val="24"/>
        </w:rPr>
      </w:pPr>
      <w:r w:rsidRPr="00822FD2">
        <w:rPr>
          <w:rFonts w:ascii="Times New Roman" w:hAnsi="Times New Roman"/>
          <w:color w:val="000000"/>
          <w:sz w:val="24"/>
          <w:szCs w:val="24"/>
        </w:rPr>
        <w:t>дифференцированного обучения;</w:t>
      </w:r>
    </w:p>
    <w:p w:rsidR="000541A7" w:rsidRPr="00822FD2" w:rsidRDefault="000541A7" w:rsidP="00A816EC">
      <w:pPr>
        <w:numPr>
          <w:ilvl w:val="0"/>
          <w:numId w:val="58"/>
        </w:numPr>
        <w:autoSpaceDE w:val="0"/>
        <w:autoSpaceDN w:val="0"/>
        <w:adjustRightInd w:val="0"/>
        <w:snapToGrid w:val="0"/>
        <w:spacing w:after="0" w:line="240" w:lineRule="auto"/>
        <w:jc w:val="both"/>
        <w:rPr>
          <w:rFonts w:ascii="Times New Roman" w:hAnsi="Times New Roman"/>
          <w:color w:val="000000"/>
          <w:sz w:val="24"/>
          <w:szCs w:val="24"/>
        </w:rPr>
      </w:pPr>
      <w:r w:rsidRPr="00822FD2">
        <w:rPr>
          <w:rFonts w:ascii="Times New Roman" w:hAnsi="Times New Roman"/>
          <w:color w:val="000000"/>
          <w:sz w:val="24"/>
          <w:szCs w:val="24"/>
        </w:rPr>
        <w:t>здоровьесберегающих технологий;</w:t>
      </w:r>
    </w:p>
    <w:p w:rsidR="000541A7" w:rsidRPr="00822FD2" w:rsidRDefault="000541A7" w:rsidP="00A816EC">
      <w:pPr>
        <w:numPr>
          <w:ilvl w:val="0"/>
          <w:numId w:val="58"/>
        </w:numPr>
        <w:autoSpaceDE w:val="0"/>
        <w:autoSpaceDN w:val="0"/>
        <w:adjustRightInd w:val="0"/>
        <w:snapToGrid w:val="0"/>
        <w:spacing w:after="0" w:line="240" w:lineRule="auto"/>
        <w:jc w:val="both"/>
        <w:rPr>
          <w:rFonts w:ascii="Times New Roman" w:hAnsi="Times New Roman"/>
          <w:color w:val="000000"/>
          <w:sz w:val="24"/>
          <w:szCs w:val="24"/>
        </w:rPr>
      </w:pPr>
      <w:r w:rsidRPr="00822FD2">
        <w:rPr>
          <w:rFonts w:ascii="Times New Roman" w:hAnsi="Times New Roman"/>
          <w:color w:val="000000"/>
          <w:sz w:val="24"/>
          <w:szCs w:val="24"/>
        </w:rPr>
        <w:t>игровых технологий;</w:t>
      </w:r>
    </w:p>
    <w:p w:rsidR="000541A7" w:rsidRPr="00822FD2" w:rsidRDefault="000541A7" w:rsidP="00A816EC">
      <w:pPr>
        <w:numPr>
          <w:ilvl w:val="0"/>
          <w:numId w:val="58"/>
        </w:numPr>
        <w:autoSpaceDE w:val="0"/>
        <w:autoSpaceDN w:val="0"/>
        <w:adjustRightInd w:val="0"/>
        <w:snapToGrid w:val="0"/>
        <w:spacing w:after="0" w:line="240" w:lineRule="auto"/>
        <w:jc w:val="both"/>
        <w:rPr>
          <w:rFonts w:ascii="Times New Roman" w:hAnsi="Times New Roman"/>
          <w:color w:val="000000"/>
          <w:sz w:val="24"/>
          <w:szCs w:val="24"/>
        </w:rPr>
      </w:pPr>
      <w:r w:rsidRPr="00822FD2">
        <w:rPr>
          <w:rFonts w:ascii="Times New Roman" w:hAnsi="Times New Roman"/>
          <w:color w:val="000000"/>
          <w:sz w:val="24"/>
          <w:szCs w:val="24"/>
        </w:rPr>
        <w:t>технологии опережающего обучения;</w:t>
      </w:r>
    </w:p>
    <w:p w:rsidR="000541A7" w:rsidRPr="00822FD2" w:rsidRDefault="000541A7" w:rsidP="00A816EC">
      <w:pPr>
        <w:numPr>
          <w:ilvl w:val="0"/>
          <w:numId w:val="58"/>
        </w:numPr>
        <w:autoSpaceDE w:val="0"/>
        <w:autoSpaceDN w:val="0"/>
        <w:adjustRightInd w:val="0"/>
        <w:snapToGrid w:val="0"/>
        <w:spacing w:after="0" w:line="240" w:lineRule="auto"/>
        <w:jc w:val="both"/>
        <w:rPr>
          <w:rFonts w:ascii="Times New Roman" w:hAnsi="Times New Roman"/>
          <w:color w:val="000000"/>
          <w:sz w:val="24"/>
          <w:szCs w:val="24"/>
        </w:rPr>
      </w:pPr>
      <w:r w:rsidRPr="00822FD2">
        <w:rPr>
          <w:rFonts w:ascii="Times New Roman" w:hAnsi="Times New Roman"/>
          <w:color w:val="000000"/>
          <w:sz w:val="24"/>
          <w:szCs w:val="24"/>
        </w:rPr>
        <w:t>активных методов обучения.</w:t>
      </w:r>
    </w:p>
    <w:p w:rsidR="00BE7CAC" w:rsidRDefault="000541A7" w:rsidP="00BE7CAC">
      <w:pPr>
        <w:autoSpaceDE w:val="0"/>
        <w:autoSpaceDN w:val="0"/>
        <w:adjustRightInd w:val="0"/>
        <w:snapToGrid w:val="0"/>
        <w:jc w:val="both"/>
        <w:rPr>
          <w:rFonts w:ascii="Times New Roman" w:hAnsi="Times New Roman"/>
          <w:color w:val="000000"/>
          <w:sz w:val="24"/>
          <w:szCs w:val="24"/>
        </w:rPr>
      </w:pPr>
      <w:r w:rsidRPr="00822FD2">
        <w:rPr>
          <w:rFonts w:ascii="Times New Roman" w:hAnsi="Times New Roman"/>
          <w:color w:val="000000"/>
          <w:sz w:val="24"/>
          <w:szCs w:val="24"/>
        </w:rPr>
        <w:t xml:space="preserve">  </w:t>
      </w:r>
      <w:r>
        <w:rPr>
          <w:rFonts w:ascii="Times New Roman" w:hAnsi="Times New Roman"/>
          <w:color w:val="000000"/>
          <w:sz w:val="24"/>
          <w:szCs w:val="24"/>
        </w:rPr>
        <w:t xml:space="preserve">   </w:t>
      </w:r>
    </w:p>
    <w:p w:rsidR="002D7454" w:rsidRDefault="002D7454" w:rsidP="00BE7CAC">
      <w:pPr>
        <w:autoSpaceDE w:val="0"/>
        <w:autoSpaceDN w:val="0"/>
        <w:adjustRightInd w:val="0"/>
        <w:snapToGrid w:val="0"/>
        <w:ind w:firstLine="397"/>
        <w:jc w:val="both"/>
        <w:rPr>
          <w:rFonts w:ascii="Times New Roman" w:hAnsi="Times New Roman"/>
          <w:sz w:val="24"/>
          <w:szCs w:val="24"/>
        </w:rPr>
      </w:pPr>
      <w:r w:rsidRPr="00822FD2">
        <w:rPr>
          <w:rFonts w:ascii="Times New Roman" w:hAnsi="Times New Roman"/>
          <w:sz w:val="24"/>
          <w:szCs w:val="24"/>
        </w:rPr>
        <w:t>Подготовка квалифицированных кадров для введения ФГОС НОО является одним из самых важных, сложных и продолжительных по времени процессов, поскольку системно - деятельностный подход, который лежит в основе стандарта, требует перестройки учителем начальной школы своей педагогической практики, интенсивного освоения новых средств обучения и современных образовательных технологий.</w:t>
      </w:r>
    </w:p>
    <w:p w:rsidR="000541A7" w:rsidRPr="00822FD2" w:rsidRDefault="000541A7" w:rsidP="000541A7">
      <w:pPr>
        <w:ind w:firstLine="708"/>
        <w:jc w:val="both"/>
        <w:rPr>
          <w:rFonts w:ascii="Times New Roman" w:hAnsi="Times New Roman"/>
          <w:sz w:val="24"/>
          <w:szCs w:val="24"/>
        </w:rPr>
      </w:pPr>
      <w:r w:rsidRPr="00822FD2">
        <w:rPr>
          <w:rFonts w:ascii="Times New Roman" w:hAnsi="Times New Roman"/>
          <w:sz w:val="24"/>
          <w:szCs w:val="24"/>
        </w:rPr>
        <w:t xml:space="preserve">Обучение и повышение квалификации кадров осуществляется по нескольким направлениям.    Работа внутри  методического объединения учителей начальных классов,      самообразование (работа над методической темой).  В этом учебном году  2 учителя начальной школы (Пырерко Г.Г.,   Вануйто В.М) прошли курсы повышения квалификации по теме </w:t>
      </w:r>
      <w:r w:rsidRPr="00822FD2">
        <w:rPr>
          <w:rFonts w:ascii="Times New Roman" w:hAnsi="Times New Roman"/>
          <w:i/>
          <w:sz w:val="24"/>
          <w:szCs w:val="24"/>
        </w:rPr>
        <w:t xml:space="preserve"> «Методика обучения родному (ненецкому) языку» </w:t>
      </w:r>
      <w:r w:rsidRPr="00822FD2">
        <w:rPr>
          <w:rFonts w:ascii="Times New Roman" w:hAnsi="Times New Roman"/>
          <w:sz w:val="24"/>
          <w:szCs w:val="24"/>
        </w:rPr>
        <w:t xml:space="preserve">  и  получили сертификаты.</w:t>
      </w:r>
    </w:p>
    <w:p w:rsidR="000541A7" w:rsidRPr="00822FD2" w:rsidRDefault="000541A7" w:rsidP="000541A7">
      <w:pPr>
        <w:ind w:firstLine="708"/>
        <w:jc w:val="both"/>
        <w:rPr>
          <w:rFonts w:ascii="Times New Roman" w:hAnsi="Times New Roman"/>
          <w:sz w:val="24"/>
          <w:szCs w:val="24"/>
        </w:rPr>
      </w:pPr>
      <w:r w:rsidRPr="00822FD2">
        <w:rPr>
          <w:rFonts w:ascii="Times New Roman" w:hAnsi="Times New Roman"/>
          <w:sz w:val="24"/>
          <w:szCs w:val="24"/>
        </w:rPr>
        <w:lastRenderedPageBreak/>
        <w:t xml:space="preserve">  Вся работа </w:t>
      </w:r>
      <w:r>
        <w:rPr>
          <w:rFonts w:ascii="Times New Roman" w:hAnsi="Times New Roman"/>
          <w:sz w:val="24"/>
          <w:szCs w:val="24"/>
        </w:rPr>
        <w:t xml:space="preserve"> </w:t>
      </w:r>
      <w:r w:rsidRPr="00822FD2">
        <w:rPr>
          <w:rFonts w:ascii="Times New Roman" w:hAnsi="Times New Roman"/>
          <w:sz w:val="24"/>
          <w:szCs w:val="24"/>
        </w:rPr>
        <w:t>учителей начальной школы нацелена на создание комфортной обстановки для получения знаний и всестороннего развития ребёнка как личности.</w:t>
      </w:r>
    </w:p>
    <w:p w:rsidR="000541A7" w:rsidRPr="00822FD2" w:rsidRDefault="000541A7" w:rsidP="000541A7">
      <w:pPr>
        <w:ind w:firstLine="708"/>
        <w:jc w:val="both"/>
        <w:rPr>
          <w:rFonts w:ascii="Times New Roman" w:hAnsi="Times New Roman"/>
          <w:sz w:val="24"/>
          <w:szCs w:val="24"/>
        </w:rPr>
      </w:pPr>
      <w:r w:rsidRPr="00822FD2">
        <w:rPr>
          <w:rFonts w:ascii="Times New Roman" w:hAnsi="Times New Roman"/>
          <w:sz w:val="24"/>
          <w:szCs w:val="24"/>
        </w:rPr>
        <w:t xml:space="preserve">Одно из условий успешной реализации основной образовательной программы – создание информационной образовательной среды образовательного учреждения. Практически каждый учитель начальной школы активно использует на уроках ресурсы мультимедийной базы: обучающие программы, презентации, интерактивные тренажёры. Для реализации поставленных задач была сформирована материально – техническая база: нетбуки и ноутбуки для учащихся в количестве 170 штук, у  учителя рабочее место оборудовано ноутбуками, МФУ, есть обучающие диски. В каждом кабинете начальной школы есть интерактивная доска, доступна сеть </w:t>
      </w:r>
      <w:r w:rsidRPr="00822FD2">
        <w:rPr>
          <w:rFonts w:ascii="Times New Roman" w:hAnsi="Times New Roman"/>
          <w:sz w:val="24"/>
          <w:szCs w:val="24"/>
          <w:lang w:val="en-US"/>
        </w:rPr>
        <w:t>W</w:t>
      </w:r>
      <w:r w:rsidRPr="00822FD2">
        <w:rPr>
          <w:rFonts w:ascii="Times New Roman" w:hAnsi="Times New Roman"/>
          <w:sz w:val="24"/>
          <w:szCs w:val="24"/>
        </w:rPr>
        <w:t>i-Fi. Созданная образовательная среда содержит в себе достаточный предметный потенциал для развития личности ребёнка, который постоянно пополняется.</w:t>
      </w:r>
    </w:p>
    <w:p w:rsidR="000541A7" w:rsidRPr="00822FD2" w:rsidRDefault="000541A7" w:rsidP="002D7454">
      <w:pPr>
        <w:pStyle w:val="aa"/>
        <w:spacing w:before="0" w:beforeAutospacing="0" w:after="0" w:afterAutospacing="0"/>
        <w:ind w:firstLine="708"/>
        <w:rPr>
          <w:b/>
          <w:bCs/>
        </w:rPr>
      </w:pPr>
      <w:r w:rsidRPr="00822FD2">
        <w:rPr>
          <w:b/>
          <w:bCs/>
        </w:rPr>
        <w:t xml:space="preserve"> Выводы: </w:t>
      </w:r>
    </w:p>
    <w:p w:rsidR="000541A7" w:rsidRPr="00822FD2" w:rsidRDefault="000541A7" w:rsidP="00A816EC">
      <w:pPr>
        <w:numPr>
          <w:ilvl w:val="0"/>
          <w:numId w:val="52"/>
        </w:numPr>
        <w:spacing w:after="0" w:line="240" w:lineRule="auto"/>
        <w:jc w:val="both"/>
        <w:rPr>
          <w:rFonts w:ascii="Times New Roman" w:hAnsi="Times New Roman"/>
          <w:sz w:val="24"/>
          <w:szCs w:val="24"/>
        </w:rPr>
      </w:pPr>
      <w:r w:rsidRPr="00822FD2">
        <w:rPr>
          <w:rFonts w:ascii="Times New Roman" w:hAnsi="Times New Roman"/>
          <w:sz w:val="24"/>
          <w:szCs w:val="24"/>
        </w:rPr>
        <w:t xml:space="preserve">в начальной школе имеется сложившийся коллектив опытных педагогов, способных успешно реализовать поставленные задачи; </w:t>
      </w:r>
    </w:p>
    <w:p w:rsidR="000541A7" w:rsidRPr="00822FD2" w:rsidRDefault="000541A7" w:rsidP="00A816EC">
      <w:pPr>
        <w:numPr>
          <w:ilvl w:val="0"/>
          <w:numId w:val="52"/>
        </w:numPr>
        <w:spacing w:after="0" w:line="240" w:lineRule="auto"/>
        <w:jc w:val="both"/>
        <w:rPr>
          <w:rFonts w:ascii="Times New Roman" w:hAnsi="Times New Roman"/>
          <w:sz w:val="24"/>
          <w:szCs w:val="24"/>
        </w:rPr>
      </w:pPr>
      <w:r w:rsidRPr="00822FD2">
        <w:rPr>
          <w:rFonts w:ascii="Times New Roman" w:hAnsi="Times New Roman"/>
          <w:sz w:val="24"/>
          <w:szCs w:val="24"/>
        </w:rPr>
        <w:t>профессиональная подготовка и компетентность большинства педагогических кадров находится на достаточно высоком уровне. Учителя стараются идти в ногу со временем, осваивать информационно - коммуникативные технологии, участвовать в профессиональных творческих конкурсах и проектах.</w:t>
      </w:r>
    </w:p>
    <w:p w:rsidR="000541A7" w:rsidRPr="00822FD2" w:rsidRDefault="000541A7" w:rsidP="002D7454">
      <w:pPr>
        <w:ind w:firstLine="708"/>
        <w:jc w:val="both"/>
        <w:rPr>
          <w:rFonts w:ascii="Times New Roman" w:hAnsi="Times New Roman"/>
          <w:sz w:val="24"/>
          <w:szCs w:val="24"/>
        </w:rPr>
      </w:pPr>
      <w:r w:rsidRPr="00822FD2">
        <w:rPr>
          <w:rFonts w:ascii="Times New Roman" w:hAnsi="Times New Roman"/>
          <w:sz w:val="24"/>
          <w:szCs w:val="24"/>
        </w:rPr>
        <w:t>К сожалению, есть и недостатки: недостаточно эффективно используется предлагаемый набор учебного оборудования, не все учителя имеют достаточного представления о возможностях использования оборудования.</w:t>
      </w:r>
    </w:p>
    <w:p w:rsidR="000541A7" w:rsidRPr="00822FD2" w:rsidRDefault="000541A7" w:rsidP="000541A7">
      <w:pPr>
        <w:ind w:firstLine="708"/>
        <w:jc w:val="both"/>
        <w:rPr>
          <w:rFonts w:ascii="Times New Roman" w:hAnsi="Times New Roman"/>
          <w:sz w:val="24"/>
          <w:szCs w:val="24"/>
        </w:rPr>
      </w:pPr>
      <w:r w:rsidRPr="00822FD2">
        <w:rPr>
          <w:rFonts w:ascii="Times New Roman" w:hAnsi="Times New Roman"/>
          <w:sz w:val="24"/>
          <w:szCs w:val="24"/>
        </w:rPr>
        <w:t xml:space="preserve">Одним из показателей качества работы учителей начальной школы как классных руководителей является отсутствие пропусков без уважительной причины. Показатель посещаемости учебных занятий как фактор, влияющий на качество обучения, </w:t>
      </w:r>
      <w:r>
        <w:rPr>
          <w:rFonts w:ascii="Times New Roman" w:hAnsi="Times New Roman"/>
          <w:sz w:val="24"/>
          <w:szCs w:val="24"/>
        </w:rPr>
        <w:t xml:space="preserve"> </w:t>
      </w:r>
      <w:r w:rsidRPr="00822FD2">
        <w:rPr>
          <w:rFonts w:ascii="Times New Roman" w:hAnsi="Times New Roman"/>
          <w:sz w:val="24"/>
          <w:szCs w:val="24"/>
        </w:rPr>
        <w:t xml:space="preserve">по итогам 2018/19 учебного года:  всего пропущено –  8245 уроков (1 классы -  1591 урок, 2 классы – 2882 урока, 3 классы - 1537 уроков, 4 классы –  2235 уроков); из них  6013 уроков  по болезни. </w:t>
      </w:r>
    </w:p>
    <w:p w:rsidR="000541A7" w:rsidRPr="008E1FD0" w:rsidRDefault="000541A7" w:rsidP="000541A7">
      <w:pPr>
        <w:ind w:firstLine="708"/>
        <w:jc w:val="both"/>
        <w:rPr>
          <w:rFonts w:ascii="Times New Roman" w:hAnsi="Times New Roman"/>
          <w:sz w:val="24"/>
          <w:szCs w:val="24"/>
        </w:rPr>
      </w:pPr>
      <w:r w:rsidRPr="00822FD2">
        <w:rPr>
          <w:rFonts w:ascii="Times New Roman" w:hAnsi="Times New Roman"/>
          <w:sz w:val="24"/>
          <w:szCs w:val="24"/>
        </w:rPr>
        <w:t>В сравнении с прошлым годом  общее количество пропусков уменьшилось, но это связано с уменьшением количества учащихся.      По динамике идет снижение пропусков уроков по болезни. На следующий учебный год необходимо продолжить работу учителей с родителями по вопросу посещаемости, проведению мероприятий по профилактике простудных заболеваний в осенне-зимний период. А также есть необходимость личного посещения классными руководителями учащихся на дому при длительном их отсутствии.</w:t>
      </w:r>
    </w:p>
    <w:p w:rsidR="00BE7CAC" w:rsidRDefault="00BE7CAC" w:rsidP="00BE7CAC">
      <w:pPr>
        <w:ind w:firstLine="567"/>
        <w:rPr>
          <w:rFonts w:ascii="Times New Roman" w:hAnsi="Times New Roman"/>
          <w:b/>
          <w:bCs/>
          <w:sz w:val="24"/>
          <w:szCs w:val="24"/>
        </w:rPr>
      </w:pPr>
    </w:p>
    <w:p w:rsidR="000541A7" w:rsidRPr="00822FD2" w:rsidRDefault="00BE7CAC" w:rsidP="00BE7CAC">
      <w:pPr>
        <w:ind w:firstLine="567"/>
        <w:rPr>
          <w:rFonts w:ascii="Times New Roman" w:hAnsi="Times New Roman"/>
          <w:b/>
          <w:bCs/>
          <w:sz w:val="24"/>
          <w:szCs w:val="24"/>
        </w:rPr>
      </w:pPr>
      <w:r>
        <w:rPr>
          <w:rFonts w:ascii="Times New Roman" w:hAnsi="Times New Roman"/>
          <w:b/>
          <w:bCs/>
          <w:sz w:val="24"/>
          <w:szCs w:val="24"/>
        </w:rPr>
        <w:t>3.</w:t>
      </w:r>
      <w:r w:rsidR="000541A7" w:rsidRPr="00822FD2">
        <w:rPr>
          <w:rFonts w:ascii="Times New Roman" w:hAnsi="Times New Roman"/>
          <w:b/>
          <w:bCs/>
          <w:sz w:val="24"/>
          <w:szCs w:val="24"/>
        </w:rPr>
        <w:t>3.</w:t>
      </w:r>
      <w:r w:rsidR="0031602D">
        <w:rPr>
          <w:rFonts w:ascii="Times New Roman" w:hAnsi="Times New Roman"/>
          <w:b/>
          <w:bCs/>
          <w:sz w:val="24"/>
          <w:szCs w:val="24"/>
        </w:rPr>
        <w:t xml:space="preserve"> </w:t>
      </w:r>
      <w:r w:rsidR="000541A7" w:rsidRPr="00822FD2">
        <w:rPr>
          <w:rFonts w:ascii="Times New Roman" w:hAnsi="Times New Roman"/>
          <w:b/>
          <w:bCs/>
          <w:sz w:val="24"/>
          <w:szCs w:val="24"/>
        </w:rPr>
        <w:t>Внеурочная деятельность учащихся.</w:t>
      </w:r>
    </w:p>
    <w:p w:rsidR="000541A7" w:rsidRPr="00822FD2" w:rsidRDefault="000541A7" w:rsidP="000541A7">
      <w:pPr>
        <w:ind w:firstLine="567"/>
        <w:jc w:val="both"/>
        <w:rPr>
          <w:rFonts w:ascii="Times New Roman" w:hAnsi="Times New Roman"/>
          <w:sz w:val="24"/>
          <w:szCs w:val="24"/>
        </w:rPr>
      </w:pPr>
      <w:r w:rsidRPr="00822FD2">
        <w:rPr>
          <w:rFonts w:ascii="Times New Roman" w:hAnsi="Times New Roman"/>
          <w:b/>
          <w:bCs/>
          <w:sz w:val="24"/>
          <w:szCs w:val="24"/>
        </w:rPr>
        <w:t xml:space="preserve">С целью </w:t>
      </w:r>
      <w:r w:rsidRPr="00822FD2">
        <w:rPr>
          <w:rFonts w:ascii="Times New Roman" w:hAnsi="Times New Roman"/>
          <w:sz w:val="24"/>
          <w:szCs w:val="24"/>
        </w:rPr>
        <w:t xml:space="preserve"> развития индивидуальных интересов, склонностей, способностей обучающихся, приобретения  ими собственного социально-культурного опыта в свободное от учебы время в школе внедрена модель внеурочной деятельности учащихся.          Организация внеурочной деятельности обучающихся начальной школы в перспективе достижения общенационального воспитательного идеала осуществляется по следующим направлениям:</w:t>
      </w:r>
    </w:p>
    <w:p w:rsidR="000541A7" w:rsidRPr="00822FD2" w:rsidRDefault="000541A7" w:rsidP="000541A7">
      <w:pPr>
        <w:ind w:firstLine="708"/>
        <w:jc w:val="both"/>
        <w:rPr>
          <w:rFonts w:ascii="Times New Roman" w:hAnsi="Times New Roman"/>
          <w:sz w:val="24"/>
          <w:szCs w:val="24"/>
        </w:rPr>
      </w:pPr>
      <w:r w:rsidRPr="00822FD2">
        <w:rPr>
          <w:rFonts w:ascii="Times New Roman" w:hAnsi="Times New Roman"/>
          <w:sz w:val="24"/>
          <w:szCs w:val="24"/>
        </w:rPr>
        <w:t>Обучающиеся начального звена за данный год посещали кружки: в школе –   51 человек, занимались внеурочной деятельностью (учащиеся 1-4х классов) – 152 человека. Это 97 % от общего числа обучающихся начальных классов, что на 12% выше показателя прошлого года.</w:t>
      </w:r>
    </w:p>
    <w:p w:rsidR="000541A7" w:rsidRPr="00822FD2" w:rsidRDefault="000541A7" w:rsidP="000541A7">
      <w:pPr>
        <w:ind w:firstLine="567"/>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762625" cy="1657350"/>
            <wp:effectExtent l="0" t="0" r="0" b="0"/>
            <wp:docPr id="18"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541A7" w:rsidRPr="00822FD2" w:rsidRDefault="000541A7" w:rsidP="000541A7">
      <w:pPr>
        <w:snapToGrid w:val="0"/>
        <w:jc w:val="both"/>
        <w:rPr>
          <w:rFonts w:ascii="Times New Roman" w:hAnsi="Times New Roman"/>
          <w:b/>
          <w:i/>
          <w:iCs/>
          <w:sz w:val="24"/>
          <w:szCs w:val="24"/>
        </w:rPr>
      </w:pPr>
      <w:r w:rsidRPr="00822FD2">
        <w:rPr>
          <w:rFonts w:ascii="Times New Roman" w:hAnsi="Times New Roman"/>
          <w:b/>
          <w:i/>
          <w:iCs/>
          <w:sz w:val="24"/>
          <w:szCs w:val="24"/>
        </w:rPr>
        <w:t>Спортивно-оздоровительное направление</w:t>
      </w:r>
    </w:p>
    <w:p w:rsidR="000541A7" w:rsidRPr="00822FD2" w:rsidRDefault="000541A7" w:rsidP="00A816EC">
      <w:pPr>
        <w:numPr>
          <w:ilvl w:val="0"/>
          <w:numId w:val="64"/>
        </w:numPr>
        <w:spacing w:after="0" w:line="240" w:lineRule="auto"/>
        <w:ind w:hanging="782"/>
        <w:jc w:val="both"/>
        <w:rPr>
          <w:rFonts w:ascii="Times New Roman" w:hAnsi="Times New Roman"/>
          <w:sz w:val="24"/>
          <w:szCs w:val="24"/>
        </w:rPr>
      </w:pPr>
      <w:r w:rsidRPr="00822FD2">
        <w:rPr>
          <w:rFonts w:ascii="Times New Roman" w:hAnsi="Times New Roman"/>
          <w:spacing w:val="-1"/>
          <w:sz w:val="24"/>
          <w:szCs w:val="24"/>
        </w:rPr>
        <w:t xml:space="preserve">Клуб «Азбука здоровья» </w:t>
      </w:r>
    </w:p>
    <w:p w:rsidR="000541A7" w:rsidRPr="00822FD2" w:rsidRDefault="000541A7" w:rsidP="00A816EC">
      <w:pPr>
        <w:numPr>
          <w:ilvl w:val="0"/>
          <w:numId w:val="53"/>
        </w:numPr>
        <w:tabs>
          <w:tab w:val="clear" w:pos="720"/>
          <w:tab w:val="num" w:pos="413"/>
        </w:tabs>
        <w:spacing w:after="0" w:line="240" w:lineRule="auto"/>
        <w:ind w:left="233" w:hanging="186"/>
        <w:jc w:val="both"/>
        <w:rPr>
          <w:rFonts w:ascii="Times New Roman" w:hAnsi="Times New Roman"/>
          <w:sz w:val="24"/>
          <w:szCs w:val="24"/>
        </w:rPr>
      </w:pPr>
      <w:r w:rsidRPr="00822FD2">
        <w:rPr>
          <w:rFonts w:ascii="Times New Roman" w:hAnsi="Times New Roman"/>
          <w:sz w:val="24"/>
          <w:szCs w:val="24"/>
        </w:rPr>
        <w:t xml:space="preserve">     Спортивные секции, которые есть в школе (волейбол, минифутбол и др.)</w:t>
      </w:r>
    </w:p>
    <w:p w:rsidR="001F101F" w:rsidRDefault="001F101F" w:rsidP="001F101F">
      <w:pPr>
        <w:ind w:left="47"/>
        <w:jc w:val="both"/>
        <w:rPr>
          <w:rFonts w:ascii="Times New Roman" w:hAnsi="Times New Roman"/>
          <w:b/>
          <w:i/>
          <w:sz w:val="24"/>
          <w:szCs w:val="24"/>
        </w:rPr>
      </w:pPr>
    </w:p>
    <w:p w:rsidR="000541A7" w:rsidRPr="00822FD2" w:rsidRDefault="000541A7" w:rsidP="001F101F">
      <w:pPr>
        <w:ind w:left="47"/>
        <w:jc w:val="both"/>
        <w:rPr>
          <w:rFonts w:ascii="Times New Roman" w:hAnsi="Times New Roman"/>
          <w:b/>
          <w:i/>
          <w:sz w:val="24"/>
          <w:szCs w:val="24"/>
        </w:rPr>
      </w:pPr>
      <w:r w:rsidRPr="00822FD2">
        <w:rPr>
          <w:rFonts w:ascii="Times New Roman" w:hAnsi="Times New Roman"/>
          <w:b/>
          <w:i/>
          <w:sz w:val="24"/>
          <w:szCs w:val="24"/>
        </w:rPr>
        <w:t>Духовно – нравственное направление</w:t>
      </w:r>
    </w:p>
    <w:p w:rsidR="000541A7" w:rsidRPr="00822FD2" w:rsidRDefault="000541A7" w:rsidP="00A816EC">
      <w:pPr>
        <w:numPr>
          <w:ilvl w:val="0"/>
          <w:numId w:val="63"/>
        </w:numPr>
        <w:spacing w:after="0" w:line="240" w:lineRule="auto"/>
        <w:ind w:hanging="720"/>
        <w:jc w:val="both"/>
        <w:rPr>
          <w:rFonts w:ascii="Times New Roman" w:hAnsi="Times New Roman"/>
          <w:sz w:val="24"/>
          <w:szCs w:val="24"/>
        </w:rPr>
      </w:pPr>
      <w:r w:rsidRPr="00822FD2">
        <w:rPr>
          <w:rFonts w:ascii="Times New Roman" w:hAnsi="Times New Roman"/>
          <w:sz w:val="24"/>
          <w:szCs w:val="24"/>
        </w:rPr>
        <w:t>Клуб «В мире книг»</w:t>
      </w:r>
    </w:p>
    <w:p w:rsidR="000541A7" w:rsidRPr="00822FD2" w:rsidRDefault="000541A7" w:rsidP="00A816EC">
      <w:pPr>
        <w:numPr>
          <w:ilvl w:val="0"/>
          <w:numId w:val="63"/>
        </w:numPr>
        <w:spacing w:after="0" w:line="240" w:lineRule="auto"/>
        <w:ind w:hanging="720"/>
        <w:jc w:val="both"/>
        <w:rPr>
          <w:rFonts w:ascii="Times New Roman" w:hAnsi="Times New Roman"/>
          <w:sz w:val="24"/>
          <w:szCs w:val="24"/>
        </w:rPr>
      </w:pPr>
      <w:r w:rsidRPr="00822FD2">
        <w:rPr>
          <w:rFonts w:ascii="Times New Roman" w:hAnsi="Times New Roman"/>
          <w:sz w:val="24"/>
          <w:szCs w:val="24"/>
        </w:rPr>
        <w:t>Клуб «Удивительный мир книг»</w:t>
      </w:r>
    </w:p>
    <w:p w:rsidR="001F101F" w:rsidRDefault="000541A7" w:rsidP="000541A7">
      <w:pPr>
        <w:jc w:val="both"/>
        <w:rPr>
          <w:rFonts w:ascii="Times New Roman" w:hAnsi="Times New Roman"/>
          <w:b/>
          <w:i/>
          <w:iCs/>
          <w:sz w:val="24"/>
          <w:szCs w:val="24"/>
        </w:rPr>
      </w:pPr>
      <w:r w:rsidRPr="00822FD2">
        <w:rPr>
          <w:rFonts w:ascii="Times New Roman" w:hAnsi="Times New Roman"/>
          <w:b/>
          <w:i/>
          <w:iCs/>
          <w:sz w:val="24"/>
          <w:szCs w:val="24"/>
        </w:rPr>
        <w:t xml:space="preserve"> </w:t>
      </w:r>
    </w:p>
    <w:p w:rsidR="000541A7" w:rsidRPr="00822FD2" w:rsidRDefault="000541A7" w:rsidP="000541A7">
      <w:pPr>
        <w:jc w:val="both"/>
        <w:rPr>
          <w:rFonts w:ascii="Times New Roman" w:hAnsi="Times New Roman"/>
          <w:b/>
          <w:i/>
          <w:iCs/>
          <w:sz w:val="24"/>
          <w:szCs w:val="24"/>
        </w:rPr>
      </w:pPr>
      <w:r w:rsidRPr="00822FD2">
        <w:rPr>
          <w:rFonts w:ascii="Times New Roman" w:hAnsi="Times New Roman"/>
          <w:b/>
          <w:i/>
          <w:iCs/>
          <w:sz w:val="24"/>
          <w:szCs w:val="24"/>
        </w:rPr>
        <w:t>Общеинтеллектуальное направление</w:t>
      </w:r>
    </w:p>
    <w:p w:rsidR="000541A7" w:rsidRPr="00822FD2" w:rsidRDefault="000541A7" w:rsidP="00A816EC">
      <w:pPr>
        <w:numPr>
          <w:ilvl w:val="0"/>
          <w:numId w:val="54"/>
        </w:numPr>
        <w:tabs>
          <w:tab w:val="clear" w:pos="720"/>
          <w:tab w:val="num" w:pos="407"/>
        </w:tabs>
        <w:spacing w:after="0" w:line="240" w:lineRule="auto"/>
        <w:ind w:left="226" w:hanging="184"/>
        <w:jc w:val="both"/>
        <w:rPr>
          <w:rFonts w:ascii="Times New Roman" w:hAnsi="Times New Roman"/>
          <w:sz w:val="24"/>
          <w:szCs w:val="24"/>
        </w:rPr>
      </w:pPr>
      <w:r w:rsidRPr="00822FD2">
        <w:rPr>
          <w:rFonts w:ascii="Times New Roman" w:hAnsi="Times New Roman"/>
          <w:sz w:val="24"/>
          <w:szCs w:val="24"/>
        </w:rPr>
        <w:t xml:space="preserve"> Мастерская «Математика и конструирование»</w:t>
      </w:r>
    </w:p>
    <w:p w:rsidR="000541A7" w:rsidRPr="00822FD2" w:rsidRDefault="000541A7" w:rsidP="00A816EC">
      <w:pPr>
        <w:numPr>
          <w:ilvl w:val="0"/>
          <w:numId w:val="54"/>
        </w:numPr>
        <w:tabs>
          <w:tab w:val="clear" w:pos="720"/>
          <w:tab w:val="num" w:pos="407"/>
        </w:tabs>
        <w:spacing w:after="0" w:line="240" w:lineRule="auto"/>
        <w:ind w:left="226" w:hanging="184"/>
        <w:jc w:val="both"/>
        <w:rPr>
          <w:rFonts w:ascii="Times New Roman" w:hAnsi="Times New Roman"/>
          <w:sz w:val="24"/>
          <w:szCs w:val="24"/>
        </w:rPr>
      </w:pPr>
      <w:r w:rsidRPr="00822FD2">
        <w:rPr>
          <w:rFonts w:ascii="Times New Roman" w:hAnsi="Times New Roman"/>
          <w:sz w:val="24"/>
          <w:szCs w:val="24"/>
        </w:rPr>
        <w:t>Кружок «Занимательная математика»</w:t>
      </w:r>
    </w:p>
    <w:p w:rsidR="000541A7" w:rsidRDefault="000541A7" w:rsidP="00A816EC">
      <w:pPr>
        <w:numPr>
          <w:ilvl w:val="0"/>
          <w:numId w:val="54"/>
        </w:numPr>
        <w:tabs>
          <w:tab w:val="clear" w:pos="720"/>
          <w:tab w:val="num" w:pos="407"/>
        </w:tabs>
        <w:spacing w:after="0" w:line="240" w:lineRule="auto"/>
        <w:ind w:left="226" w:hanging="184"/>
        <w:jc w:val="both"/>
        <w:rPr>
          <w:rFonts w:ascii="Times New Roman" w:hAnsi="Times New Roman"/>
          <w:sz w:val="24"/>
          <w:szCs w:val="24"/>
        </w:rPr>
      </w:pPr>
      <w:r w:rsidRPr="00822FD2">
        <w:rPr>
          <w:rFonts w:ascii="Times New Roman" w:hAnsi="Times New Roman"/>
          <w:sz w:val="24"/>
          <w:szCs w:val="24"/>
        </w:rPr>
        <w:t>Кружок «Занимательная грамматика»</w:t>
      </w:r>
    </w:p>
    <w:p w:rsidR="000541A7" w:rsidRPr="00822FD2" w:rsidRDefault="000541A7" w:rsidP="00A816EC">
      <w:pPr>
        <w:numPr>
          <w:ilvl w:val="0"/>
          <w:numId w:val="54"/>
        </w:numPr>
        <w:tabs>
          <w:tab w:val="clear" w:pos="720"/>
          <w:tab w:val="num" w:pos="407"/>
        </w:tabs>
        <w:spacing w:after="0" w:line="240" w:lineRule="auto"/>
        <w:ind w:left="226" w:hanging="184"/>
        <w:jc w:val="both"/>
        <w:rPr>
          <w:rFonts w:ascii="Times New Roman" w:hAnsi="Times New Roman"/>
          <w:sz w:val="24"/>
          <w:szCs w:val="24"/>
        </w:rPr>
      </w:pPr>
      <w:r w:rsidRPr="00822FD2">
        <w:rPr>
          <w:rFonts w:ascii="Times New Roman" w:hAnsi="Times New Roman"/>
          <w:sz w:val="24"/>
          <w:szCs w:val="24"/>
        </w:rPr>
        <w:t>Кружок «Занимательная лингвистика»</w:t>
      </w:r>
    </w:p>
    <w:p w:rsidR="000541A7" w:rsidRPr="00822FD2" w:rsidRDefault="000541A7" w:rsidP="00A816EC">
      <w:pPr>
        <w:numPr>
          <w:ilvl w:val="0"/>
          <w:numId w:val="54"/>
        </w:numPr>
        <w:tabs>
          <w:tab w:val="clear" w:pos="720"/>
          <w:tab w:val="num" w:pos="407"/>
        </w:tabs>
        <w:spacing w:after="0" w:line="240" w:lineRule="auto"/>
        <w:ind w:left="226" w:hanging="184"/>
        <w:jc w:val="both"/>
        <w:rPr>
          <w:rFonts w:ascii="Times New Roman" w:hAnsi="Times New Roman"/>
          <w:sz w:val="24"/>
          <w:szCs w:val="24"/>
        </w:rPr>
      </w:pPr>
      <w:r w:rsidRPr="00822FD2">
        <w:rPr>
          <w:rFonts w:ascii="Times New Roman" w:hAnsi="Times New Roman"/>
          <w:sz w:val="24"/>
          <w:szCs w:val="24"/>
        </w:rPr>
        <w:t>Клуб «Юным умникам и умницам»</w:t>
      </w:r>
    </w:p>
    <w:p w:rsidR="000541A7" w:rsidRPr="00822FD2" w:rsidRDefault="000541A7" w:rsidP="00A816EC">
      <w:pPr>
        <w:numPr>
          <w:ilvl w:val="0"/>
          <w:numId w:val="54"/>
        </w:numPr>
        <w:tabs>
          <w:tab w:val="clear" w:pos="720"/>
          <w:tab w:val="num" w:pos="407"/>
        </w:tabs>
        <w:spacing w:after="0" w:line="240" w:lineRule="auto"/>
        <w:ind w:left="226" w:hanging="184"/>
        <w:jc w:val="both"/>
        <w:rPr>
          <w:rFonts w:ascii="Times New Roman" w:hAnsi="Times New Roman"/>
          <w:sz w:val="24"/>
          <w:szCs w:val="24"/>
        </w:rPr>
      </w:pPr>
      <w:r w:rsidRPr="00822FD2">
        <w:rPr>
          <w:rFonts w:ascii="Times New Roman" w:hAnsi="Times New Roman"/>
          <w:sz w:val="24"/>
          <w:szCs w:val="24"/>
        </w:rPr>
        <w:t>Кружок «Мир занимательной математики»</w:t>
      </w:r>
    </w:p>
    <w:p w:rsidR="001F101F" w:rsidRDefault="001F101F" w:rsidP="000541A7">
      <w:pPr>
        <w:jc w:val="both"/>
        <w:rPr>
          <w:rFonts w:ascii="Times New Roman" w:hAnsi="Times New Roman"/>
          <w:b/>
          <w:i/>
          <w:iCs/>
          <w:sz w:val="24"/>
          <w:szCs w:val="24"/>
        </w:rPr>
      </w:pPr>
    </w:p>
    <w:p w:rsidR="000541A7" w:rsidRPr="00822FD2" w:rsidRDefault="000541A7" w:rsidP="000541A7">
      <w:pPr>
        <w:jc w:val="both"/>
        <w:rPr>
          <w:rFonts w:ascii="Times New Roman" w:hAnsi="Times New Roman"/>
          <w:b/>
          <w:i/>
          <w:iCs/>
          <w:sz w:val="24"/>
          <w:szCs w:val="24"/>
        </w:rPr>
      </w:pPr>
      <w:r w:rsidRPr="00822FD2">
        <w:rPr>
          <w:rFonts w:ascii="Times New Roman" w:hAnsi="Times New Roman"/>
          <w:b/>
          <w:i/>
          <w:iCs/>
          <w:sz w:val="24"/>
          <w:szCs w:val="24"/>
        </w:rPr>
        <w:t xml:space="preserve">Социальное направление </w:t>
      </w:r>
    </w:p>
    <w:p w:rsidR="000541A7" w:rsidRPr="00822FD2" w:rsidRDefault="000541A7" w:rsidP="00A816EC">
      <w:pPr>
        <w:numPr>
          <w:ilvl w:val="0"/>
          <w:numId w:val="55"/>
        </w:numPr>
        <w:spacing w:after="0" w:line="240" w:lineRule="auto"/>
        <w:ind w:left="222" w:hanging="180"/>
        <w:jc w:val="both"/>
        <w:rPr>
          <w:rFonts w:ascii="Times New Roman" w:hAnsi="Times New Roman"/>
          <w:sz w:val="24"/>
          <w:szCs w:val="24"/>
        </w:rPr>
      </w:pPr>
      <w:r w:rsidRPr="00822FD2">
        <w:rPr>
          <w:rFonts w:ascii="Times New Roman" w:hAnsi="Times New Roman"/>
          <w:sz w:val="24"/>
          <w:szCs w:val="24"/>
        </w:rPr>
        <w:t xml:space="preserve"> Кружок «Мы – исследователи»</w:t>
      </w:r>
    </w:p>
    <w:p w:rsidR="000541A7" w:rsidRPr="00822FD2" w:rsidRDefault="000541A7" w:rsidP="00A816EC">
      <w:pPr>
        <w:numPr>
          <w:ilvl w:val="0"/>
          <w:numId w:val="55"/>
        </w:numPr>
        <w:spacing w:after="0" w:line="240" w:lineRule="auto"/>
        <w:ind w:left="222" w:hanging="180"/>
        <w:jc w:val="both"/>
        <w:rPr>
          <w:rFonts w:ascii="Times New Roman" w:hAnsi="Times New Roman"/>
          <w:sz w:val="24"/>
          <w:szCs w:val="24"/>
        </w:rPr>
      </w:pPr>
      <w:r w:rsidRPr="00822FD2">
        <w:rPr>
          <w:rFonts w:ascii="Times New Roman" w:hAnsi="Times New Roman"/>
          <w:sz w:val="24"/>
          <w:szCs w:val="24"/>
        </w:rPr>
        <w:t>Мастерская «Юный исследователь»</w:t>
      </w:r>
    </w:p>
    <w:p w:rsidR="001F101F" w:rsidRDefault="001F101F" w:rsidP="000541A7">
      <w:pPr>
        <w:jc w:val="both"/>
        <w:rPr>
          <w:rFonts w:ascii="Times New Roman" w:hAnsi="Times New Roman"/>
          <w:b/>
          <w:i/>
          <w:iCs/>
          <w:sz w:val="24"/>
          <w:szCs w:val="24"/>
        </w:rPr>
      </w:pPr>
    </w:p>
    <w:p w:rsidR="000541A7" w:rsidRPr="00822FD2" w:rsidRDefault="000541A7" w:rsidP="000541A7">
      <w:pPr>
        <w:jc w:val="both"/>
        <w:rPr>
          <w:rFonts w:ascii="Times New Roman" w:hAnsi="Times New Roman"/>
          <w:b/>
          <w:i/>
          <w:iCs/>
          <w:sz w:val="24"/>
          <w:szCs w:val="24"/>
        </w:rPr>
      </w:pPr>
      <w:r w:rsidRPr="00822FD2">
        <w:rPr>
          <w:rFonts w:ascii="Times New Roman" w:hAnsi="Times New Roman"/>
          <w:b/>
          <w:i/>
          <w:iCs/>
          <w:sz w:val="24"/>
          <w:szCs w:val="24"/>
        </w:rPr>
        <w:t xml:space="preserve">Общекультурное направление </w:t>
      </w:r>
    </w:p>
    <w:p w:rsidR="000541A7" w:rsidRPr="00822FD2" w:rsidRDefault="000541A7" w:rsidP="00A816EC">
      <w:pPr>
        <w:numPr>
          <w:ilvl w:val="0"/>
          <w:numId w:val="56"/>
        </w:numPr>
        <w:tabs>
          <w:tab w:val="clear" w:pos="720"/>
        </w:tabs>
        <w:spacing w:after="0" w:line="240" w:lineRule="auto"/>
        <w:ind w:hanging="578"/>
        <w:rPr>
          <w:rFonts w:ascii="Times New Roman" w:hAnsi="Times New Roman"/>
          <w:sz w:val="24"/>
          <w:szCs w:val="24"/>
        </w:rPr>
      </w:pPr>
      <w:r w:rsidRPr="00822FD2">
        <w:rPr>
          <w:rFonts w:ascii="Times New Roman" w:hAnsi="Times New Roman"/>
          <w:sz w:val="24"/>
          <w:szCs w:val="24"/>
        </w:rPr>
        <w:t>Мастерская «Театр юного актёра»</w:t>
      </w:r>
    </w:p>
    <w:p w:rsidR="000541A7" w:rsidRPr="00822FD2" w:rsidRDefault="000541A7" w:rsidP="00A816EC">
      <w:pPr>
        <w:numPr>
          <w:ilvl w:val="0"/>
          <w:numId w:val="56"/>
        </w:numPr>
        <w:spacing w:after="0" w:line="240" w:lineRule="auto"/>
        <w:ind w:hanging="578"/>
        <w:rPr>
          <w:rFonts w:ascii="Times New Roman" w:hAnsi="Times New Roman"/>
          <w:sz w:val="24"/>
          <w:szCs w:val="24"/>
        </w:rPr>
      </w:pPr>
      <w:r w:rsidRPr="00822FD2">
        <w:rPr>
          <w:rFonts w:ascii="Times New Roman" w:hAnsi="Times New Roman"/>
          <w:sz w:val="24"/>
          <w:szCs w:val="24"/>
        </w:rPr>
        <w:t>Клуб «Юный исследователь»</w:t>
      </w:r>
    </w:p>
    <w:p w:rsidR="000541A7" w:rsidRPr="00822FD2" w:rsidRDefault="001F101F" w:rsidP="00A816EC">
      <w:pPr>
        <w:numPr>
          <w:ilvl w:val="0"/>
          <w:numId w:val="56"/>
        </w:numPr>
        <w:tabs>
          <w:tab w:val="clear" w:pos="720"/>
          <w:tab w:val="num" w:pos="426"/>
        </w:tabs>
        <w:spacing w:after="0" w:line="240" w:lineRule="auto"/>
        <w:ind w:hanging="578"/>
        <w:rPr>
          <w:rFonts w:ascii="Times New Roman" w:hAnsi="Times New Roman"/>
          <w:sz w:val="24"/>
          <w:szCs w:val="24"/>
        </w:rPr>
      </w:pPr>
      <w:r>
        <w:rPr>
          <w:rFonts w:ascii="Times New Roman" w:hAnsi="Times New Roman"/>
          <w:sz w:val="24"/>
          <w:szCs w:val="24"/>
        </w:rPr>
        <w:t xml:space="preserve">     </w:t>
      </w:r>
      <w:r w:rsidR="000541A7" w:rsidRPr="00822FD2">
        <w:rPr>
          <w:rFonts w:ascii="Times New Roman" w:hAnsi="Times New Roman"/>
          <w:sz w:val="24"/>
          <w:szCs w:val="24"/>
        </w:rPr>
        <w:t>Кружок «Узнаем сами»</w:t>
      </w:r>
    </w:p>
    <w:p w:rsidR="000541A7" w:rsidRPr="00822FD2" w:rsidRDefault="000541A7" w:rsidP="000541A7">
      <w:pPr>
        <w:rPr>
          <w:rFonts w:ascii="Times New Roman" w:hAnsi="Times New Roman"/>
          <w:sz w:val="24"/>
          <w:szCs w:val="24"/>
        </w:rPr>
      </w:pPr>
      <w:r w:rsidRPr="00822FD2">
        <w:rPr>
          <w:rFonts w:ascii="Times New Roman" w:hAnsi="Times New Roman"/>
          <w:sz w:val="24"/>
          <w:szCs w:val="24"/>
        </w:rPr>
        <w:t xml:space="preserve">  </w:t>
      </w:r>
      <w:r w:rsidR="0031602D">
        <w:rPr>
          <w:rFonts w:ascii="Times New Roman" w:hAnsi="Times New Roman"/>
          <w:sz w:val="24"/>
          <w:szCs w:val="24"/>
        </w:rPr>
        <w:tab/>
      </w:r>
      <w:r w:rsidRPr="00822FD2">
        <w:rPr>
          <w:rFonts w:ascii="Times New Roman" w:hAnsi="Times New Roman"/>
          <w:sz w:val="24"/>
          <w:szCs w:val="24"/>
        </w:rPr>
        <w:t>Внеклассная работа по предметам также была направлена на развитие интеллектуальных и творческих способностей учащихся, на формирование у них позитивного отношения к изучаемым предметам.</w:t>
      </w:r>
    </w:p>
    <w:p w:rsidR="000541A7" w:rsidRPr="00822FD2" w:rsidRDefault="000541A7" w:rsidP="000541A7">
      <w:pPr>
        <w:pStyle w:val="aa"/>
        <w:spacing w:before="0" w:beforeAutospacing="0" w:after="0" w:afterAutospacing="0"/>
      </w:pPr>
      <w:r w:rsidRPr="00822FD2">
        <w:rPr>
          <w:b/>
        </w:rPr>
        <w:t xml:space="preserve"> </w:t>
      </w:r>
      <w:r w:rsidRPr="00822FD2">
        <w:rPr>
          <w:b/>
          <w:bCs/>
        </w:rPr>
        <w:t xml:space="preserve">Проблемы: </w:t>
      </w:r>
    </w:p>
    <w:p w:rsidR="000541A7" w:rsidRPr="00822FD2" w:rsidRDefault="000541A7" w:rsidP="00A816EC">
      <w:pPr>
        <w:numPr>
          <w:ilvl w:val="0"/>
          <w:numId w:val="59"/>
        </w:numPr>
        <w:spacing w:after="0" w:line="240" w:lineRule="auto"/>
        <w:jc w:val="both"/>
        <w:rPr>
          <w:rFonts w:ascii="Times New Roman" w:hAnsi="Times New Roman"/>
          <w:sz w:val="24"/>
          <w:szCs w:val="24"/>
        </w:rPr>
      </w:pPr>
      <w:r w:rsidRPr="00822FD2">
        <w:rPr>
          <w:rFonts w:ascii="Times New Roman" w:hAnsi="Times New Roman"/>
          <w:sz w:val="24"/>
          <w:szCs w:val="24"/>
        </w:rPr>
        <w:t>Социальный заказ родителей и учащихся на свободный выбор групповых занятий выполнен не в полной мере, т.к. возникли трудности  с финансированием (вместо 10 часов по ФГОС – 5-7 часов) и с нехваткой свободных помещений во второй половине дня. Внеурочная деятельность не реализована в полном объеме, т.к. в нашем селе невозможно привлечение внешних совместителей.</w:t>
      </w:r>
    </w:p>
    <w:p w:rsidR="001F101F" w:rsidRDefault="001F101F" w:rsidP="001F101F">
      <w:pPr>
        <w:pStyle w:val="aa"/>
        <w:spacing w:before="0" w:beforeAutospacing="0" w:after="0" w:afterAutospacing="0"/>
        <w:jc w:val="both"/>
        <w:rPr>
          <w:b/>
          <w:bCs/>
        </w:rPr>
      </w:pPr>
    </w:p>
    <w:p w:rsidR="000541A7" w:rsidRPr="008E1FD0" w:rsidRDefault="000541A7" w:rsidP="001F101F">
      <w:pPr>
        <w:pStyle w:val="aa"/>
        <w:spacing w:before="0" w:beforeAutospacing="0" w:after="0" w:afterAutospacing="0"/>
        <w:jc w:val="both"/>
      </w:pPr>
      <w:r w:rsidRPr="00822FD2">
        <w:rPr>
          <w:b/>
          <w:bCs/>
        </w:rPr>
        <w:lastRenderedPageBreak/>
        <w:t xml:space="preserve">Вывод: </w:t>
      </w:r>
      <w:r w:rsidRPr="00822FD2">
        <w:t>учебный план создал возможность реализовать повышенное качество образования по отдельным образовательным областям и был направлен на формирование информационной и коммуникативной компетентности учащихся.</w:t>
      </w:r>
    </w:p>
    <w:p w:rsidR="000541A7" w:rsidRPr="00822FD2" w:rsidRDefault="000541A7" w:rsidP="000541A7">
      <w:pPr>
        <w:ind w:firstLine="709"/>
        <w:jc w:val="both"/>
        <w:rPr>
          <w:rFonts w:ascii="Times New Roman" w:hAnsi="Times New Roman"/>
          <w:b/>
          <w:sz w:val="24"/>
          <w:szCs w:val="24"/>
        </w:rPr>
      </w:pPr>
      <w:r w:rsidRPr="00822FD2">
        <w:rPr>
          <w:rFonts w:ascii="Times New Roman" w:hAnsi="Times New Roman"/>
          <w:sz w:val="24"/>
          <w:szCs w:val="24"/>
        </w:rPr>
        <w:t xml:space="preserve"> </w:t>
      </w:r>
    </w:p>
    <w:p w:rsidR="000541A7" w:rsidRPr="00822FD2" w:rsidRDefault="00BE7CAC" w:rsidP="001F101F">
      <w:pPr>
        <w:pStyle w:val="aa"/>
        <w:spacing w:before="0" w:beforeAutospacing="0" w:after="0" w:afterAutospacing="0"/>
        <w:jc w:val="center"/>
        <w:rPr>
          <w:b/>
        </w:rPr>
      </w:pPr>
      <w:r>
        <w:rPr>
          <w:b/>
        </w:rPr>
        <w:t xml:space="preserve">3.4. </w:t>
      </w:r>
      <w:r w:rsidR="000541A7" w:rsidRPr="00822FD2">
        <w:rPr>
          <w:b/>
        </w:rPr>
        <w:t>Разнообразие форм и оперативность ВШК как одн</w:t>
      </w:r>
      <w:r w:rsidR="001F101F">
        <w:rPr>
          <w:b/>
        </w:rPr>
        <w:t>о из условий эффективной работы</w:t>
      </w:r>
    </w:p>
    <w:p w:rsidR="001F101F" w:rsidRDefault="000541A7" w:rsidP="000541A7">
      <w:pPr>
        <w:pStyle w:val="aa"/>
        <w:spacing w:before="0" w:beforeAutospacing="0" w:after="0" w:afterAutospacing="0"/>
        <w:rPr>
          <w:b/>
        </w:rPr>
      </w:pPr>
      <w:r w:rsidRPr="00822FD2">
        <w:rPr>
          <w:b/>
        </w:rPr>
        <w:t xml:space="preserve">  </w:t>
      </w:r>
    </w:p>
    <w:p w:rsidR="000541A7" w:rsidRPr="00822FD2" w:rsidRDefault="000541A7" w:rsidP="001F101F">
      <w:pPr>
        <w:pStyle w:val="aa"/>
        <w:spacing w:before="0" w:beforeAutospacing="0" w:after="0" w:afterAutospacing="0"/>
        <w:ind w:firstLine="708"/>
        <w:jc w:val="both"/>
      </w:pPr>
      <w:r w:rsidRPr="00822FD2">
        <w:t>Организация образовательного процесса в начальной школе строится на основе учебного плана, разрабатываемого самостоятельно в соответствии с базисным учебным планом и с учётом образовательных стандартов.</w:t>
      </w:r>
    </w:p>
    <w:p w:rsidR="000541A7" w:rsidRPr="00822FD2" w:rsidRDefault="000541A7" w:rsidP="001F101F">
      <w:pPr>
        <w:pStyle w:val="aa"/>
        <w:spacing w:before="0" w:beforeAutospacing="0" w:after="0" w:afterAutospacing="0"/>
        <w:ind w:firstLine="708"/>
        <w:jc w:val="both"/>
      </w:pPr>
      <w:r w:rsidRPr="00822FD2">
        <w:t>Организация и управление интеллектуальным сотрудничеством участников образовательного процесса осуществляется на основе системного подхода. Ведется текущий анализ (мониторинг) качества и результатов образования.</w:t>
      </w:r>
    </w:p>
    <w:p w:rsidR="000541A7" w:rsidRDefault="000541A7" w:rsidP="001F101F">
      <w:pPr>
        <w:pStyle w:val="aa"/>
        <w:spacing w:before="0" w:beforeAutospacing="0" w:after="0" w:afterAutospacing="0"/>
        <w:ind w:firstLine="708"/>
        <w:jc w:val="both"/>
      </w:pPr>
      <w:r w:rsidRPr="00822FD2">
        <w:t>На основании информационно-аналитических диаграмм можно сделать следующие выводы: в целом наблюдается достаточно стабильный уровень в качестве обучения и успешности. Сравнительные анализы успешности и качества знаний показали, что обучающиеся стабильно и результативно справляются с программным материалом по образовательной программе «Школа России».</w:t>
      </w:r>
    </w:p>
    <w:p w:rsidR="000164F6" w:rsidRPr="00822FD2" w:rsidRDefault="000164F6" w:rsidP="001F101F">
      <w:pPr>
        <w:pStyle w:val="aa"/>
        <w:spacing w:before="0" w:beforeAutospacing="0" w:after="0" w:afterAutospacing="0"/>
        <w:ind w:firstLine="708"/>
        <w:jc w:val="both"/>
      </w:pPr>
      <w:r w:rsidRPr="00822FD2">
        <w:t>Итоги внутришкольного контроля говорят о стабильной, содержательной и довольно продуктивной работе начальной школы. Учителя заинтересованы в освоении новых технологий для их активного внедрения в учебно - воспитательный процесс, создании благоприятных условий для учёбы, работы и развития школы. Всеми учителями соблюдается строгое выполнение государственных программ, своевременно, в целом. аккуратно и правильно ведётся школьная документация, регулярно и систематически ведётся работа с дневниками и тетрадями учащихся.</w:t>
      </w:r>
    </w:p>
    <w:p w:rsidR="000541A7" w:rsidRPr="00822FD2" w:rsidRDefault="000541A7" w:rsidP="000541A7">
      <w:pPr>
        <w:pStyle w:val="aa"/>
        <w:spacing w:before="0" w:beforeAutospacing="0" w:after="0" w:afterAutospacing="0"/>
      </w:pPr>
    </w:p>
    <w:p w:rsidR="001F101F" w:rsidRDefault="001F101F" w:rsidP="000541A7">
      <w:pPr>
        <w:pStyle w:val="aa"/>
        <w:spacing w:before="0" w:beforeAutospacing="0" w:after="0" w:afterAutospacing="0"/>
        <w:jc w:val="center"/>
      </w:pPr>
    </w:p>
    <w:p w:rsidR="000541A7" w:rsidRPr="00BE7CAC" w:rsidRDefault="000541A7" w:rsidP="000541A7">
      <w:pPr>
        <w:pStyle w:val="aa"/>
        <w:spacing w:before="0" w:beforeAutospacing="0" w:after="0" w:afterAutospacing="0"/>
        <w:jc w:val="center"/>
        <w:rPr>
          <w:b/>
        </w:rPr>
      </w:pPr>
      <w:r w:rsidRPr="00BE7CAC">
        <w:rPr>
          <w:b/>
        </w:rPr>
        <w:t>Мониторинг результативности работы начальной школы (2-4 классы)</w:t>
      </w:r>
    </w:p>
    <w:p w:rsidR="00BE7CAC" w:rsidRDefault="00BE7CAC" w:rsidP="000541A7">
      <w:pPr>
        <w:pStyle w:val="aa"/>
        <w:spacing w:before="0" w:beforeAutospacing="0" w:after="0" w:afterAutospacing="0"/>
        <w:jc w:val="center"/>
      </w:pPr>
    </w:p>
    <w:p w:rsidR="000541A7" w:rsidRPr="00822FD2" w:rsidRDefault="000541A7" w:rsidP="000541A7">
      <w:pPr>
        <w:pStyle w:val="aa"/>
        <w:spacing w:before="0" w:beforeAutospacing="0" w:after="0" w:afterAutospacing="0"/>
        <w:jc w:val="center"/>
      </w:pPr>
      <w:r>
        <w:rPr>
          <w:noProof/>
        </w:rPr>
        <w:drawing>
          <wp:inline distT="0" distB="0" distL="0" distR="0">
            <wp:extent cx="5305425" cy="2114550"/>
            <wp:effectExtent l="0" t="0" r="0" b="0"/>
            <wp:docPr id="15"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541A7" w:rsidRPr="00822FD2" w:rsidRDefault="000541A7" w:rsidP="000541A7">
      <w:pPr>
        <w:pStyle w:val="aa"/>
        <w:spacing w:before="0" w:beforeAutospacing="0" w:after="0" w:afterAutospacing="0"/>
      </w:pPr>
      <w:r w:rsidRPr="00822FD2">
        <w:t xml:space="preserve">                                 </w:t>
      </w:r>
    </w:p>
    <w:p w:rsidR="000541A7" w:rsidRPr="00822FD2" w:rsidRDefault="000541A7" w:rsidP="000541A7">
      <w:pPr>
        <w:autoSpaceDE w:val="0"/>
        <w:autoSpaceDN w:val="0"/>
        <w:adjustRightInd w:val="0"/>
        <w:jc w:val="both"/>
        <w:rPr>
          <w:rFonts w:ascii="Times New Roman" w:hAnsi="Times New Roman"/>
          <w:sz w:val="24"/>
          <w:szCs w:val="24"/>
        </w:rPr>
      </w:pPr>
      <w:r w:rsidRPr="00822FD2">
        <w:rPr>
          <w:rFonts w:ascii="Times New Roman" w:hAnsi="Times New Roman"/>
          <w:sz w:val="24"/>
          <w:szCs w:val="24"/>
        </w:rPr>
        <w:t xml:space="preserve">   </w:t>
      </w:r>
      <w:r w:rsidR="001F101F">
        <w:rPr>
          <w:rFonts w:ascii="Times New Roman" w:hAnsi="Times New Roman"/>
          <w:sz w:val="24"/>
          <w:szCs w:val="24"/>
        </w:rPr>
        <w:tab/>
      </w:r>
      <w:r w:rsidRPr="00822FD2">
        <w:rPr>
          <w:rFonts w:ascii="Times New Roman" w:hAnsi="Times New Roman"/>
          <w:sz w:val="24"/>
          <w:szCs w:val="24"/>
        </w:rPr>
        <w:t>На диаграмме хорошо видно, что показатель качества обученности повышается. Небольшой «скачок» в данном учебном году связан с тем, что количество обучающихся уменьшилось  и в школе обучаются только сельские ученики.</w:t>
      </w:r>
    </w:p>
    <w:p w:rsidR="000541A7" w:rsidRPr="00822FD2" w:rsidRDefault="000541A7" w:rsidP="000541A7">
      <w:pPr>
        <w:jc w:val="both"/>
        <w:rPr>
          <w:rFonts w:ascii="Times New Roman" w:hAnsi="Times New Roman"/>
          <w:sz w:val="24"/>
          <w:szCs w:val="24"/>
        </w:rPr>
      </w:pPr>
      <w:r>
        <w:rPr>
          <w:rFonts w:ascii="Times New Roman" w:hAnsi="Times New Roman"/>
          <w:sz w:val="24"/>
          <w:szCs w:val="24"/>
        </w:rPr>
        <w:t xml:space="preserve">      </w:t>
      </w:r>
      <w:r w:rsidR="001F101F">
        <w:rPr>
          <w:rFonts w:ascii="Times New Roman" w:hAnsi="Times New Roman"/>
          <w:sz w:val="24"/>
          <w:szCs w:val="24"/>
        </w:rPr>
        <w:tab/>
      </w:r>
      <w:r w:rsidRPr="00822FD2">
        <w:rPr>
          <w:rFonts w:ascii="Times New Roman" w:hAnsi="Times New Roman"/>
          <w:sz w:val="24"/>
          <w:szCs w:val="24"/>
        </w:rPr>
        <w:t xml:space="preserve">С целью систематического отслеживания образовательных достижений обучающихся 1 классов, обобщения информации о состоянии деятельности образовательного учреждения в соответствии с федеральным государственным образовательным стандартом был проведен мониторинг образовательных достижений учащихся в форме комплексной контрольной работы, включающей задания  по русскому языку, математике, окружающему миру  и литературному чтению. </w:t>
      </w:r>
    </w:p>
    <w:p w:rsidR="000541A7" w:rsidRPr="00822FD2" w:rsidRDefault="000541A7" w:rsidP="000541A7">
      <w:pPr>
        <w:ind w:firstLine="708"/>
        <w:jc w:val="both"/>
        <w:rPr>
          <w:rFonts w:ascii="Times New Roman" w:hAnsi="Times New Roman"/>
          <w:sz w:val="24"/>
          <w:szCs w:val="24"/>
        </w:rPr>
      </w:pPr>
      <w:r w:rsidRPr="00822FD2">
        <w:rPr>
          <w:rFonts w:ascii="Times New Roman" w:hAnsi="Times New Roman"/>
          <w:color w:val="000000"/>
          <w:sz w:val="24"/>
          <w:szCs w:val="24"/>
        </w:rPr>
        <w:t xml:space="preserve">Данная работа  позволяет фиксировать </w:t>
      </w:r>
      <w:r w:rsidRPr="00822FD2">
        <w:rPr>
          <w:rFonts w:ascii="Times New Roman" w:hAnsi="Times New Roman"/>
          <w:bCs/>
          <w:color w:val="000000"/>
          <w:sz w:val="24"/>
          <w:szCs w:val="24"/>
        </w:rPr>
        <w:t xml:space="preserve">индивидуальный прогресс </w:t>
      </w:r>
      <w:r w:rsidRPr="00822FD2">
        <w:rPr>
          <w:rFonts w:ascii="Times New Roman" w:hAnsi="Times New Roman"/>
          <w:color w:val="000000"/>
          <w:sz w:val="24"/>
          <w:szCs w:val="24"/>
        </w:rPr>
        <w:t xml:space="preserve">в образовательных достижениях ребенка и получить объективные и надежные данные. Предметом итоговой оценки </w:t>
      </w:r>
      <w:r w:rsidRPr="00822FD2">
        <w:rPr>
          <w:rFonts w:ascii="Times New Roman" w:hAnsi="Times New Roman"/>
          <w:color w:val="000000"/>
          <w:sz w:val="24"/>
          <w:szCs w:val="24"/>
        </w:rPr>
        <w:lastRenderedPageBreak/>
        <w:t>является способность учащихся решать учебно-познавательные и учебно-практические задачи, построенные на материале системы предметных знаний и на основе метапредметных действий.</w:t>
      </w:r>
    </w:p>
    <w:p w:rsidR="000541A7" w:rsidRPr="00822FD2" w:rsidRDefault="000541A7" w:rsidP="000541A7">
      <w:pPr>
        <w:autoSpaceDE w:val="0"/>
        <w:ind w:firstLine="709"/>
        <w:jc w:val="both"/>
        <w:rPr>
          <w:rFonts w:ascii="Times New Roman" w:hAnsi="Times New Roman"/>
          <w:sz w:val="24"/>
          <w:szCs w:val="24"/>
        </w:rPr>
      </w:pPr>
      <w:r w:rsidRPr="00822FD2">
        <w:rPr>
          <w:rFonts w:ascii="Times New Roman" w:hAnsi="Times New Roman"/>
          <w:b/>
          <w:bCs/>
          <w:sz w:val="24"/>
          <w:szCs w:val="24"/>
        </w:rPr>
        <w:t xml:space="preserve">Цель комплексной работы – </w:t>
      </w:r>
      <w:r w:rsidRPr="00822FD2">
        <w:rPr>
          <w:rFonts w:ascii="Times New Roman" w:hAnsi="Times New Roman"/>
          <w:color w:val="000000"/>
          <w:sz w:val="24"/>
          <w:szCs w:val="24"/>
        </w:rPr>
        <w:t>определить уровень  сформированности метапредметных результатов у учащихся 1 классов  по итогам освоения программы за 1 класс начальной школы.</w:t>
      </w:r>
    </w:p>
    <w:p w:rsidR="000541A7" w:rsidRPr="00822FD2" w:rsidRDefault="000541A7" w:rsidP="000541A7">
      <w:pPr>
        <w:autoSpaceDE w:val="0"/>
        <w:ind w:firstLine="709"/>
        <w:jc w:val="both"/>
        <w:rPr>
          <w:rFonts w:ascii="Times New Roman" w:hAnsi="Times New Roman"/>
          <w:sz w:val="24"/>
          <w:szCs w:val="24"/>
        </w:rPr>
      </w:pPr>
      <w:r w:rsidRPr="00822FD2">
        <w:rPr>
          <w:rFonts w:ascii="Times New Roman" w:hAnsi="Times New Roman"/>
          <w:b/>
          <w:color w:val="000000"/>
          <w:sz w:val="24"/>
          <w:szCs w:val="24"/>
        </w:rPr>
        <w:t>Задачи комплексной работы</w:t>
      </w:r>
      <w:r w:rsidRPr="00822FD2">
        <w:rPr>
          <w:rFonts w:ascii="Times New Roman" w:hAnsi="Times New Roman"/>
          <w:color w:val="000000"/>
          <w:sz w:val="24"/>
          <w:szCs w:val="24"/>
        </w:rPr>
        <w:t xml:space="preserve">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0541A7" w:rsidRPr="00822FD2" w:rsidRDefault="000541A7" w:rsidP="000541A7">
      <w:pPr>
        <w:autoSpaceDE w:val="0"/>
        <w:autoSpaceDN w:val="0"/>
        <w:adjustRightInd w:val="0"/>
        <w:jc w:val="both"/>
        <w:rPr>
          <w:rFonts w:ascii="Times New Roman" w:hAnsi="Times New Roman"/>
          <w:sz w:val="24"/>
          <w:szCs w:val="24"/>
        </w:rPr>
      </w:pPr>
      <w:r w:rsidRPr="00822FD2">
        <w:rPr>
          <w:rFonts w:ascii="Times New Roman" w:hAnsi="Times New Roman"/>
          <w:sz w:val="24"/>
          <w:szCs w:val="24"/>
        </w:rPr>
        <w:t xml:space="preserve">  </w:t>
      </w:r>
      <w:r>
        <w:rPr>
          <w:rFonts w:ascii="Times New Roman" w:hAnsi="Times New Roman"/>
          <w:sz w:val="24"/>
          <w:szCs w:val="24"/>
        </w:rPr>
        <w:t xml:space="preserve">   </w:t>
      </w:r>
      <w:r w:rsidRPr="00822FD2">
        <w:rPr>
          <w:rFonts w:ascii="Times New Roman" w:hAnsi="Times New Roman"/>
          <w:sz w:val="24"/>
          <w:szCs w:val="24"/>
        </w:rPr>
        <w:t xml:space="preserve">  </w:t>
      </w:r>
      <w:r w:rsidR="00534EB9">
        <w:rPr>
          <w:rFonts w:ascii="Times New Roman" w:hAnsi="Times New Roman"/>
          <w:sz w:val="24"/>
          <w:szCs w:val="24"/>
        </w:rPr>
        <w:tab/>
      </w:r>
      <w:r w:rsidRPr="00822FD2">
        <w:rPr>
          <w:rFonts w:ascii="Times New Roman" w:hAnsi="Times New Roman"/>
          <w:sz w:val="24"/>
          <w:szCs w:val="24"/>
        </w:rPr>
        <w:t>В течение всего учебного года учителя наблюдали за успешностью или неуспешностью детей и выявляли учащихся, которым трудно справляться с предложенным программным материалом. В системе проводились занятия со слабоуспевающими детьми, что позволило детям написать переводные контрольные работы и перейти в следующий класс. Однако  17 учащимся по рекомендации ПМПК придётся менять образовательный маршрут:  они будут заниматься по адаптированной  образовательной программе 7.2.</w:t>
      </w:r>
    </w:p>
    <w:p w:rsidR="000541A7" w:rsidRPr="00822FD2" w:rsidRDefault="000541A7" w:rsidP="000541A7">
      <w:pPr>
        <w:autoSpaceDE w:val="0"/>
        <w:autoSpaceDN w:val="0"/>
        <w:adjustRightInd w:val="0"/>
        <w:jc w:val="both"/>
        <w:rPr>
          <w:rFonts w:ascii="Times New Roman" w:hAnsi="Times New Roman"/>
          <w:sz w:val="24"/>
          <w:szCs w:val="24"/>
        </w:rPr>
      </w:pPr>
      <w:r w:rsidRPr="00822FD2">
        <w:rPr>
          <w:rFonts w:ascii="Times New Roman" w:hAnsi="Times New Roman"/>
          <w:sz w:val="24"/>
          <w:szCs w:val="24"/>
        </w:rPr>
        <w:t xml:space="preserve">  </w:t>
      </w:r>
      <w:r>
        <w:rPr>
          <w:rFonts w:ascii="Times New Roman" w:hAnsi="Times New Roman"/>
          <w:sz w:val="24"/>
          <w:szCs w:val="24"/>
        </w:rPr>
        <w:t xml:space="preserve">      </w:t>
      </w:r>
      <w:r w:rsidRPr="00822FD2">
        <w:rPr>
          <w:rFonts w:ascii="Times New Roman" w:hAnsi="Times New Roman"/>
          <w:sz w:val="24"/>
          <w:szCs w:val="24"/>
        </w:rPr>
        <w:t xml:space="preserve">Из 35  первоклассников итоговую диагностическую работу выполняли  34 ученика . 20 учащихся (25%), выполнили работу ниже базового уровня, </w:t>
      </w:r>
      <w:r>
        <w:rPr>
          <w:rFonts w:ascii="Times New Roman" w:hAnsi="Times New Roman"/>
          <w:sz w:val="24"/>
          <w:szCs w:val="24"/>
        </w:rPr>
        <w:t xml:space="preserve">то есть </w:t>
      </w:r>
      <w:r w:rsidRPr="00822FD2">
        <w:rPr>
          <w:rFonts w:ascii="Times New Roman" w:hAnsi="Times New Roman"/>
          <w:sz w:val="24"/>
          <w:szCs w:val="24"/>
        </w:rPr>
        <w:t xml:space="preserve">уровень сформированности предметных и общеучебных умений составляет менее 50%. В 1а  классе из 19  учащихся 13 выполнили ниже базового уровня (учитель Хабибуллина А.А.)   </w:t>
      </w:r>
    </w:p>
    <w:p w:rsidR="001F101F" w:rsidRDefault="000541A7" w:rsidP="000541A7">
      <w:pPr>
        <w:autoSpaceDE w:val="0"/>
        <w:autoSpaceDN w:val="0"/>
        <w:adjustRightInd w:val="0"/>
        <w:jc w:val="both"/>
        <w:rPr>
          <w:rFonts w:ascii="Times New Roman" w:hAnsi="Times New Roman"/>
          <w:sz w:val="24"/>
          <w:szCs w:val="24"/>
        </w:rPr>
      </w:pPr>
      <w:r w:rsidRPr="00822FD2">
        <w:rPr>
          <w:rFonts w:ascii="Times New Roman" w:hAnsi="Times New Roman"/>
          <w:sz w:val="24"/>
          <w:szCs w:val="24"/>
        </w:rPr>
        <w:t xml:space="preserve"> </w:t>
      </w:r>
    </w:p>
    <w:p w:rsidR="000541A7" w:rsidRPr="00822FD2" w:rsidRDefault="000541A7" w:rsidP="000541A7">
      <w:pPr>
        <w:autoSpaceDE w:val="0"/>
        <w:autoSpaceDN w:val="0"/>
        <w:adjustRightInd w:val="0"/>
        <w:jc w:val="both"/>
        <w:rPr>
          <w:rFonts w:ascii="Times New Roman" w:hAnsi="Times New Roman"/>
          <w:sz w:val="24"/>
          <w:szCs w:val="24"/>
        </w:rPr>
      </w:pPr>
      <w:r w:rsidRPr="00822FD2">
        <w:rPr>
          <w:rFonts w:ascii="Times New Roman" w:hAnsi="Times New Roman"/>
          <w:sz w:val="24"/>
          <w:szCs w:val="24"/>
        </w:rPr>
        <w:t xml:space="preserve">   </w:t>
      </w:r>
      <w:r>
        <w:rPr>
          <w:rFonts w:ascii="Times New Roman" w:hAnsi="Times New Roman"/>
          <w:sz w:val="24"/>
          <w:szCs w:val="24"/>
        </w:rPr>
        <w:t xml:space="preserve">       </w:t>
      </w:r>
      <w:r w:rsidRPr="00822FD2">
        <w:rPr>
          <w:rFonts w:ascii="Times New Roman" w:hAnsi="Times New Roman"/>
          <w:sz w:val="24"/>
          <w:szCs w:val="24"/>
        </w:rPr>
        <w:t>Система развивающего обучения, в которой работают учителя начальных классов, обеспечивает такое построение учебного процесса, при котором усвоение содержания учебного материала, воспитание культуры и развитие интеллекта являются единым процессом. Осуществление принципов развивающего обучения требует от учителей не столько преподнесения учащимся готовых знаний, сколько организации умственной деятельности детей, направленной на получение новых знаний в процессе выполнения разнообразных учебных задач.</w:t>
      </w:r>
    </w:p>
    <w:p w:rsidR="001F101F" w:rsidRDefault="001F101F" w:rsidP="000541A7">
      <w:pPr>
        <w:autoSpaceDE w:val="0"/>
        <w:autoSpaceDN w:val="0"/>
        <w:adjustRightInd w:val="0"/>
        <w:jc w:val="both"/>
        <w:rPr>
          <w:rFonts w:ascii="Times New Roman" w:hAnsi="Times New Roman"/>
          <w:sz w:val="24"/>
          <w:szCs w:val="24"/>
        </w:rPr>
      </w:pPr>
    </w:p>
    <w:p w:rsidR="000541A7" w:rsidRPr="00BE7CAC" w:rsidRDefault="000541A7" w:rsidP="00BE7CAC">
      <w:pPr>
        <w:autoSpaceDE w:val="0"/>
        <w:autoSpaceDN w:val="0"/>
        <w:adjustRightInd w:val="0"/>
        <w:jc w:val="center"/>
        <w:rPr>
          <w:rFonts w:ascii="Times New Roman" w:hAnsi="Times New Roman"/>
          <w:b/>
          <w:sz w:val="24"/>
          <w:szCs w:val="24"/>
        </w:rPr>
      </w:pPr>
      <w:r w:rsidRPr="00BE7CAC">
        <w:rPr>
          <w:rFonts w:ascii="Times New Roman" w:hAnsi="Times New Roman"/>
          <w:b/>
          <w:sz w:val="24"/>
          <w:szCs w:val="24"/>
        </w:rPr>
        <w:t>Мониторинг результативности работы начальной школы по параллелям</w:t>
      </w:r>
    </w:p>
    <w:p w:rsidR="000541A7" w:rsidRPr="00822FD2" w:rsidRDefault="000541A7" w:rsidP="000541A7">
      <w:pPr>
        <w:pStyle w:val="aa"/>
        <w:spacing w:before="0" w:beforeAutospacing="0" w:after="0" w:afterAutospacing="0"/>
        <w:ind w:left="360"/>
        <w:jc w:val="center"/>
      </w:pPr>
      <w:r>
        <w:rPr>
          <w:noProof/>
        </w:rPr>
        <w:drawing>
          <wp:inline distT="0" distB="0" distL="0" distR="0">
            <wp:extent cx="5457825" cy="1743075"/>
            <wp:effectExtent l="0" t="0" r="0" b="0"/>
            <wp:docPr id="1"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541A7" w:rsidRPr="00822FD2" w:rsidRDefault="000541A7" w:rsidP="000541A7">
      <w:pPr>
        <w:pStyle w:val="aa"/>
        <w:spacing w:before="0" w:beforeAutospacing="0" w:after="0" w:afterAutospacing="0"/>
        <w:ind w:left="360"/>
        <w:jc w:val="center"/>
      </w:pPr>
    </w:p>
    <w:p w:rsidR="00BE7CAC" w:rsidRDefault="00BE7CAC" w:rsidP="000541A7">
      <w:pPr>
        <w:pStyle w:val="aa"/>
        <w:spacing w:before="0" w:beforeAutospacing="0" w:after="0" w:afterAutospacing="0"/>
        <w:ind w:left="360"/>
        <w:jc w:val="center"/>
        <w:rPr>
          <w:b/>
        </w:rPr>
      </w:pPr>
    </w:p>
    <w:p w:rsidR="00BE7CAC" w:rsidRDefault="00BE7CAC" w:rsidP="000541A7">
      <w:pPr>
        <w:pStyle w:val="aa"/>
        <w:spacing w:before="0" w:beforeAutospacing="0" w:after="0" w:afterAutospacing="0"/>
        <w:ind w:left="360"/>
        <w:jc w:val="center"/>
        <w:rPr>
          <w:b/>
        </w:rPr>
      </w:pPr>
    </w:p>
    <w:p w:rsidR="00BE7CAC" w:rsidRDefault="00BE7CAC" w:rsidP="000541A7">
      <w:pPr>
        <w:pStyle w:val="aa"/>
        <w:spacing w:before="0" w:beforeAutospacing="0" w:after="0" w:afterAutospacing="0"/>
        <w:ind w:left="360"/>
        <w:jc w:val="center"/>
        <w:rPr>
          <w:b/>
        </w:rPr>
      </w:pPr>
    </w:p>
    <w:p w:rsidR="00BE7CAC" w:rsidRDefault="00BE7CAC" w:rsidP="000541A7">
      <w:pPr>
        <w:pStyle w:val="aa"/>
        <w:spacing w:before="0" w:beforeAutospacing="0" w:after="0" w:afterAutospacing="0"/>
        <w:ind w:left="360"/>
        <w:jc w:val="center"/>
        <w:rPr>
          <w:b/>
        </w:rPr>
      </w:pPr>
    </w:p>
    <w:p w:rsidR="00BE7CAC" w:rsidRDefault="00BE7CAC" w:rsidP="000541A7">
      <w:pPr>
        <w:pStyle w:val="aa"/>
        <w:spacing w:before="0" w:beforeAutospacing="0" w:after="0" w:afterAutospacing="0"/>
        <w:ind w:left="360"/>
        <w:jc w:val="center"/>
        <w:rPr>
          <w:b/>
        </w:rPr>
      </w:pPr>
    </w:p>
    <w:p w:rsidR="00BE7CAC" w:rsidRDefault="00BE7CAC" w:rsidP="000541A7">
      <w:pPr>
        <w:pStyle w:val="aa"/>
        <w:spacing w:before="0" w:beforeAutospacing="0" w:after="0" w:afterAutospacing="0"/>
        <w:ind w:left="360"/>
        <w:jc w:val="center"/>
        <w:rPr>
          <w:b/>
        </w:rPr>
      </w:pPr>
    </w:p>
    <w:p w:rsidR="00BE7CAC" w:rsidRDefault="00BE7CAC" w:rsidP="000541A7">
      <w:pPr>
        <w:pStyle w:val="aa"/>
        <w:spacing w:before="0" w:beforeAutospacing="0" w:after="0" w:afterAutospacing="0"/>
        <w:ind w:left="360"/>
        <w:jc w:val="center"/>
        <w:rPr>
          <w:b/>
        </w:rPr>
      </w:pPr>
    </w:p>
    <w:p w:rsidR="00BE7CAC" w:rsidRDefault="00BE7CAC" w:rsidP="000541A7">
      <w:pPr>
        <w:pStyle w:val="aa"/>
        <w:spacing w:before="0" w:beforeAutospacing="0" w:after="0" w:afterAutospacing="0"/>
        <w:ind w:left="360"/>
        <w:jc w:val="center"/>
        <w:rPr>
          <w:b/>
        </w:rPr>
      </w:pPr>
    </w:p>
    <w:p w:rsidR="000541A7" w:rsidRPr="00822FD2" w:rsidRDefault="000541A7" w:rsidP="000541A7">
      <w:pPr>
        <w:pStyle w:val="aa"/>
        <w:spacing w:before="0" w:beforeAutospacing="0" w:after="0" w:afterAutospacing="0"/>
        <w:ind w:left="360"/>
        <w:jc w:val="center"/>
        <w:rPr>
          <w:b/>
        </w:rPr>
      </w:pPr>
      <w:r w:rsidRPr="00822FD2">
        <w:rPr>
          <w:b/>
        </w:rPr>
        <w:lastRenderedPageBreak/>
        <w:t>Общая успеваемость параллели 2-4-х классов</w:t>
      </w:r>
    </w:p>
    <w:p w:rsidR="000541A7" w:rsidRDefault="000541A7" w:rsidP="000541A7">
      <w:pPr>
        <w:pStyle w:val="aa"/>
        <w:spacing w:before="0" w:beforeAutospacing="0" w:after="0" w:afterAutospacing="0"/>
        <w:ind w:left="360"/>
        <w:jc w:val="center"/>
      </w:pPr>
    </w:p>
    <w:p w:rsidR="00406F99" w:rsidRDefault="00406F99" w:rsidP="00406F99">
      <w:pPr>
        <w:pStyle w:val="aa"/>
        <w:spacing w:before="0" w:beforeAutospacing="0" w:after="0" w:afterAutospacing="0"/>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4432"/>
        <w:gridCol w:w="1980"/>
        <w:gridCol w:w="1980"/>
      </w:tblGrid>
      <w:tr w:rsidR="00406F99" w:rsidRPr="00822FD2" w:rsidTr="00546D93">
        <w:tc>
          <w:tcPr>
            <w:tcW w:w="816" w:type="dxa"/>
          </w:tcPr>
          <w:p w:rsidR="00406F99" w:rsidRPr="00822FD2" w:rsidRDefault="00406F99" w:rsidP="00546D93">
            <w:pPr>
              <w:pStyle w:val="aa"/>
              <w:spacing w:before="0" w:beforeAutospacing="0" w:after="0" w:afterAutospacing="0"/>
              <w:jc w:val="center"/>
            </w:pPr>
            <w:r w:rsidRPr="00822FD2">
              <w:t>Класс</w:t>
            </w:r>
          </w:p>
        </w:tc>
        <w:tc>
          <w:tcPr>
            <w:tcW w:w="4432" w:type="dxa"/>
          </w:tcPr>
          <w:p w:rsidR="00406F99" w:rsidRPr="00822FD2" w:rsidRDefault="00406F99" w:rsidP="00546D93">
            <w:pPr>
              <w:pStyle w:val="aa"/>
              <w:spacing w:before="0" w:beforeAutospacing="0" w:after="0" w:afterAutospacing="0"/>
              <w:jc w:val="center"/>
            </w:pPr>
            <w:r w:rsidRPr="00822FD2">
              <w:t>Учитель</w:t>
            </w:r>
          </w:p>
        </w:tc>
        <w:tc>
          <w:tcPr>
            <w:tcW w:w="1980" w:type="dxa"/>
          </w:tcPr>
          <w:p w:rsidR="00406F99" w:rsidRPr="00822FD2" w:rsidRDefault="00406F99" w:rsidP="00546D93">
            <w:pPr>
              <w:pStyle w:val="aa"/>
              <w:spacing w:before="0" w:beforeAutospacing="0" w:after="0" w:afterAutospacing="0"/>
              <w:jc w:val="center"/>
            </w:pPr>
            <w:r w:rsidRPr="00822FD2">
              <w:t>Успешность, %</w:t>
            </w:r>
          </w:p>
        </w:tc>
        <w:tc>
          <w:tcPr>
            <w:tcW w:w="1980" w:type="dxa"/>
          </w:tcPr>
          <w:p w:rsidR="00406F99" w:rsidRPr="00822FD2" w:rsidRDefault="00406F99" w:rsidP="00546D93">
            <w:pPr>
              <w:pStyle w:val="aa"/>
              <w:spacing w:before="0" w:beforeAutospacing="0" w:after="0" w:afterAutospacing="0"/>
              <w:jc w:val="center"/>
            </w:pPr>
            <w:r w:rsidRPr="00822FD2">
              <w:t>Качество знаний, %</w:t>
            </w:r>
          </w:p>
        </w:tc>
      </w:tr>
      <w:tr w:rsidR="00406F99" w:rsidRPr="00822FD2" w:rsidTr="00546D93">
        <w:tc>
          <w:tcPr>
            <w:tcW w:w="816" w:type="dxa"/>
          </w:tcPr>
          <w:p w:rsidR="00406F99" w:rsidRPr="00822FD2" w:rsidRDefault="00406F99" w:rsidP="00546D93">
            <w:pPr>
              <w:pStyle w:val="aa"/>
              <w:spacing w:before="0" w:beforeAutospacing="0" w:after="0" w:afterAutospacing="0"/>
              <w:jc w:val="center"/>
            </w:pPr>
            <w:r w:rsidRPr="00822FD2">
              <w:t>2а</w:t>
            </w:r>
          </w:p>
        </w:tc>
        <w:tc>
          <w:tcPr>
            <w:tcW w:w="4432" w:type="dxa"/>
          </w:tcPr>
          <w:p w:rsidR="00406F99" w:rsidRPr="00822FD2" w:rsidRDefault="00406F99" w:rsidP="00546D93">
            <w:pPr>
              <w:pStyle w:val="aa"/>
              <w:spacing w:before="0" w:beforeAutospacing="0" w:after="0" w:afterAutospacing="0"/>
            </w:pPr>
            <w:r w:rsidRPr="00822FD2">
              <w:t>Шарихина Надежда Александровна</w:t>
            </w:r>
          </w:p>
        </w:tc>
        <w:tc>
          <w:tcPr>
            <w:tcW w:w="1980" w:type="dxa"/>
          </w:tcPr>
          <w:p w:rsidR="00406F99" w:rsidRPr="00822FD2" w:rsidRDefault="00406F99" w:rsidP="00546D93">
            <w:pPr>
              <w:pStyle w:val="aa"/>
              <w:spacing w:before="0" w:beforeAutospacing="0" w:after="0" w:afterAutospacing="0"/>
              <w:jc w:val="center"/>
            </w:pPr>
            <w:r w:rsidRPr="00822FD2">
              <w:t>100</w:t>
            </w:r>
          </w:p>
        </w:tc>
        <w:tc>
          <w:tcPr>
            <w:tcW w:w="1980" w:type="dxa"/>
          </w:tcPr>
          <w:p w:rsidR="00406F99" w:rsidRPr="00822FD2" w:rsidRDefault="00406F99" w:rsidP="00546D93">
            <w:pPr>
              <w:pStyle w:val="aa"/>
              <w:spacing w:before="0" w:beforeAutospacing="0" w:after="0" w:afterAutospacing="0"/>
              <w:jc w:val="center"/>
            </w:pPr>
            <w:r w:rsidRPr="00822FD2">
              <w:t>48</w:t>
            </w:r>
          </w:p>
        </w:tc>
      </w:tr>
      <w:tr w:rsidR="00406F99" w:rsidRPr="00822FD2" w:rsidTr="00546D93">
        <w:tc>
          <w:tcPr>
            <w:tcW w:w="816" w:type="dxa"/>
          </w:tcPr>
          <w:p w:rsidR="00406F99" w:rsidRPr="00822FD2" w:rsidRDefault="00406F99" w:rsidP="00546D93">
            <w:pPr>
              <w:pStyle w:val="aa"/>
              <w:spacing w:before="0" w:beforeAutospacing="0" w:after="0" w:afterAutospacing="0"/>
              <w:jc w:val="center"/>
            </w:pPr>
            <w:r w:rsidRPr="00822FD2">
              <w:t>2б</w:t>
            </w:r>
          </w:p>
        </w:tc>
        <w:tc>
          <w:tcPr>
            <w:tcW w:w="4432" w:type="dxa"/>
          </w:tcPr>
          <w:p w:rsidR="00406F99" w:rsidRPr="00822FD2" w:rsidRDefault="00406F99" w:rsidP="00546D93">
            <w:pPr>
              <w:pStyle w:val="aa"/>
              <w:spacing w:before="0" w:beforeAutospacing="0" w:after="0" w:afterAutospacing="0"/>
            </w:pPr>
            <w:r w:rsidRPr="00822FD2">
              <w:t>Медведева Татьяна Александровна</w:t>
            </w:r>
          </w:p>
        </w:tc>
        <w:tc>
          <w:tcPr>
            <w:tcW w:w="1980" w:type="dxa"/>
          </w:tcPr>
          <w:p w:rsidR="00406F99" w:rsidRPr="00822FD2" w:rsidRDefault="00406F99" w:rsidP="00546D93">
            <w:pPr>
              <w:pStyle w:val="aa"/>
              <w:spacing w:before="0" w:beforeAutospacing="0" w:after="0" w:afterAutospacing="0"/>
              <w:jc w:val="center"/>
            </w:pPr>
            <w:r w:rsidRPr="00822FD2">
              <w:t>100</w:t>
            </w:r>
          </w:p>
        </w:tc>
        <w:tc>
          <w:tcPr>
            <w:tcW w:w="1980" w:type="dxa"/>
          </w:tcPr>
          <w:p w:rsidR="00406F99" w:rsidRPr="00822FD2" w:rsidRDefault="00406F99" w:rsidP="00546D93">
            <w:pPr>
              <w:pStyle w:val="aa"/>
              <w:spacing w:before="0" w:beforeAutospacing="0" w:after="0" w:afterAutospacing="0"/>
              <w:jc w:val="center"/>
            </w:pPr>
            <w:r w:rsidRPr="00822FD2">
              <w:t>57</w:t>
            </w:r>
          </w:p>
        </w:tc>
      </w:tr>
      <w:tr w:rsidR="00406F99" w:rsidRPr="00822FD2" w:rsidTr="00546D93">
        <w:tc>
          <w:tcPr>
            <w:tcW w:w="5248" w:type="dxa"/>
            <w:gridSpan w:val="2"/>
          </w:tcPr>
          <w:p w:rsidR="00406F99" w:rsidRPr="00822FD2" w:rsidRDefault="00406F99" w:rsidP="00546D93">
            <w:pPr>
              <w:pStyle w:val="aa"/>
              <w:spacing w:before="0" w:beforeAutospacing="0" w:after="0" w:afterAutospacing="0"/>
              <w:jc w:val="right"/>
              <w:rPr>
                <w:b/>
                <w:i/>
              </w:rPr>
            </w:pPr>
            <w:r w:rsidRPr="00822FD2">
              <w:rPr>
                <w:b/>
                <w:i/>
              </w:rPr>
              <w:t>Итого</w:t>
            </w:r>
          </w:p>
        </w:tc>
        <w:tc>
          <w:tcPr>
            <w:tcW w:w="1980" w:type="dxa"/>
          </w:tcPr>
          <w:p w:rsidR="00406F99" w:rsidRPr="00822FD2" w:rsidRDefault="00406F99" w:rsidP="00546D93">
            <w:pPr>
              <w:pStyle w:val="aa"/>
              <w:spacing w:before="0" w:beforeAutospacing="0" w:after="0" w:afterAutospacing="0"/>
              <w:jc w:val="center"/>
              <w:rPr>
                <w:b/>
                <w:i/>
              </w:rPr>
            </w:pPr>
            <w:r w:rsidRPr="00822FD2">
              <w:rPr>
                <w:b/>
                <w:i/>
              </w:rPr>
              <w:t xml:space="preserve"> 100</w:t>
            </w:r>
          </w:p>
        </w:tc>
        <w:tc>
          <w:tcPr>
            <w:tcW w:w="1980" w:type="dxa"/>
          </w:tcPr>
          <w:p w:rsidR="00406F99" w:rsidRPr="00822FD2" w:rsidRDefault="00406F99" w:rsidP="00546D93">
            <w:pPr>
              <w:pStyle w:val="aa"/>
              <w:spacing w:before="0" w:beforeAutospacing="0" w:after="0" w:afterAutospacing="0"/>
              <w:jc w:val="center"/>
              <w:rPr>
                <w:b/>
                <w:i/>
              </w:rPr>
            </w:pPr>
            <w:r w:rsidRPr="00822FD2">
              <w:rPr>
                <w:b/>
                <w:i/>
              </w:rPr>
              <w:t xml:space="preserve"> 53</w:t>
            </w:r>
          </w:p>
        </w:tc>
      </w:tr>
    </w:tbl>
    <w:p w:rsidR="00406F99" w:rsidRDefault="00406F99" w:rsidP="00406F99">
      <w:pPr>
        <w:pStyle w:val="aa"/>
        <w:spacing w:before="0" w:beforeAutospacing="0" w:after="0" w:afterAutospacing="0"/>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4432"/>
        <w:gridCol w:w="2160"/>
        <w:gridCol w:w="1800"/>
      </w:tblGrid>
      <w:tr w:rsidR="00406F99" w:rsidRPr="00822FD2" w:rsidTr="00546D93">
        <w:tc>
          <w:tcPr>
            <w:tcW w:w="816" w:type="dxa"/>
          </w:tcPr>
          <w:p w:rsidR="00406F99" w:rsidRPr="00822FD2" w:rsidRDefault="00406F99" w:rsidP="00546D93">
            <w:pPr>
              <w:pStyle w:val="aa"/>
              <w:spacing w:before="0" w:beforeAutospacing="0" w:after="0" w:afterAutospacing="0"/>
              <w:jc w:val="center"/>
            </w:pPr>
            <w:r w:rsidRPr="00822FD2">
              <w:t>Класс</w:t>
            </w:r>
          </w:p>
        </w:tc>
        <w:tc>
          <w:tcPr>
            <w:tcW w:w="4432" w:type="dxa"/>
          </w:tcPr>
          <w:p w:rsidR="00406F99" w:rsidRPr="00822FD2" w:rsidRDefault="00406F99" w:rsidP="00546D93">
            <w:pPr>
              <w:pStyle w:val="aa"/>
              <w:spacing w:before="0" w:beforeAutospacing="0" w:after="0" w:afterAutospacing="0"/>
              <w:jc w:val="center"/>
            </w:pPr>
            <w:r w:rsidRPr="00822FD2">
              <w:t>Учитель</w:t>
            </w:r>
          </w:p>
        </w:tc>
        <w:tc>
          <w:tcPr>
            <w:tcW w:w="2160" w:type="dxa"/>
          </w:tcPr>
          <w:p w:rsidR="00406F99" w:rsidRPr="00822FD2" w:rsidRDefault="00406F99" w:rsidP="00546D93">
            <w:pPr>
              <w:pStyle w:val="aa"/>
              <w:spacing w:before="0" w:beforeAutospacing="0" w:after="0" w:afterAutospacing="0"/>
              <w:jc w:val="center"/>
            </w:pPr>
            <w:r w:rsidRPr="00822FD2">
              <w:t>Успешность, %</w:t>
            </w:r>
          </w:p>
        </w:tc>
        <w:tc>
          <w:tcPr>
            <w:tcW w:w="1800" w:type="dxa"/>
          </w:tcPr>
          <w:p w:rsidR="00406F99" w:rsidRPr="00822FD2" w:rsidRDefault="00406F99" w:rsidP="00546D93">
            <w:pPr>
              <w:pStyle w:val="aa"/>
              <w:spacing w:before="0" w:beforeAutospacing="0" w:after="0" w:afterAutospacing="0"/>
              <w:jc w:val="center"/>
            </w:pPr>
            <w:r w:rsidRPr="00822FD2">
              <w:t>Качество знаний, %</w:t>
            </w:r>
          </w:p>
        </w:tc>
      </w:tr>
      <w:tr w:rsidR="00406F99" w:rsidRPr="00822FD2" w:rsidTr="00546D93">
        <w:tc>
          <w:tcPr>
            <w:tcW w:w="816" w:type="dxa"/>
          </w:tcPr>
          <w:p w:rsidR="00406F99" w:rsidRPr="00822FD2" w:rsidRDefault="00406F99" w:rsidP="00546D93">
            <w:pPr>
              <w:pStyle w:val="aa"/>
              <w:spacing w:before="0" w:beforeAutospacing="0" w:after="0" w:afterAutospacing="0"/>
              <w:jc w:val="center"/>
            </w:pPr>
            <w:r w:rsidRPr="00822FD2">
              <w:t>3а</w:t>
            </w:r>
          </w:p>
        </w:tc>
        <w:tc>
          <w:tcPr>
            <w:tcW w:w="4432" w:type="dxa"/>
          </w:tcPr>
          <w:p w:rsidR="00406F99" w:rsidRPr="00822FD2" w:rsidRDefault="00406F99" w:rsidP="00546D93">
            <w:pPr>
              <w:pStyle w:val="aa"/>
              <w:spacing w:before="0" w:beforeAutospacing="0" w:after="0" w:afterAutospacing="0"/>
            </w:pPr>
            <w:r w:rsidRPr="00822FD2">
              <w:t xml:space="preserve"> Вануйто Валентина Майкувна</w:t>
            </w:r>
          </w:p>
        </w:tc>
        <w:tc>
          <w:tcPr>
            <w:tcW w:w="2160" w:type="dxa"/>
          </w:tcPr>
          <w:p w:rsidR="00406F99" w:rsidRPr="00822FD2" w:rsidRDefault="00406F99" w:rsidP="00546D93">
            <w:pPr>
              <w:pStyle w:val="aa"/>
              <w:spacing w:before="0" w:beforeAutospacing="0" w:after="0" w:afterAutospacing="0"/>
              <w:jc w:val="center"/>
            </w:pPr>
            <w:r w:rsidRPr="00822FD2">
              <w:t>95</w:t>
            </w:r>
          </w:p>
        </w:tc>
        <w:tc>
          <w:tcPr>
            <w:tcW w:w="1800" w:type="dxa"/>
          </w:tcPr>
          <w:p w:rsidR="00406F99" w:rsidRPr="00822FD2" w:rsidRDefault="00406F99" w:rsidP="00546D93">
            <w:pPr>
              <w:pStyle w:val="aa"/>
              <w:spacing w:before="0" w:beforeAutospacing="0" w:after="0" w:afterAutospacing="0"/>
              <w:jc w:val="center"/>
            </w:pPr>
            <w:r w:rsidRPr="00822FD2">
              <w:t xml:space="preserve"> 64</w:t>
            </w:r>
          </w:p>
        </w:tc>
      </w:tr>
      <w:tr w:rsidR="00406F99" w:rsidRPr="00822FD2" w:rsidTr="00546D93">
        <w:tc>
          <w:tcPr>
            <w:tcW w:w="816" w:type="dxa"/>
          </w:tcPr>
          <w:p w:rsidR="00406F99" w:rsidRPr="00822FD2" w:rsidRDefault="00406F99" w:rsidP="00546D93">
            <w:pPr>
              <w:pStyle w:val="aa"/>
              <w:spacing w:before="0" w:beforeAutospacing="0" w:after="0" w:afterAutospacing="0"/>
              <w:jc w:val="center"/>
            </w:pPr>
            <w:r w:rsidRPr="00822FD2">
              <w:t>3б</w:t>
            </w:r>
          </w:p>
        </w:tc>
        <w:tc>
          <w:tcPr>
            <w:tcW w:w="4432" w:type="dxa"/>
          </w:tcPr>
          <w:p w:rsidR="00406F99" w:rsidRPr="00822FD2" w:rsidRDefault="00406F99" w:rsidP="00546D93">
            <w:pPr>
              <w:pStyle w:val="aa"/>
              <w:spacing w:before="0" w:beforeAutospacing="0" w:after="0" w:afterAutospacing="0"/>
            </w:pPr>
            <w:r w:rsidRPr="00822FD2">
              <w:t>Пырерко Галина Григорьевна</w:t>
            </w:r>
          </w:p>
        </w:tc>
        <w:tc>
          <w:tcPr>
            <w:tcW w:w="2160" w:type="dxa"/>
          </w:tcPr>
          <w:p w:rsidR="00406F99" w:rsidRPr="00822FD2" w:rsidRDefault="00406F99" w:rsidP="00546D93">
            <w:pPr>
              <w:pStyle w:val="aa"/>
              <w:spacing w:before="0" w:beforeAutospacing="0" w:after="0" w:afterAutospacing="0"/>
              <w:jc w:val="center"/>
            </w:pPr>
            <w:r w:rsidRPr="00822FD2">
              <w:t>100</w:t>
            </w:r>
          </w:p>
        </w:tc>
        <w:tc>
          <w:tcPr>
            <w:tcW w:w="1800" w:type="dxa"/>
          </w:tcPr>
          <w:p w:rsidR="00406F99" w:rsidRPr="00822FD2" w:rsidRDefault="00406F99" w:rsidP="00546D93">
            <w:pPr>
              <w:pStyle w:val="aa"/>
              <w:spacing w:before="0" w:beforeAutospacing="0" w:after="0" w:afterAutospacing="0"/>
              <w:jc w:val="center"/>
            </w:pPr>
            <w:r w:rsidRPr="00822FD2">
              <w:t>33</w:t>
            </w:r>
          </w:p>
        </w:tc>
      </w:tr>
      <w:tr w:rsidR="00406F99" w:rsidRPr="00822FD2" w:rsidTr="00546D93">
        <w:tc>
          <w:tcPr>
            <w:tcW w:w="5248" w:type="dxa"/>
            <w:gridSpan w:val="2"/>
          </w:tcPr>
          <w:p w:rsidR="00406F99" w:rsidRPr="00822FD2" w:rsidRDefault="00406F99" w:rsidP="00546D93">
            <w:pPr>
              <w:pStyle w:val="aa"/>
              <w:spacing w:before="0" w:beforeAutospacing="0" w:after="0" w:afterAutospacing="0"/>
              <w:jc w:val="right"/>
              <w:rPr>
                <w:b/>
                <w:i/>
              </w:rPr>
            </w:pPr>
            <w:r w:rsidRPr="00822FD2">
              <w:rPr>
                <w:b/>
                <w:i/>
              </w:rPr>
              <w:t>Итого</w:t>
            </w:r>
          </w:p>
        </w:tc>
        <w:tc>
          <w:tcPr>
            <w:tcW w:w="2160" w:type="dxa"/>
          </w:tcPr>
          <w:p w:rsidR="00406F99" w:rsidRPr="00822FD2" w:rsidRDefault="00406F99" w:rsidP="00546D93">
            <w:pPr>
              <w:pStyle w:val="aa"/>
              <w:spacing w:before="0" w:beforeAutospacing="0" w:after="0" w:afterAutospacing="0"/>
              <w:jc w:val="center"/>
              <w:rPr>
                <w:b/>
                <w:i/>
              </w:rPr>
            </w:pPr>
            <w:r w:rsidRPr="00822FD2">
              <w:rPr>
                <w:b/>
                <w:i/>
              </w:rPr>
              <w:t xml:space="preserve"> 98</w:t>
            </w:r>
          </w:p>
        </w:tc>
        <w:tc>
          <w:tcPr>
            <w:tcW w:w="1800" w:type="dxa"/>
          </w:tcPr>
          <w:p w:rsidR="00406F99" w:rsidRPr="00822FD2" w:rsidRDefault="00406F99" w:rsidP="00546D93">
            <w:pPr>
              <w:pStyle w:val="aa"/>
              <w:spacing w:before="0" w:beforeAutospacing="0" w:after="0" w:afterAutospacing="0"/>
              <w:jc w:val="center"/>
              <w:rPr>
                <w:b/>
                <w:i/>
              </w:rPr>
            </w:pPr>
            <w:r w:rsidRPr="00822FD2">
              <w:rPr>
                <w:b/>
                <w:i/>
              </w:rPr>
              <w:t xml:space="preserve"> 49</w:t>
            </w:r>
          </w:p>
        </w:tc>
      </w:tr>
    </w:tbl>
    <w:p w:rsidR="00406F99" w:rsidRDefault="00406F99" w:rsidP="00406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4612"/>
        <w:gridCol w:w="2160"/>
        <w:gridCol w:w="1800"/>
      </w:tblGrid>
      <w:tr w:rsidR="00406F99" w:rsidRPr="00822FD2" w:rsidTr="00546D93">
        <w:tc>
          <w:tcPr>
            <w:tcW w:w="816" w:type="dxa"/>
          </w:tcPr>
          <w:p w:rsidR="00406F99" w:rsidRPr="00822FD2" w:rsidRDefault="00406F99" w:rsidP="00546D93">
            <w:pPr>
              <w:pStyle w:val="aa"/>
              <w:spacing w:before="0" w:beforeAutospacing="0" w:after="0" w:afterAutospacing="0"/>
              <w:jc w:val="center"/>
            </w:pPr>
            <w:r w:rsidRPr="00822FD2">
              <w:t>Класс</w:t>
            </w:r>
          </w:p>
        </w:tc>
        <w:tc>
          <w:tcPr>
            <w:tcW w:w="4612" w:type="dxa"/>
          </w:tcPr>
          <w:p w:rsidR="00406F99" w:rsidRPr="00822FD2" w:rsidRDefault="00406F99" w:rsidP="00546D93">
            <w:pPr>
              <w:pStyle w:val="aa"/>
              <w:spacing w:before="0" w:beforeAutospacing="0" w:after="0" w:afterAutospacing="0"/>
              <w:jc w:val="center"/>
            </w:pPr>
            <w:r w:rsidRPr="00822FD2">
              <w:t>Учитель</w:t>
            </w:r>
          </w:p>
        </w:tc>
        <w:tc>
          <w:tcPr>
            <w:tcW w:w="2160" w:type="dxa"/>
          </w:tcPr>
          <w:p w:rsidR="00406F99" w:rsidRPr="00822FD2" w:rsidRDefault="00406F99" w:rsidP="00546D93">
            <w:pPr>
              <w:pStyle w:val="aa"/>
              <w:spacing w:before="0" w:beforeAutospacing="0" w:after="0" w:afterAutospacing="0"/>
              <w:jc w:val="center"/>
            </w:pPr>
            <w:r w:rsidRPr="00822FD2">
              <w:t>Успешность, %</w:t>
            </w:r>
          </w:p>
        </w:tc>
        <w:tc>
          <w:tcPr>
            <w:tcW w:w="1800" w:type="dxa"/>
          </w:tcPr>
          <w:p w:rsidR="00406F99" w:rsidRPr="00822FD2" w:rsidRDefault="00406F99" w:rsidP="00546D93">
            <w:pPr>
              <w:pStyle w:val="aa"/>
              <w:spacing w:before="0" w:beforeAutospacing="0" w:after="0" w:afterAutospacing="0"/>
              <w:jc w:val="center"/>
            </w:pPr>
            <w:r w:rsidRPr="00822FD2">
              <w:t>Качество знаний, %</w:t>
            </w:r>
          </w:p>
        </w:tc>
      </w:tr>
      <w:tr w:rsidR="00406F99" w:rsidRPr="00822FD2" w:rsidTr="00546D93">
        <w:tc>
          <w:tcPr>
            <w:tcW w:w="816" w:type="dxa"/>
          </w:tcPr>
          <w:p w:rsidR="00406F99" w:rsidRPr="00822FD2" w:rsidRDefault="00406F99" w:rsidP="00546D93">
            <w:pPr>
              <w:pStyle w:val="aa"/>
              <w:spacing w:before="0" w:beforeAutospacing="0" w:after="0" w:afterAutospacing="0"/>
              <w:jc w:val="center"/>
            </w:pPr>
            <w:r w:rsidRPr="00822FD2">
              <w:t>4а</w:t>
            </w:r>
          </w:p>
        </w:tc>
        <w:tc>
          <w:tcPr>
            <w:tcW w:w="4612" w:type="dxa"/>
          </w:tcPr>
          <w:p w:rsidR="00406F99" w:rsidRPr="00822FD2" w:rsidRDefault="00406F99" w:rsidP="00546D93">
            <w:pPr>
              <w:pStyle w:val="aa"/>
              <w:spacing w:before="0" w:beforeAutospacing="0" w:after="0" w:afterAutospacing="0"/>
            </w:pPr>
            <w:r w:rsidRPr="00822FD2">
              <w:t>Красильникова Ирина Анатольевна</w:t>
            </w:r>
          </w:p>
        </w:tc>
        <w:tc>
          <w:tcPr>
            <w:tcW w:w="2160" w:type="dxa"/>
          </w:tcPr>
          <w:p w:rsidR="00406F99" w:rsidRPr="00822FD2" w:rsidRDefault="00406F99" w:rsidP="00546D93">
            <w:pPr>
              <w:pStyle w:val="aa"/>
              <w:spacing w:before="0" w:beforeAutospacing="0" w:after="0" w:afterAutospacing="0"/>
              <w:jc w:val="center"/>
            </w:pPr>
            <w:r w:rsidRPr="00822FD2">
              <w:t>93</w:t>
            </w:r>
          </w:p>
        </w:tc>
        <w:tc>
          <w:tcPr>
            <w:tcW w:w="1800" w:type="dxa"/>
          </w:tcPr>
          <w:p w:rsidR="00406F99" w:rsidRPr="00822FD2" w:rsidRDefault="00406F99" w:rsidP="00546D93">
            <w:pPr>
              <w:pStyle w:val="aa"/>
              <w:spacing w:before="0" w:beforeAutospacing="0" w:after="0" w:afterAutospacing="0"/>
              <w:jc w:val="center"/>
            </w:pPr>
            <w:r w:rsidRPr="00822FD2">
              <w:t>29</w:t>
            </w:r>
          </w:p>
        </w:tc>
      </w:tr>
      <w:tr w:rsidR="00406F99" w:rsidRPr="00822FD2" w:rsidTr="00546D93">
        <w:tc>
          <w:tcPr>
            <w:tcW w:w="816" w:type="dxa"/>
          </w:tcPr>
          <w:p w:rsidR="00406F99" w:rsidRPr="00822FD2" w:rsidRDefault="00406F99" w:rsidP="00546D93">
            <w:pPr>
              <w:pStyle w:val="aa"/>
              <w:spacing w:before="0" w:beforeAutospacing="0" w:after="0" w:afterAutospacing="0"/>
              <w:jc w:val="center"/>
            </w:pPr>
            <w:r w:rsidRPr="00822FD2">
              <w:t>4б</w:t>
            </w:r>
          </w:p>
        </w:tc>
        <w:tc>
          <w:tcPr>
            <w:tcW w:w="4612" w:type="dxa"/>
          </w:tcPr>
          <w:p w:rsidR="00406F99" w:rsidRPr="00822FD2" w:rsidRDefault="00406F99" w:rsidP="00546D93">
            <w:pPr>
              <w:pStyle w:val="aa"/>
              <w:spacing w:before="0" w:beforeAutospacing="0" w:after="0" w:afterAutospacing="0"/>
            </w:pPr>
            <w:r w:rsidRPr="00822FD2">
              <w:t>Костив Елена Ивановна</w:t>
            </w:r>
          </w:p>
        </w:tc>
        <w:tc>
          <w:tcPr>
            <w:tcW w:w="2160" w:type="dxa"/>
          </w:tcPr>
          <w:p w:rsidR="00406F99" w:rsidRPr="00822FD2" w:rsidRDefault="00406F99" w:rsidP="00546D93">
            <w:pPr>
              <w:pStyle w:val="aa"/>
              <w:spacing w:before="0" w:beforeAutospacing="0" w:after="0" w:afterAutospacing="0"/>
              <w:jc w:val="center"/>
            </w:pPr>
            <w:r w:rsidRPr="00822FD2">
              <w:t>100</w:t>
            </w:r>
          </w:p>
        </w:tc>
        <w:tc>
          <w:tcPr>
            <w:tcW w:w="1800" w:type="dxa"/>
          </w:tcPr>
          <w:p w:rsidR="00406F99" w:rsidRPr="00822FD2" w:rsidRDefault="00406F99" w:rsidP="00546D93">
            <w:pPr>
              <w:pStyle w:val="aa"/>
              <w:spacing w:before="0" w:beforeAutospacing="0" w:after="0" w:afterAutospacing="0"/>
              <w:jc w:val="center"/>
            </w:pPr>
            <w:r w:rsidRPr="00822FD2">
              <w:t>39</w:t>
            </w:r>
          </w:p>
        </w:tc>
      </w:tr>
      <w:tr w:rsidR="00406F99" w:rsidRPr="00822FD2" w:rsidTr="00546D93">
        <w:tc>
          <w:tcPr>
            <w:tcW w:w="816" w:type="dxa"/>
          </w:tcPr>
          <w:p w:rsidR="00406F99" w:rsidRPr="00822FD2" w:rsidRDefault="00406F99" w:rsidP="00546D93">
            <w:pPr>
              <w:pStyle w:val="aa"/>
              <w:spacing w:before="0" w:beforeAutospacing="0" w:after="0" w:afterAutospacing="0"/>
              <w:jc w:val="center"/>
            </w:pPr>
            <w:r w:rsidRPr="00822FD2">
              <w:t>4в</w:t>
            </w:r>
          </w:p>
        </w:tc>
        <w:tc>
          <w:tcPr>
            <w:tcW w:w="4612" w:type="dxa"/>
          </w:tcPr>
          <w:p w:rsidR="00406F99" w:rsidRPr="00822FD2" w:rsidRDefault="00406F99" w:rsidP="00546D93">
            <w:pPr>
              <w:pStyle w:val="aa"/>
              <w:spacing w:before="0" w:beforeAutospacing="0" w:after="0" w:afterAutospacing="0"/>
            </w:pPr>
            <w:r w:rsidRPr="00822FD2">
              <w:t>Вэлло Алина Андреевна</w:t>
            </w:r>
          </w:p>
        </w:tc>
        <w:tc>
          <w:tcPr>
            <w:tcW w:w="2160" w:type="dxa"/>
          </w:tcPr>
          <w:p w:rsidR="00406F99" w:rsidRPr="00822FD2" w:rsidRDefault="00406F99" w:rsidP="00546D93">
            <w:pPr>
              <w:pStyle w:val="aa"/>
              <w:spacing w:before="0" w:beforeAutospacing="0" w:after="0" w:afterAutospacing="0"/>
              <w:jc w:val="center"/>
            </w:pPr>
            <w:r w:rsidRPr="00822FD2">
              <w:t>100</w:t>
            </w:r>
          </w:p>
        </w:tc>
        <w:tc>
          <w:tcPr>
            <w:tcW w:w="1800" w:type="dxa"/>
          </w:tcPr>
          <w:p w:rsidR="00406F99" w:rsidRPr="00822FD2" w:rsidRDefault="00406F99" w:rsidP="00546D93">
            <w:pPr>
              <w:pStyle w:val="aa"/>
              <w:spacing w:before="0" w:beforeAutospacing="0" w:after="0" w:afterAutospacing="0"/>
              <w:jc w:val="center"/>
            </w:pPr>
            <w:r w:rsidRPr="00822FD2">
              <w:t>60</w:t>
            </w:r>
          </w:p>
        </w:tc>
      </w:tr>
      <w:tr w:rsidR="00406F99" w:rsidRPr="00822FD2" w:rsidTr="00546D93">
        <w:tc>
          <w:tcPr>
            <w:tcW w:w="5428" w:type="dxa"/>
            <w:gridSpan w:val="2"/>
          </w:tcPr>
          <w:p w:rsidR="00406F99" w:rsidRPr="00822FD2" w:rsidRDefault="00406F99" w:rsidP="00546D93">
            <w:pPr>
              <w:pStyle w:val="aa"/>
              <w:spacing w:before="0" w:beforeAutospacing="0" w:after="0" w:afterAutospacing="0"/>
              <w:jc w:val="right"/>
              <w:rPr>
                <w:b/>
                <w:i/>
              </w:rPr>
            </w:pPr>
            <w:r w:rsidRPr="00822FD2">
              <w:rPr>
                <w:b/>
                <w:i/>
              </w:rPr>
              <w:t>Итого</w:t>
            </w:r>
          </w:p>
        </w:tc>
        <w:tc>
          <w:tcPr>
            <w:tcW w:w="2160" w:type="dxa"/>
          </w:tcPr>
          <w:p w:rsidR="00406F99" w:rsidRPr="00822FD2" w:rsidRDefault="00406F99" w:rsidP="00546D93">
            <w:pPr>
              <w:pStyle w:val="aa"/>
              <w:spacing w:before="0" w:beforeAutospacing="0" w:after="0" w:afterAutospacing="0"/>
              <w:jc w:val="center"/>
              <w:rPr>
                <w:b/>
                <w:i/>
              </w:rPr>
            </w:pPr>
            <w:r w:rsidRPr="00822FD2">
              <w:rPr>
                <w:b/>
                <w:i/>
              </w:rPr>
              <w:t>98</w:t>
            </w:r>
          </w:p>
        </w:tc>
        <w:tc>
          <w:tcPr>
            <w:tcW w:w="1800" w:type="dxa"/>
          </w:tcPr>
          <w:p w:rsidR="00406F99" w:rsidRPr="00822FD2" w:rsidRDefault="00406F99" w:rsidP="00546D93">
            <w:pPr>
              <w:pStyle w:val="aa"/>
              <w:spacing w:before="0" w:beforeAutospacing="0" w:after="0" w:afterAutospacing="0"/>
              <w:jc w:val="center"/>
              <w:rPr>
                <w:b/>
                <w:i/>
              </w:rPr>
            </w:pPr>
            <w:r w:rsidRPr="00822FD2">
              <w:rPr>
                <w:b/>
                <w:i/>
              </w:rPr>
              <w:t xml:space="preserve"> 43</w:t>
            </w:r>
          </w:p>
        </w:tc>
      </w:tr>
    </w:tbl>
    <w:p w:rsidR="00BE7CAC" w:rsidRDefault="00BE7CAC" w:rsidP="00406F99"/>
    <w:p w:rsidR="00BE7CAC" w:rsidRPr="00822FD2" w:rsidRDefault="00BE7CAC" w:rsidP="00BE7CAC">
      <w:pPr>
        <w:pStyle w:val="aa"/>
        <w:spacing w:before="0" w:beforeAutospacing="0" w:after="0" w:afterAutospacing="0"/>
      </w:pPr>
      <w:r w:rsidRPr="00822FD2">
        <w:rPr>
          <w:b/>
          <w:bCs/>
        </w:rPr>
        <w:t>Лучших показателей</w:t>
      </w:r>
      <w:r w:rsidRPr="00822FD2">
        <w:t xml:space="preserve"> в работе достигли:</w:t>
      </w:r>
    </w:p>
    <w:p w:rsidR="00BE7CAC" w:rsidRPr="00822FD2" w:rsidRDefault="00BE7CAC" w:rsidP="00BE7CAC">
      <w:pPr>
        <w:pStyle w:val="aa"/>
        <w:spacing w:before="0" w:beforeAutospacing="0" w:after="0" w:afterAutospacing="0"/>
      </w:pPr>
      <w:r>
        <w:t xml:space="preserve">     </w:t>
      </w:r>
      <w:r w:rsidRPr="00822FD2">
        <w:t>2а – 48%, учитель  Шарихина Н.А.</w:t>
      </w:r>
    </w:p>
    <w:p w:rsidR="00BE7CAC" w:rsidRPr="00822FD2" w:rsidRDefault="00BE7CAC" w:rsidP="00BE7CAC">
      <w:pPr>
        <w:pStyle w:val="aa"/>
        <w:spacing w:before="0" w:beforeAutospacing="0" w:after="0" w:afterAutospacing="0"/>
      </w:pPr>
      <w:r>
        <w:t xml:space="preserve">     </w:t>
      </w:r>
      <w:r w:rsidRPr="00822FD2">
        <w:t>2б – 57%, учитель Медведева Т.А.</w:t>
      </w:r>
      <w:r w:rsidRPr="00822FD2">
        <w:br/>
      </w:r>
      <w:r>
        <w:t xml:space="preserve">      </w:t>
      </w:r>
      <w:r w:rsidRPr="00822FD2">
        <w:t>3а – 64%,  учитель Вануйто В.М.</w:t>
      </w:r>
      <w:r w:rsidRPr="00822FD2">
        <w:br/>
      </w:r>
      <w:r>
        <w:t xml:space="preserve">      </w:t>
      </w:r>
      <w:r w:rsidRPr="00822FD2">
        <w:t>4в-   60%, учитель Вэлло А.А.</w:t>
      </w:r>
      <w:r w:rsidRPr="00822FD2">
        <w:br/>
        <w:t xml:space="preserve">  </w:t>
      </w:r>
      <w:r>
        <w:tab/>
      </w:r>
      <w:r w:rsidRPr="00822FD2">
        <w:t xml:space="preserve">Получению положительной динамики способствовали следующие факторы: </w:t>
      </w:r>
    </w:p>
    <w:p w:rsidR="00BE7CAC" w:rsidRPr="00822FD2" w:rsidRDefault="00BE7CAC" w:rsidP="00BE7CAC">
      <w:pPr>
        <w:numPr>
          <w:ilvl w:val="0"/>
          <w:numId w:val="57"/>
        </w:numPr>
        <w:spacing w:after="0" w:line="240" w:lineRule="auto"/>
        <w:rPr>
          <w:rFonts w:ascii="Times New Roman" w:hAnsi="Times New Roman"/>
          <w:sz w:val="24"/>
          <w:szCs w:val="24"/>
        </w:rPr>
      </w:pPr>
      <w:r w:rsidRPr="00822FD2">
        <w:rPr>
          <w:rFonts w:ascii="Times New Roman" w:hAnsi="Times New Roman"/>
          <w:sz w:val="24"/>
          <w:szCs w:val="24"/>
        </w:rPr>
        <w:t xml:space="preserve">вариативное образование; </w:t>
      </w:r>
    </w:p>
    <w:p w:rsidR="00BE7CAC" w:rsidRPr="00822FD2" w:rsidRDefault="00BE7CAC" w:rsidP="00BE7CAC">
      <w:pPr>
        <w:numPr>
          <w:ilvl w:val="0"/>
          <w:numId w:val="57"/>
        </w:numPr>
        <w:spacing w:after="0" w:line="240" w:lineRule="auto"/>
        <w:rPr>
          <w:rFonts w:ascii="Times New Roman" w:hAnsi="Times New Roman"/>
          <w:sz w:val="24"/>
          <w:szCs w:val="24"/>
        </w:rPr>
      </w:pPr>
      <w:r w:rsidRPr="00822FD2">
        <w:rPr>
          <w:rFonts w:ascii="Times New Roman" w:hAnsi="Times New Roman"/>
          <w:sz w:val="24"/>
          <w:szCs w:val="24"/>
        </w:rPr>
        <w:t xml:space="preserve">уровневая дифференциация; </w:t>
      </w:r>
    </w:p>
    <w:p w:rsidR="00BE7CAC" w:rsidRPr="00822FD2" w:rsidRDefault="00BE7CAC" w:rsidP="00BE7CAC">
      <w:pPr>
        <w:numPr>
          <w:ilvl w:val="0"/>
          <w:numId w:val="57"/>
        </w:numPr>
        <w:spacing w:after="0" w:line="240" w:lineRule="auto"/>
        <w:rPr>
          <w:rFonts w:ascii="Times New Roman" w:hAnsi="Times New Roman"/>
          <w:sz w:val="24"/>
          <w:szCs w:val="24"/>
        </w:rPr>
      </w:pPr>
      <w:r w:rsidRPr="00822FD2">
        <w:rPr>
          <w:rFonts w:ascii="Times New Roman" w:hAnsi="Times New Roman"/>
          <w:sz w:val="24"/>
          <w:szCs w:val="24"/>
        </w:rPr>
        <w:t xml:space="preserve">использование технологии проблемного обучения; </w:t>
      </w:r>
    </w:p>
    <w:p w:rsidR="00BE7CAC" w:rsidRPr="00822FD2" w:rsidRDefault="00BE7CAC" w:rsidP="00BE7CAC">
      <w:pPr>
        <w:numPr>
          <w:ilvl w:val="0"/>
          <w:numId w:val="57"/>
        </w:numPr>
        <w:spacing w:after="0" w:line="240" w:lineRule="auto"/>
        <w:rPr>
          <w:rFonts w:ascii="Times New Roman" w:hAnsi="Times New Roman"/>
          <w:sz w:val="24"/>
          <w:szCs w:val="24"/>
        </w:rPr>
      </w:pPr>
      <w:r w:rsidRPr="00822FD2">
        <w:rPr>
          <w:rFonts w:ascii="Times New Roman" w:hAnsi="Times New Roman"/>
          <w:sz w:val="24"/>
          <w:szCs w:val="24"/>
        </w:rPr>
        <w:t xml:space="preserve">актуализация вопроса оценочной деятельности учителя. </w:t>
      </w:r>
    </w:p>
    <w:p w:rsidR="00BE7CAC" w:rsidRPr="00822FD2" w:rsidRDefault="00BE7CAC" w:rsidP="00BE7CAC">
      <w:pPr>
        <w:ind w:left="360" w:firstLine="348"/>
        <w:rPr>
          <w:rFonts w:ascii="Times New Roman" w:hAnsi="Times New Roman"/>
          <w:sz w:val="24"/>
          <w:szCs w:val="24"/>
        </w:rPr>
      </w:pPr>
      <w:r w:rsidRPr="00822FD2">
        <w:rPr>
          <w:rFonts w:ascii="Times New Roman" w:hAnsi="Times New Roman"/>
          <w:sz w:val="24"/>
          <w:szCs w:val="24"/>
        </w:rPr>
        <w:t>Успеваемость стабилизировалась  за счёт кропотливой работы с неуспешными учащимися в течение года, ликвидацией задолженностей по предметам.</w:t>
      </w:r>
    </w:p>
    <w:p w:rsidR="00BE7CAC" w:rsidRPr="00822FD2" w:rsidRDefault="00BE7CAC" w:rsidP="00BE7CAC">
      <w:pPr>
        <w:pStyle w:val="aa"/>
        <w:spacing w:before="0" w:beforeAutospacing="0" w:after="0" w:afterAutospacing="0"/>
        <w:ind w:firstLine="360"/>
      </w:pPr>
      <w:r w:rsidRPr="00822FD2">
        <w:rPr>
          <w:b/>
          <w:bCs/>
        </w:rPr>
        <w:t>Проблемы:</w:t>
      </w:r>
      <w:r w:rsidRPr="00822FD2">
        <w:t xml:space="preserve"> </w:t>
      </w:r>
    </w:p>
    <w:p w:rsidR="00BE7CAC" w:rsidRPr="00704151" w:rsidRDefault="00BE7CAC" w:rsidP="00BE7CAC">
      <w:pPr>
        <w:numPr>
          <w:ilvl w:val="0"/>
          <w:numId w:val="60"/>
        </w:numPr>
        <w:spacing w:after="0" w:line="240" w:lineRule="auto"/>
        <w:jc w:val="both"/>
        <w:rPr>
          <w:rFonts w:ascii="Times New Roman" w:hAnsi="Times New Roman"/>
          <w:sz w:val="24"/>
          <w:szCs w:val="24"/>
        </w:rPr>
      </w:pPr>
      <w:r w:rsidRPr="00822FD2">
        <w:rPr>
          <w:rFonts w:ascii="Times New Roman" w:hAnsi="Times New Roman"/>
          <w:sz w:val="24"/>
          <w:szCs w:val="24"/>
        </w:rPr>
        <w:t xml:space="preserve">Отмечается   снижение результатов обучения учащихся 2-х и 4-х  классов. В данных классах учатся дети, которым требуется помощь психолога, логопеда.   </w:t>
      </w:r>
    </w:p>
    <w:p w:rsidR="00BE7CAC" w:rsidRPr="00822FD2" w:rsidRDefault="00BE7CAC" w:rsidP="00BE7CAC">
      <w:pPr>
        <w:autoSpaceDE w:val="0"/>
        <w:autoSpaceDN w:val="0"/>
        <w:adjustRightInd w:val="0"/>
        <w:ind w:firstLine="360"/>
        <w:rPr>
          <w:rFonts w:ascii="Times New Roman" w:hAnsi="Times New Roman"/>
          <w:b/>
          <w:bCs/>
          <w:sz w:val="24"/>
          <w:szCs w:val="24"/>
        </w:rPr>
      </w:pPr>
      <w:r w:rsidRPr="00822FD2">
        <w:rPr>
          <w:rFonts w:ascii="Times New Roman" w:hAnsi="Times New Roman"/>
          <w:b/>
          <w:bCs/>
          <w:sz w:val="24"/>
          <w:szCs w:val="24"/>
        </w:rPr>
        <w:t>Предложения:</w:t>
      </w:r>
    </w:p>
    <w:p w:rsidR="00BE7CAC" w:rsidRPr="00822FD2" w:rsidRDefault="00BE7CAC" w:rsidP="00BE7CAC">
      <w:pPr>
        <w:numPr>
          <w:ilvl w:val="0"/>
          <w:numId w:val="65"/>
        </w:numPr>
        <w:autoSpaceDE w:val="0"/>
        <w:autoSpaceDN w:val="0"/>
        <w:adjustRightInd w:val="0"/>
        <w:spacing w:after="0" w:line="240" w:lineRule="auto"/>
        <w:jc w:val="both"/>
        <w:rPr>
          <w:rFonts w:ascii="Times New Roman" w:hAnsi="Times New Roman"/>
          <w:sz w:val="24"/>
          <w:szCs w:val="24"/>
        </w:rPr>
      </w:pPr>
      <w:r w:rsidRPr="00822FD2">
        <w:rPr>
          <w:rFonts w:ascii="Times New Roman" w:hAnsi="Times New Roman"/>
          <w:sz w:val="24"/>
          <w:szCs w:val="24"/>
        </w:rPr>
        <w:t>Определить проблемное поле учеников, не сумевших выполнить базовый уровень</w:t>
      </w:r>
    </w:p>
    <w:p w:rsidR="00BE7CAC" w:rsidRPr="00822FD2" w:rsidRDefault="00BE7CAC" w:rsidP="00BE7CAC">
      <w:pPr>
        <w:autoSpaceDE w:val="0"/>
        <w:autoSpaceDN w:val="0"/>
        <w:adjustRightInd w:val="0"/>
        <w:jc w:val="both"/>
        <w:rPr>
          <w:rFonts w:ascii="Times New Roman" w:hAnsi="Times New Roman"/>
          <w:sz w:val="24"/>
          <w:szCs w:val="24"/>
        </w:rPr>
      </w:pPr>
      <w:r w:rsidRPr="00822FD2">
        <w:rPr>
          <w:rFonts w:ascii="Times New Roman" w:hAnsi="Times New Roman"/>
          <w:sz w:val="24"/>
          <w:szCs w:val="24"/>
        </w:rPr>
        <w:t>контрольной работы;</w:t>
      </w:r>
    </w:p>
    <w:p w:rsidR="00BE7CAC" w:rsidRPr="00822FD2" w:rsidRDefault="00BE7CAC" w:rsidP="00BE7CAC">
      <w:pPr>
        <w:numPr>
          <w:ilvl w:val="0"/>
          <w:numId w:val="65"/>
        </w:numPr>
        <w:autoSpaceDE w:val="0"/>
        <w:autoSpaceDN w:val="0"/>
        <w:adjustRightInd w:val="0"/>
        <w:spacing w:after="0" w:line="240" w:lineRule="auto"/>
        <w:jc w:val="both"/>
        <w:rPr>
          <w:rFonts w:ascii="Times New Roman" w:hAnsi="Times New Roman"/>
          <w:sz w:val="24"/>
          <w:szCs w:val="24"/>
        </w:rPr>
      </w:pPr>
      <w:r w:rsidRPr="00822FD2">
        <w:rPr>
          <w:rFonts w:ascii="Times New Roman" w:hAnsi="Times New Roman"/>
          <w:sz w:val="24"/>
          <w:szCs w:val="24"/>
        </w:rPr>
        <w:t>Выявить обучающихся, показавших высокий уровень интеллектуального развития,</w:t>
      </w:r>
    </w:p>
    <w:p w:rsidR="00BE7CAC" w:rsidRPr="00822FD2" w:rsidRDefault="00BE7CAC" w:rsidP="00BE7CAC">
      <w:pPr>
        <w:autoSpaceDE w:val="0"/>
        <w:autoSpaceDN w:val="0"/>
        <w:adjustRightInd w:val="0"/>
        <w:jc w:val="both"/>
        <w:rPr>
          <w:rFonts w:ascii="Times New Roman" w:hAnsi="Times New Roman"/>
          <w:sz w:val="24"/>
          <w:szCs w:val="24"/>
        </w:rPr>
      </w:pPr>
      <w:r w:rsidRPr="00822FD2">
        <w:rPr>
          <w:rFonts w:ascii="Times New Roman" w:hAnsi="Times New Roman"/>
          <w:sz w:val="24"/>
          <w:szCs w:val="24"/>
        </w:rPr>
        <w:t>и обратить особое внимание на работу с ними в урочное и внеурочное время;</w:t>
      </w:r>
    </w:p>
    <w:p w:rsidR="00BE7CAC" w:rsidRPr="00822FD2" w:rsidRDefault="00BE7CAC" w:rsidP="00BE7CAC">
      <w:pPr>
        <w:numPr>
          <w:ilvl w:val="0"/>
          <w:numId w:val="65"/>
        </w:numPr>
        <w:autoSpaceDE w:val="0"/>
        <w:autoSpaceDN w:val="0"/>
        <w:adjustRightInd w:val="0"/>
        <w:spacing w:after="0" w:line="240" w:lineRule="auto"/>
        <w:jc w:val="both"/>
        <w:rPr>
          <w:rFonts w:ascii="Times New Roman" w:hAnsi="Times New Roman"/>
          <w:sz w:val="24"/>
          <w:szCs w:val="24"/>
        </w:rPr>
      </w:pPr>
      <w:r w:rsidRPr="00822FD2">
        <w:rPr>
          <w:rFonts w:ascii="Times New Roman" w:hAnsi="Times New Roman"/>
          <w:sz w:val="24"/>
          <w:szCs w:val="24"/>
        </w:rPr>
        <w:t>Проанализировать полученные данные и внести корректировку в рабочие</w:t>
      </w:r>
    </w:p>
    <w:p w:rsidR="00BE7CAC" w:rsidRPr="00822FD2" w:rsidRDefault="00BE7CAC" w:rsidP="00BE7CAC">
      <w:pPr>
        <w:autoSpaceDE w:val="0"/>
        <w:autoSpaceDN w:val="0"/>
        <w:adjustRightInd w:val="0"/>
        <w:jc w:val="both"/>
        <w:rPr>
          <w:rFonts w:ascii="Times New Roman" w:hAnsi="Times New Roman"/>
          <w:sz w:val="24"/>
          <w:szCs w:val="24"/>
        </w:rPr>
      </w:pPr>
      <w:r w:rsidRPr="00822FD2">
        <w:rPr>
          <w:rFonts w:ascii="Times New Roman" w:hAnsi="Times New Roman"/>
          <w:sz w:val="24"/>
          <w:szCs w:val="24"/>
        </w:rPr>
        <w:t>программы на 2019/20 учебный год;</w:t>
      </w:r>
    </w:p>
    <w:p w:rsidR="00BE7CAC" w:rsidRPr="00822FD2" w:rsidRDefault="00BE7CAC" w:rsidP="00BE7CAC">
      <w:pPr>
        <w:numPr>
          <w:ilvl w:val="0"/>
          <w:numId w:val="65"/>
        </w:numPr>
        <w:autoSpaceDE w:val="0"/>
        <w:autoSpaceDN w:val="0"/>
        <w:adjustRightInd w:val="0"/>
        <w:spacing w:after="0" w:line="240" w:lineRule="auto"/>
        <w:jc w:val="both"/>
        <w:rPr>
          <w:rFonts w:ascii="Times New Roman" w:hAnsi="Times New Roman"/>
          <w:sz w:val="24"/>
          <w:szCs w:val="24"/>
        </w:rPr>
      </w:pPr>
      <w:r w:rsidRPr="00822FD2">
        <w:rPr>
          <w:rFonts w:ascii="Times New Roman" w:hAnsi="Times New Roman"/>
          <w:sz w:val="24"/>
          <w:szCs w:val="24"/>
        </w:rPr>
        <w:t>На контроль за реализацией ФГОС НОО: проверить эффективность работы по</w:t>
      </w:r>
    </w:p>
    <w:p w:rsidR="00BE7CAC" w:rsidRPr="00822FD2" w:rsidRDefault="00BE7CAC" w:rsidP="00BE7CAC">
      <w:pPr>
        <w:autoSpaceDE w:val="0"/>
        <w:autoSpaceDN w:val="0"/>
        <w:adjustRightInd w:val="0"/>
        <w:jc w:val="both"/>
        <w:rPr>
          <w:rFonts w:ascii="Times New Roman" w:hAnsi="Times New Roman"/>
          <w:sz w:val="24"/>
          <w:szCs w:val="24"/>
        </w:rPr>
      </w:pPr>
      <w:r w:rsidRPr="00822FD2">
        <w:rPr>
          <w:rFonts w:ascii="Times New Roman" w:hAnsi="Times New Roman"/>
          <w:sz w:val="24"/>
          <w:szCs w:val="24"/>
        </w:rPr>
        <w:t>русскому языку в 3б классе, в 1-х классах</w:t>
      </w:r>
      <w:r w:rsidRPr="00822FD2">
        <w:rPr>
          <w:rFonts w:ascii="Times New Roman" w:hAnsi="Times New Roman"/>
          <w:b/>
          <w:bCs/>
          <w:sz w:val="24"/>
          <w:szCs w:val="24"/>
        </w:rPr>
        <w:t xml:space="preserve"> </w:t>
      </w:r>
    </w:p>
    <w:p w:rsidR="00BE7CAC" w:rsidRDefault="00BE7CAC" w:rsidP="00406F99"/>
    <w:p w:rsidR="00406F99" w:rsidRPr="00BE7CAC" w:rsidRDefault="00BE7CAC" w:rsidP="00BE7CAC">
      <w:pPr>
        <w:tabs>
          <w:tab w:val="left" w:pos="1373"/>
        </w:tabs>
        <w:sectPr w:rsidR="00406F99" w:rsidRPr="00BE7CAC" w:rsidSect="00406F99">
          <w:footerReference w:type="even" r:id="rId21"/>
          <w:footerReference w:type="default" r:id="rId22"/>
          <w:pgSz w:w="11906" w:h="16838"/>
          <w:pgMar w:top="567" w:right="567" w:bottom="539" w:left="1134" w:header="709" w:footer="302" w:gutter="0"/>
          <w:cols w:space="708"/>
          <w:titlePg/>
          <w:docGrid w:linePitch="360"/>
        </w:sectPr>
      </w:pPr>
      <w:r>
        <w:tab/>
      </w:r>
    </w:p>
    <w:p w:rsidR="000541A7" w:rsidRPr="00822FD2" w:rsidRDefault="000E6339" w:rsidP="000E6339">
      <w:pPr>
        <w:rPr>
          <w:rFonts w:ascii="Times New Roman" w:hAnsi="Times New Roman"/>
          <w:b/>
          <w:bCs/>
          <w:sz w:val="24"/>
          <w:szCs w:val="24"/>
        </w:rPr>
      </w:pPr>
      <w:r>
        <w:rPr>
          <w:rFonts w:ascii="Times New Roman" w:hAnsi="Times New Roman"/>
          <w:b/>
          <w:bCs/>
          <w:sz w:val="24"/>
          <w:szCs w:val="24"/>
        </w:rPr>
        <w:lastRenderedPageBreak/>
        <w:t xml:space="preserve">3.5. </w:t>
      </w:r>
      <w:r w:rsidR="000541A7" w:rsidRPr="00822FD2">
        <w:rPr>
          <w:rFonts w:ascii="Times New Roman" w:hAnsi="Times New Roman"/>
          <w:b/>
          <w:bCs/>
          <w:sz w:val="24"/>
          <w:szCs w:val="24"/>
        </w:rPr>
        <w:t>Анализ результатов Всероссийских проверочных работ в 4 классах</w:t>
      </w:r>
      <w:r>
        <w:rPr>
          <w:rFonts w:ascii="Times New Roman" w:hAnsi="Times New Roman"/>
          <w:b/>
          <w:bCs/>
          <w:sz w:val="24"/>
          <w:szCs w:val="24"/>
        </w:rPr>
        <w:t xml:space="preserve"> и контрольных работ в 2-3-х классах.</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0"/>
        <w:gridCol w:w="2027"/>
        <w:gridCol w:w="1857"/>
        <w:gridCol w:w="2463"/>
      </w:tblGrid>
      <w:tr w:rsidR="000541A7" w:rsidRPr="00822FD2" w:rsidTr="00406F99">
        <w:trPr>
          <w:cantSplit/>
          <w:trHeight w:val="392"/>
        </w:trPr>
        <w:tc>
          <w:tcPr>
            <w:tcW w:w="1825" w:type="pct"/>
          </w:tcPr>
          <w:p w:rsidR="000541A7" w:rsidRPr="00822FD2" w:rsidRDefault="000541A7" w:rsidP="000541A7">
            <w:pPr>
              <w:jc w:val="both"/>
              <w:rPr>
                <w:rFonts w:ascii="Times New Roman" w:hAnsi="Times New Roman"/>
                <w:sz w:val="24"/>
                <w:szCs w:val="24"/>
              </w:rPr>
            </w:pPr>
          </w:p>
        </w:tc>
        <w:tc>
          <w:tcPr>
            <w:tcW w:w="1014"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Русский язык</w:t>
            </w:r>
          </w:p>
        </w:tc>
        <w:tc>
          <w:tcPr>
            <w:tcW w:w="929"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 xml:space="preserve">Математика </w:t>
            </w:r>
          </w:p>
        </w:tc>
        <w:tc>
          <w:tcPr>
            <w:tcW w:w="1233"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Окружающий мир</w:t>
            </w:r>
          </w:p>
        </w:tc>
      </w:tr>
      <w:tr w:rsidR="000541A7" w:rsidRPr="00822FD2" w:rsidTr="00406F99">
        <w:trPr>
          <w:cantSplit/>
          <w:trHeight w:val="192"/>
        </w:trPr>
        <w:tc>
          <w:tcPr>
            <w:tcW w:w="1825" w:type="pct"/>
          </w:tcPr>
          <w:p w:rsidR="000541A7" w:rsidRPr="00822FD2" w:rsidRDefault="000541A7" w:rsidP="000541A7">
            <w:pPr>
              <w:jc w:val="both"/>
              <w:rPr>
                <w:rFonts w:ascii="Times New Roman" w:hAnsi="Times New Roman"/>
                <w:sz w:val="24"/>
                <w:szCs w:val="24"/>
              </w:rPr>
            </w:pPr>
            <w:r w:rsidRPr="00822FD2">
              <w:rPr>
                <w:rFonts w:ascii="Times New Roman" w:hAnsi="Times New Roman"/>
                <w:sz w:val="24"/>
                <w:szCs w:val="24"/>
              </w:rPr>
              <w:t>Всего обучающихся 4-х классов, чел.</w:t>
            </w:r>
          </w:p>
        </w:tc>
        <w:tc>
          <w:tcPr>
            <w:tcW w:w="1014"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 xml:space="preserve"> 31</w:t>
            </w:r>
          </w:p>
        </w:tc>
        <w:tc>
          <w:tcPr>
            <w:tcW w:w="929"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 xml:space="preserve"> 31</w:t>
            </w:r>
          </w:p>
        </w:tc>
        <w:tc>
          <w:tcPr>
            <w:tcW w:w="1233"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 xml:space="preserve"> 31</w:t>
            </w:r>
          </w:p>
        </w:tc>
      </w:tr>
      <w:tr w:rsidR="000541A7" w:rsidRPr="00822FD2" w:rsidTr="00406F99">
        <w:tc>
          <w:tcPr>
            <w:tcW w:w="1825" w:type="pct"/>
          </w:tcPr>
          <w:p w:rsidR="000541A7" w:rsidRPr="00822FD2" w:rsidRDefault="000541A7" w:rsidP="000541A7">
            <w:pPr>
              <w:pStyle w:val="1"/>
              <w:jc w:val="both"/>
              <w:rPr>
                <w:b w:val="0"/>
                <w:bCs/>
                <w:sz w:val="24"/>
                <w:szCs w:val="24"/>
              </w:rPr>
            </w:pPr>
            <w:r w:rsidRPr="00822FD2">
              <w:rPr>
                <w:b w:val="0"/>
                <w:sz w:val="24"/>
                <w:szCs w:val="24"/>
              </w:rPr>
              <w:t>Выполняли работу, чел.</w:t>
            </w:r>
          </w:p>
        </w:tc>
        <w:tc>
          <w:tcPr>
            <w:tcW w:w="1014"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 xml:space="preserve"> 31</w:t>
            </w:r>
          </w:p>
        </w:tc>
        <w:tc>
          <w:tcPr>
            <w:tcW w:w="929"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 xml:space="preserve"> 31</w:t>
            </w:r>
          </w:p>
        </w:tc>
        <w:tc>
          <w:tcPr>
            <w:tcW w:w="1233"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 xml:space="preserve"> 31</w:t>
            </w:r>
          </w:p>
        </w:tc>
      </w:tr>
      <w:tr w:rsidR="000541A7" w:rsidRPr="00822FD2" w:rsidTr="00406F99">
        <w:tc>
          <w:tcPr>
            <w:tcW w:w="1825" w:type="pct"/>
          </w:tcPr>
          <w:p w:rsidR="000541A7" w:rsidRPr="00822FD2" w:rsidRDefault="000541A7" w:rsidP="000541A7">
            <w:pPr>
              <w:jc w:val="both"/>
              <w:rPr>
                <w:rFonts w:ascii="Times New Roman" w:hAnsi="Times New Roman"/>
                <w:sz w:val="24"/>
                <w:szCs w:val="24"/>
              </w:rPr>
            </w:pPr>
            <w:r w:rsidRPr="00822FD2">
              <w:rPr>
                <w:rFonts w:ascii="Times New Roman" w:hAnsi="Times New Roman"/>
                <w:sz w:val="24"/>
                <w:szCs w:val="24"/>
              </w:rPr>
              <w:t>Выполнили на  «5», чел., %</w:t>
            </w:r>
          </w:p>
        </w:tc>
        <w:tc>
          <w:tcPr>
            <w:tcW w:w="1014"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5уч</w:t>
            </w:r>
          </w:p>
        </w:tc>
        <w:tc>
          <w:tcPr>
            <w:tcW w:w="929"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 xml:space="preserve">12уч </w:t>
            </w:r>
          </w:p>
        </w:tc>
        <w:tc>
          <w:tcPr>
            <w:tcW w:w="1233"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4уч</w:t>
            </w:r>
          </w:p>
        </w:tc>
      </w:tr>
      <w:tr w:rsidR="000541A7" w:rsidRPr="00822FD2" w:rsidTr="00406F99">
        <w:tc>
          <w:tcPr>
            <w:tcW w:w="1825" w:type="pct"/>
          </w:tcPr>
          <w:p w:rsidR="000541A7" w:rsidRPr="00822FD2" w:rsidRDefault="000541A7" w:rsidP="000541A7">
            <w:pPr>
              <w:ind w:left="-20"/>
              <w:jc w:val="both"/>
              <w:rPr>
                <w:rFonts w:ascii="Times New Roman" w:hAnsi="Times New Roman"/>
                <w:sz w:val="24"/>
                <w:szCs w:val="24"/>
              </w:rPr>
            </w:pPr>
            <w:r w:rsidRPr="00822FD2">
              <w:rPr>
                <w:rFonts w:ascii="Times New Roman" w:hAnsi="Times New Roman"/>
                <w:sz w:val="24"/>
                <w:szCs w:val="24"/>
              </w:rPr>
              <w:t xml:space="preserve">                    на  «4», чел., %</w:t>
            </w:r>
          </w:p>
        </w:tc>
        <w:tc>
          <w:tcPr>
            <w:tcW w:w="1014"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19уч</w:t>
            </w:r>
          </w:p>
        </w:tc>
        <w:tc>
          <w:tcPr>
            <w:tcW w:w="929"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 xml:space="preserve">12уч </w:t>
            </w:r>
          </w:p>
        </w:tc>
        <w:tc>
          <w:tcPr>
            <w:tcW w:w="1233"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19уч</w:t>
            </w:r>
          </w:p>
        </w:tc>
      </w:tr>
      <w:tr w:rsidR="000541A7" w:rsidRPr="00822FD2" w:rsidTr="00406F99">
        <w:tc>
          <w:tcPr>
            <w:tcW w:w="1825" w:type="pct"/>
          </w:tcPr>
          <w:p w:rsidR="000541A7" w:rsidRPr="00822FD2" w:rsidRDefault="000541A7" w:rsidP="000541A7">
            <w:pPr>
              <w:jc w:val="both"/>
              <w:rPr>
                <w:rFonts w:ascii="Times New Roman" w:hAnsi="Times New Roman"/>
                <w:sz w:val="24"/>
                <w:szCs w:val="24"/>
              </w:rPr>
            </w:pPr>
            <w:r w:rsidRPr="00822FD2">
              <w:rPr>
                <w:rFonts w:ascii="Times New Roman" w:hAnsi="Times New Roman"/>
                <w:sz w:val="24"/>
                <w:szCs w:val="24"/>
              </w:rPr>
              <w:t xml:space="preserve">                    на «3», чел, %</w:t>
            </w:r>
          </w:p>
        </w:tc>
        <w:tc>
          <w:tcPr>
            <w:tcW w:w="1014"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5уч</w:t>
            </w:r>
          </w:p>
        </w:tc>
        <w:tc>
          <w:tcPr>
            <w:tcW w:w="929"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 xml:space="preserve">6уч </w:t>
            </w:r>
          </w:p>
        </w:tc>
        <w:tc>
          <w:tcPr>
            <w:tcW w:w="1233"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8уч</w:t>
            </w:r>
          </w:p>
        </w:tc>
      </w:tr>
      <w:tr w:rsidR="000541A7" w:rsidRPr="00822FD2" w:rsidTr="00406F99">
        <w:tc>
          <w:tcPr>
            <w:tcW w:w="1825" w:type="pct"/>
          </w:tcPr>
          <w:p w:rsidR="000541A7" w:rsidRPr="00822FD2" w:rsidRDefault="000541A7" w:rsidP="000541A7">
            <w:pPr>
              <w:ind w:left="-20"/>
              <w:jc w:val="both"/>
              <w:rPr>
                <w:rFonts w:ascii="Times New Roman" w:hAnsi="Times New Roman"/>
                <w:sz w:val="24"/>
                <w:szCs w:val="24"/>
              </w:rPr>
            </w:pPr>
            <w:r w:rsidRPr="00822FD2">
              <w:rPr>
                <w:rFonts w:ascii="Times New Roman" w:hAnsi="Times New Roman"/>
                <w:sz w:val="24"/>
                <w:szCs w:val="24"/>
              </w:rPr>
              <w:t xml:space="preserve">                    на «2», чел., %</w:t>
            </w:r>
          </w:p>
        </w:tc>
        <w:tc>
          <w:tcPr>
            <w:tcW w:w="1014"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3уч</w:t>
            </w:r>
          </w:p>
        </w:tc>
        <w:tc>
          <w:tcPr>
            <w:tcW w:w="929"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 xml:space="preserve">1уч </w:t>
            </w:r>
          </w:p>
        </w:tc>
        <w:tc>
          <w:tcPr>
            <w:tcW w:w="1233" w:type="pct"/>
          </w:tcPr>
          <w:p w:rsidR="000541A7" w:rsidRPr="00822FD2" w:rsidRDefault="000541A7" w:rsidP="000541A7">
            <w:pPr>
              <w:jc w:val="center"/>
              <w:rPr>
                <w:rFonts w:ascii="Times New Roman" w:hAnsi="Times New Roman"/>
                <w:sz w:val="24"/>
                <w:szCs w:val="24"/>
              </w:rPr>
            </w:pPr>
            <w:r w:rsidRPr="00822FD2">
              <w:rPr>
                <w:rFonts w:ascii="Times New Roman" w:hAnsi="Times New Roman"/>
                <w:sz w:val="24"/>
                <w:szCs w:val="24"/>
              </w:rPr>
              <w:t>-</w:t>
            </w:r>
          </w:p>
        </w:tc>
      </w:tr>
      <w:tr w:rsidR="000541A7" w:rsidRPr="00822FD2" w:rsidTr="00406F99">
        <w:tc>
          <w:tcPr>
            <w:tcW w:w="1825" w:type="pct"/>
          </w:tcPr>
          <w:p w:rsidR="000541A7" w:rsidRPr="00822FD2" w:rsidRDefault="000541A7" w:rsidP="000541A7">
            <w:pPr>
              <w:ind w:left="-20"/>
              <w:jc w:val="both"/>
              <w:rPr>
                <w:rFonts w:ascii="Times New Roman" w:hAnsi="Times New Roman"/>
                <w:b/>
                <w:sz w:val="24"/>
                <w:szCs w:val="24"/>
              </w:rPr>
            </w:pPr>
            <w:r w:rsidRPr="00822FD2">
              <w:rPr>
                <w:rFonts w:ascii="Times New Roman" w:hAnsi="Times New Roman"/>
                <w:b/>
                <w:sz w:val="24"/>
                <w:szCs w:val="24"/>
              </w:rPr>
              <w:t>Всего</w:t>
            </w:r>
          </w:p>
        </w:tc>
        <w:tc>
          <w:tcPr>
            <w:tcW w:w="1014" w:type="pct"/>
          </w:tcPr>
          <w:p w:rsidR="00406F99" w:rsidRDefault="000541A7" w:rsidP="000541A7">
            <w:pPr>
              <w:jc w:val="center"/>
              <w:rPr>
                <w:rFonts w:ascii="Times New Roman" w:hAnsi="Times New Roman"/>
                <w:b/>
                <w:sz w:val="24"/>
                <w:szCs w:val="24"/>
              </w:rPr>
            </w:pPr>
            <w:r w:rsidRPr="00822FD2">
              <w:rPr>
                <w:rFonts w:ascii="Times New Roman" w:hAnsi="Times New Roman"/>
                <w:b/>
                <w:sz w:val="24"/>
                <w:szCs w:val="24"/>
              </w:rPr>
              <w:t>ОУ-90%,</w:t>
            </w:r>
          </w:p>
          <w:p w:rsidR="000541A7" w:rsidRPr="00822FD2" w:rsidRDefault="000541A7" w:rsidP="000541A7">
            <w:pPr>
              <w:jc w:val="center"/>
              <w:rPr>
                <w:rFonts w:ascii="Times New Roman" w:hAnsi="Times New Roman"/>
                <w:b/>
                <w:sz w:val="24"/>
                <w:szCs w:val="24"/>
              </w:rPr>
            </w:pPr>
            <w:r w:rsidRPr="00822FD2">
              <w:rPr>
                <w:rFonts w:ascii="Times New Roman" w:hAnsi="Times New Roman"/>
                <w:b/>
                <w:sz w:val="24"/>
                <w:szCs w:val="24"/>
              </w:rPr>
              <w:t>КУ-74%</w:t>
            </w:r>
          </w:p>
        </w:tc>
        <w:tc>
          <w:tcPr>
            <w:tcW w:w="929" w:type="pct"/>
          </w:tcPr>
          <w:p w:rsidR="00406F99" w:rsidRDefault="000541A7" w:rsidP="000541A7">
            <w:pPr>
              <w:jc w:val="center"/>
              <w:rPr>
                <w:rFonts w:ascii="Times New Roman" w:hAnsi="Times New Roman"/>
                <w:b/>
                <w:sz w:val="24"/>
                <w:szCs w:val="24"/>
              </w:rPr>
            </w:pPr>
            <w:r w:rsidRPr="00822FD2">
              <w:rPr>
                <w:rFonts w:ascii="Times New Roman" w:hAnsi="Times New Roman"/>
                <w:b/>
                <w:sz w:val="24"/>
                <w:szCs w:val="24"/>
              </w:rPr>
              <w:t>ОУ-97%,</w:t>
            </w:r>
          </w:p>
          <w:p w:rsidR="000541A7" w:rsidRPr="00822FD2" w:rsidRDefault="000541A7" w:rsidP="000541A7">
            <w:pPr>
              <w:jc w:val="center"/>
              <w:rPr>
                <w:rFonts w:ascii="Times New Roman" w:hAnsi="Times New Roman"/>
                <w:b/>
                <w:sz w:val="24"/>
                <w:szCs w:val="24"/>
              </w:rPr>
            </w:pPr>
            <w:r w:rsidRPr="00822FD2">
              <w:rPr>
                <w:rFonts w:ascii="Times New Roman" w:hAnsi="Times New Roman"/>
                <w:b/>
                <w:sz w:val="24"/>
                <w:szCs w:val="24"/>
              </w:rPr>
              <w:t>КУ-77%</w:t>
            </w:r>
          </w:p>
        </w:tc>
        <w:tc>
          <w:tcPr>
            <w:tcW w:w="1233" w:type="pct"/>
          </w:tcPr>
          <w:p w:rsidR="00406F99" w:rsidRDefault="000541A7" w:rsidP="000541A7">
            <w:pPr>
              <w:jc w:val="center"/>
              <w:rPr>
                <w:rFonts w:ascii="Times New Roman" w:hAnsi="Times New Roman"/>
                <w:b/>
                <w:sz w:val="24"/>
                <w:szCs w:val="24"/>
              </w:rPr>
            </w:pPr>
            <w:r w:rsidRPr="00822FD2">
              <w:rPr>
                <w:rFonts w:ascii="Times New Roman" w:hAnsi="Times New Roman"/>
                <w:b/>
                <w:sz w:val="24"/>
                <w:szCs w:val="24"/>
              </w:rPr>
              <w:t>ОУ-100%,</w:t>
            </w:r>
          </w:p>
          <w:p w:rsidR="000541A7" w:rsidRPr="00822FD2" w:rsidRDefault="000541A7" w:rsidP="000541A7">
            <w:pPr>
              <w:jc w:val="center"/>
              <w:rPr>
                <w:rFonts w:ascii="Times New Roman" w:hAnsi="Times New Roman"/>
                <w:b/>
                <w:sz w:val="24"/>
                <w:szCs w:val="24"/>
              </w:rPr>
            </w:pPr>
            <w:r w:rsidRPr="00822FD2">
              <w:rPr>
                <w:rFonts w:ascii="Times New Roman" w:hAnsi="Times New Roman"/>
                <w:b/>
                <w:sz w:val="24"/>
                <w:szCs w:val="24"/>
              </w:rPr>
              <w:t>КУ-74%</w:t>
            </w:r>
          </w:p>
        </w:tc>
      </w:tr>
    </w:tbl>
    <w:p w:rsidR="000541A7" w:rsidRPr="00822FD2" w:rsidRDefault="000541A7" w:rsidP="000541A7">
      <w:pPr>
        <w:jc w:val="both"/>
        <w:rPr>
          <w:rFonts w:ascii="Times New Roman" w:hAnsi="Times New Roman"/>
          <w:sz w:val="24"/>
          <w:szCs w:val="24"/>
        </w:rPr>
      </w:pPr>
    </w:p>
    <w:p w:rsidR="000541A7" w:rsidRPr="00822FD2" w:rsidRDefault="000541A7" w:rsidP="00406F99">
      <w:pPr>
        <w:ind w:firstLine="708"/>
        <w:jc w:val="both"/>
        <w:rPr>
          <w:rFonts w:ascii="Times New Roman" w:hAnsi="Times New Roman"/>
          <w:sz w:val="24"/>
          <w:szCs w:val="24"/>
        </w:rPr>
      </w:pPr>
      <w:r w:rsidRPr="00822FD2">
        <w:rPr>
          <w:rFonts w:ascii="Times New Roman" w:hAnsi="Times New Roman"/>
          <w:b/>
          <w:bCs/>
          <w:sz w:val="24"/>
          <w:szCs w:val="24"/>
        </w:rPr>
        <w:t>Выводы:</w:t>
      </w:r>
      <w:r w:rsidRPr="00822FD2">
        <w:rPr>
          <w:rFonts w:ascii="Times New Roman" w:hAnsi="Times New Roman"/>
          <w:sz w:val="24"/>
          <w:szCs w:val="24"/>
        </w:rPr>
        <w:t xml:space="preserve"> по всем предметам % качества  высокий. Это объясняется тем, что учителя (Красильникова И.А., Костив Е.И.) провели большую подготовительную работу по разъяснению типовых заданий ВПР.</w:t>
      </w:r>
    </w:p>
    <w:p w:rsidR="000541A7" w:rsidRPr="00822FD2" w:rsidRDefault="000541A7" w:rsidP="000541A7">
      <w:pPr>
        <w:jc w:val="both"/>
        <w:rPr>
          <w:rFonts w:ascii="Times New Roman" w:hAnsi="Times New Roman"/>
          <w:sz w:val="24"/>
          <w:szCs w:val="24"/>
        </w:rPr>
      </w:pPr>
      <w:r w:rsidRPr="00822FD2">
        <w:rPr>
          <w:rFonts w:ascii="Times New Roman" w:hAnsi="Times New Roman"/>
          <w:sz w:val="24"/>
          <w:szCs w:val="24"/>
        </w:rPr>
        <w:t xml:space="preserve">   </w:t>
      </w:r>
      <w:r>
        <w:rPr>
          <w:rFonts w:ascii="Times New Roman" w:hAnsi="Times New Roman"/>
          <w:sz w:val="24"/>
          <w:szCs w:val="24"/>
        </w:rPr>
        <w:t xml:space="preserve">   </w:t>
      </w:r>
      <w:r w:rsidRPr="00822FD2">
        <w:rPr>
          <w:rFonts w:ascii="Times New Roman" w:hAnsi="Times New Roman"/>
          <w:sz w:val="24"/>
          <w:szCs w:val="24"/>
        </w:rPr>
        <w:t>Результаты итоговых контрольных работ и проверки техники чтения приведены в   таблицах:</w:t>
      </w:r>
    </w:p>
    <w:p w:rsidR="000541A7" w:rsidRPr="00822FD2" w:rsidRDefault="000541A7" w:rsidP="000541A7">
      <w:pPr>
        <w:jc w:val="both"/>
        <w:rPr>
          <w:rFonts w:ascii="Times New Roman" w:hAnsi="Times New Roman"/>
          <w:b/>
          <w:bCs/>
          <w:sz w:val="24"/>
          <w:szCs w:val="24"/>
        </w:rPr>
      </w:pPr>
      <w:r w:rsidRPr="00822FD2">
        <w:rPr>
          <w:rFonts w:ascii="Times New Roman" w:hAnsi="Times New Roman"/>
          <w:b/>
          <w:bCs/>
          <w:sz w:val="24"/>
          <w:szCs w:val="24"/>
        </w:rPr>
        <w:t xml:space="preserve">Русский язык </w:t>
      </w:r>
    </w:p>
    <w:tbl>
      <w:tblPr>
        <w:tblW w:w="8937" w:type="dxa"/>
        <w:tblInd w:w="-106" w:type="dxa"/>
        <w:tblLayout w:type="fixed"/>
        <w:tblLook w:val="0000"/>
      </w:tblPr>
      <w:tblGrid>
        <w:gridCol w:w="1160"/>
        <w:gridCol w:w="2102"/>
        <w:gridCol w:w="957"/>
        <w:gridCol w:w="1035"/>
        <w:gridCol w:w="900"/>
        <w:gridCol w:w="983"/>
        <w:gridCol w:w="900"/>
        <w:gridCol w:w="900"/>
      </w:tblGrid>
      <w:tr w:rsidR="000541A7" w:rsidRPr="00822FD2" w:rsidTr="000541A7">
        <w:trPr>
          <w:trHeight w:val="343"/>
        </w:trPr>
        <w:tc>
          <w:tcPr>
            <w:tcW w:w="1160" w:type="dxa"/>
            <w:vMerge w:val="restart"/>
            <w:tcBorders>
              <w:top w:val="single" w:sz="4" w:space="0" w:color="000000"/>
              <w:left w:val="single" w:sz="4" w:space="0" w:color="000000"/>
              <w:right w:val="single" w:sz="4" w:space="0" w:color="000000"/>
            </w:tcBorders>
          </w:tcPr>
          <w:p w:rsidR="000541A7" w:rsidRPr="00822FD2" w:rsidRDefault="000541A7" w:rsidP="000541A7">
            <w:pPr>
              <w:suppressAutoHyphens/>
              <w:jc w:val="both"/>
              <w:rPr>
                <w:rFonts w:ascii="Times New Roman" w:hAnsi="Times New Roman"/>
                <w:i/>
                <w:kern w:val="2"/>
                <w:sz w:val="24"/>
                <w:szCs w:val="24"/>
                <w:lang w:eastAsia="hi-IN" w:bidi="hi-IN"/>
              </w:rPr>
            </w:pPr>
            <w:r w:rsidRPr="00822FD2">
              <w:rPr>
                <w:rFonts w:ascii="Times New Roman" w:hAnsi="Times New Roman"/>
                <w:i/>
                <w:sz w:val="24"/>
                <w:szCs w:val="24"/>
              </w:rPr>
              <w:t>Класс</w:t>
            </w:r>
          </w:p>
        </w:tc>
        <w:tc>
          <w:tcPr>
            <w:tcW w:w="2102" w:type="dxa"/>
            <w:vMerge w:val="restart"/>
            <w:tcBorders>
              <w:top w:val="single" w:sz="4" w:space="0" w:color="000000"/>
              <w:left w:val="single" w:sz="4" w:space="0" w:color="000000"/>
              <w:right w:val="single" w:sz="4" w:space="0" w:color="000000"/>
            </w:tcBorders>
          </w:tcPr>
          <w:p w:rsidR="000541A7" w:rsidRPr="00822FD2" w:rsidRDefault="000541A7" w:rsidP="000541A7">
            <w:pPr>
              <w:suppressAutoHyphens/>
              <w:jc w:val="both"/>
              <w:rPr>
                <w:rFonts w:ascii="Times New Roman" w:hAnsi="Times New Roman"/>
                <w:i/>
                <w:kern w:val="2"/>
                <w:sz w:val="24"/>
                <w:szCs w:val="24"/>
                <w:lang w:eastAsia="hi-IN" w:bidi="hi-IN"/>
              </w:rPr>
            </w:pPr>
            <w:r w:rsidRPr="00822FD2">
              <w:rPr>
                <w:rFonts w:ascii="Times New Roman" w:hAnsi="Times New Roman"/>
                <w:i/>
                <w:sz w:val="24"/>
                <w:szCs w:val="24"/>
              </w:rPr>
              <w:t>ФИО учителя</w:t>
            </w:r>
          </w:p>
        </w:tc>
        <w:tc>
          <w:tcPr>
            <w:tcW w:w="957" w:type="dxa"/>
            <w:vMerge w:val="restart"/>
            <w:tcBorders>
              <w:top w:val="single" w:sz="4" w:space="0" w:color="000000"/>
              <w:left w:val="single" w:sz="4" w:space="0" w:color="000000"/>
              <w:right w:val="single" w:sz="4" w:space="0" w:color="000000"/>
            </w:tcBorders>
          </w:tcPr>
          <w:p w:rsidR="000541A7" w:rsidRPr="00822FD2" w:rsidRDefault="000541A7" w:rsidP="000541A7">
            <w:pPr>
              <w:suppressAutoHyphens/>
              <w:jc w:val="both"/>
              <w:rPr>
                <w:rFonts w:ascii="Times New Roman" w:hAnsi="Times New Roman"/>
                <w:i/>
                <w:kern w:val="2"/>
                <w:sz w:val="24"/>
                <w:szCs w:val="24"/>
                <w:lang w:eastAsia="hi-IN" w:bidi="hi-IN"/>
              </w:rPr>
            </w:pPr>
            <w:r w:rsidRPr="00822FD2">
              <w:rPr>
                <w:rFonts w:ascii="Times New Roman" w:hAnsi="Times New Roman"/>
                <w:i/>
                <w:sz w:val="24"/>
                <w:szCs w:val="24"/>
              </w:rPr>
              <w:t>Кол-во по списку</w:t>
            </w:r>
          </w:p>
        </w:tc>
        <w:tc>
          <w:tcPr>
            <w:tcW w:w="1035" w:type="dxa"/>
            <w:vMerge w:val="restart"/>
            <w:tcBorders>
              <w:top w:val="single" w:sz="4" w:space="0" w:color="000000"/>
              <w:left w:val="single" w:sz="4" w:space="0" w:color="000000"/>
              <w:right w:val="single" w:sz="4" w:space="0" w:color="000000"/>
            </w:tcBorders>
          </w:tcPr>
          <w:p w:rsidR="000541A7" w:rsidRPr="00822FD2" w:rsidRDefault="000541A7" w:rsidP="000541A7">
            <w:pPr>
              <w:suppressAutoHyphens/>
              <w:jc w:val="both"/>
              <w:rPr>
                <w:rFonts w:ascii="Times New Roman" w:hAnsi="Times New Roman"/>
                <w:i/>
                <w:kern w:val="2"/>
                <w:sz w:val="24"/>
                <w:szCs w:val="24"/>
                <w:lang w:eastAsia="hi-IN" w:bidi="hi-IN"/>
              </w:rPr>
            </w:pPr>
            <w:r w:rsidRPr="00822FD2">
              <w:rPr>
                <w:rFonts w:ascii="Times New Roman" w:hAnsi="Times New Roman"/>
                <w:i/>
                <w:sz w:val="24"/>
                <w:szCs w:val="24"/>
              </w:rPr>
              <w:t>Выполняло работу</w:t>
            </w:r>
          </w:p>
        </w:tc>
        <w:tc>
          <w:tcPr>
            <w:tcW w:w="1883" w:type="dxa"/>
            <w:gridSpan w:val="2"/>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i/>
                <w:kern w:val="2"/>
                <w:sz w:val="24"/>
                <w:szCs w:val="24"/>
                <w:lang w:eastAsia="hi-IN" w:bidi="hi-IN"/>
              </w:rPr>
            </w:pPr>
            <w:r w:rsidRPr="00822FD2">
              <w:rPr>
                <w:rFonts w:ascii="Times New Roman" w:hAnsi="Times New Roman"/>
                <w:i/>
                <w:sz w:val="24"/>
                <w:szCs w:val="24"/>
              </w:rPr>
              <w:t>2017/</w:t>
            </w:r>
            <w:r w:rsidR="00406F99">
              <w:rPr>
                <w:rFonts w:ascii="Times New Roman" w:hAnsi="Times New Roman"/>
                <w:i/>
                <w:sz w:val="24"/>
                <w:szCs w:val="24"/>
              </w:rPr>
              <w:t>20</w:t>
            </w:r>
            <w:r w:rsidRPr="00822FD2">
              <w:rPr>
                <w:rFonts w:ascii="Times New Roman" w:hAnsi="Times New Roman"/>
                <w:i/>
                <w:sz w:val="24"/>
                <w:szCs w:val="24"/>
              </w:rPr>
              <w:t>18</w:t>
            </w:r>
          </w:p>
        </w:tc>
        <w:tc>
          <w:tcPr>
            <w:tcW w:w="1800" w:type="dxa"/>
            <w:gridSpan w:val="2"/>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i/>
                <w:kern w:val="2"/>
                <w:sz w:val="24"/>
                <w:szCs w:val="24"/>
                <w:lang w:eastAsia="hi-IN" w:bidi="hi-IN"/>
              </w:rPr>
            </w:pPr>
            <w:r w:rsidRPr="00822FD2">
              <w:rPr>
                <w:rFonts w:ascii="Times New Roman" w:hAnsi="Times New Roman"/>
                <w:i/>
                <w:kern w:val="2"/>
                <w:sz w:val="24"/>
                <w:szCs w:val="24"/>
                <w:lang w:eastAsia="hi-IN" w:bidi="hi-IN"/>
              </w:rPr>
              <w:t>2018/</w:t>
            </w:r>
            <w:r w:rsidR="00406F99">
              <w:rPr>
                <w:rFonts w:ascii="Times New Roman" w:hAnsi="Times New Roman"/>
                <w:i/>
                <w:kern w:val="2"/>
                <w:sz w:val="24"/>
                <w:szCs w:val="24"/>
                <w:lang w:eastAsia="hi-IN" w:bidi="hi-IN"/>
              </w:rPr>
              <w:t>20</w:t>
            </w:r>
            <w:r w:rsidRPr="00822FD2">
              <w:rPr>
                <w:rFonts w:ascii="Times New Roman" w:hAnsi="Times New Roman"/>
                <w:i/>
                <w:kern w:val="2"/>
                <w:sz w:val="24"/>
                <w:szCs w:val="24"/>
                <w:lang w:eastAsia="hi-IN" w:bidi="hi-IN"/>
              </w:rPr>
              <w:t>19</w:t>
            </w:r>
          </w:p>
        </w:tc>
      </w:tr>
      <w:tr w:rsidR="000541A7" w:rsidRPr="00822FD2" w:rsidTr="000541A7">
        <w:trPr>
          <w:trHeight w:val="343"/>
        </w:trPr>
        <w:tc>
          <w:tcPr>
            <w:tcW w:w="1160" w:type="dxa"/>
            <w:vMerge/>
            <w:tcBorders>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p>
        </w:tc>
        <w:tc>
          <w:tcPr>
            <w:tcW w:w="2102" w:type="dxa"/>
            <w:vMerge/>
            <w:tcBorders>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p>
        </w:tc>
        <w:tc>
          <w:tcPr>
            <w:tcW w:w="957" w:type="dxa"/>
            <w:vMerge/>
            <w:tcBorders>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p>
        </w:tc>
        <w:tc>
          <w:tcPr>
            <w:tcW w:w="1035" w:type="dxa"/>
            <w:vMerge/>
            <w:tcBorders>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i/>
                <w:kern w:val="2"/>
                <w:sz w:val="24"/>
                <w:szCs w:val="24"/>
                <w:lang w:eastAsia="hi-IN" w:bidi="hi-IN"/>
              </w:rPr>
            </w:pPr>
            <w:r w:rsidRPr="00822FD2">
              <w:rPr>
                <w:rFonts w:ascii="Times New Roman" w:hAnsi="Times New Roman"/>
                <w:i/>
                <w:kern w:val="2"/>
                <w:sz w:val="24"/>
                <w:szCs w:val="24"/>
                <w:lang w:eastAsia="hi-IN" w:bidi="hi-IN"/>
              </w:rPr>
              <w:t>ОУ</w:t>
            </w:r>
          </w:p>
        </w:tc>
        <w:tc>
          <w:tcPr>
            <w:tcW w:w="983"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i/>
                <w:kern w:val="2"/>
                <w:sz w:val="24"/>
                <w:szCs w:val="24"/>
                <w:lang w:eastAsia="hi-IN" w:bidi="hi-IN"/>
              </w:rPr>
            </w:pPr>
            <w:r w:rsidRPr="00822FD2">
              <w:rPr>
                <w:rFonts w:ascii="Times New Roman" w:hAnsi="Times New Roman"/>
                <w:i/>
                <w:kern w:val="2"/>
                <w:sz w:val="24"/>
                <w:szCs w:val="24"/>
                <w:lang w:eastAsia="hi-IN" w:bidi="hi-IN"/>
              </w:rPr>
              <w:t>КУ</w:t>
            </w:r>
          </w:p>
        </w:tc>
        <w:tc>
          <w:tcPr>
            <w:tcW w:w="90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i/>
                <w:sz w:val="24"/>
                <w:szCs w:val="24"/>
              </w:rPr>
            </w:pPr>
            <w:r w:rsidRPr="00822FD2">
              <w:rPr>
                <w:rFonts w:ascii="Times New Roman" w:hAnsi="Times New Roman"/>
                <w:i/>
                <w:sz w:val="24"/>
                <w:szCs w:val="24"/>
              </w:rPr>
              <w:t>ОУ</w:t>
            </w:r>
          </w:p>
        </w:tc>
        <w:tc>
          <w:tcPr>
            <w:tcW w:w="90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i/>
                <w:kern w:val="2"/>
                <w:sz w:val="24"/>
                <w:szCs w:val="24"/>
                <w:lang w:eastAsia="hi-IN" w:bidi="hi-IN"/>
              </w:rPr>
            </w:pPr>
            <w:r w:rsidRPr="00822FD2">
              <w:rPr>
                <w:rFonts w:ascii="Times New Roman" w:hAnsi="Times New Roman"/>
                <w:i/>
                <w:kern w:val="2"/>
                <w:sz w:val="24"/>
                <w:szCs w:val="24"/>
                <w:lang w:eastAsia="hi-IN" w:bidi="hi-IN"/>
              </w:rPr>
              <w:t>КУ</w:t>
            </w:r>
          </w:p>
        </w:tc>
      </w:tr>
      <w:tr w:rsidR="000541A7" w:rsidRPr="00822FD2" w:rsidTr="000541A7">
        <w:trPr>
          <w:trHeight w:val="343"/>
        </w:trPr>
        <w:tc>
          <w:tcPr>
            <w:tcW w:w="116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2а</w:t>
            </w:r>
          </w:p>
        </w:tc>
        <w:tc>
          <w:tcPr>
            <w:tcW w:w="210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Шарихина Н.А.</w:t>
            </w:r>
          </w:p>
        </w:tc>
        <w:tc>
          <w:tcPr>
            <w:tcW w:w="957"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21</w:t>
            </w:r>
          </w:p>
        </w:tc>
        <w:tc>
          <w:tcPr>
            <w:tcW w:w="1035"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sz w:val="24"/>
                <w:szCs w:val="24"/>
              </w:rPr>
              <w:t xml:space="preserve"> 21</w:t>
            </w:r>
          </w:p>
        </w:tc>
        <w:tc>
          <w:tcPr>
            <w:tcW w:w="90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w:t>
            </w:r>
          </w:p>
        </w:tc>
        <w:tc>
          <w:tcPr>
            <w:tcW w:w="983"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w:t>
            </w:r>
          </w:p>
        </w:tc>
        <w:tc>
          <w:tcPr>
            <w:tcW w:w="90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sz w:val="24"/>
                <w:szCs w:val="24"/>
              </w:rPr>
            </w:pPr>
            <w:r w:rsidRPr="00822FD2">
              <w:rPr>
                <w:rFonts w:ascii="Times New Roman" w:hAnsi="Times New Roman"/>
                <w:sz w:val="24"/>
                <w:szCs w:val="24"/>
              </w:rPr>
              <w:t xml:space="preserve"> 95</w:t>
            </w:r>
          </w:p>
        </w:tc>
        <w:tc>
          <w:tcPr>
            <w:tcW w:w="90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 xml:space="preserve"> 86</w:t>
            </w:r>
          </w:p>
        </w:tc>
      </w:tr>
      <w:tr w:rsidR="000541A7" w:rsidRPr="00822FD2" w:rsidTr="000541A7">
        <w:trPr>
          <w:trHeight w:val="343"/>
        </w:trPr>
        <w:tc>
          <w:tcPr>
            <w:tcW w:w="116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2б</w:t>
            </w:r>
          </w:p>
        </w:tc>
        <w:tc>
          <w:tcPr>
            <w:tcW w:w="210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Медведева Т.А.</w:t>
            </w:r>
          </w:p>
        </w:tc>
        <w:tc>
          <w:tcPr>
            <w:tcW w:w="957"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21</w:t>
            </w:r>
          </w:p>
        </w:tc>
        <w:tc>
          <w:tcPr>
            <w:tcW w:w="1035"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21</w:t>
            </w:r>
          </w:p>
        </w:tc>
        <w:tc>
          <w:tcPr>
            <w:tcW w:w="90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w:t>
            </w:r>
          </w:p>
        </w:tc>
        <w:tc>
          <w:tcPr>
            <w:tcW w:w="983"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w:t>
            </w:r>
          </w:p>
        </w:tc>
        <w:tc>
          <w:tcPr>
            <w:tcW w:w="90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sz w:val="24"/>
                <w:szCs w:val="24"/>
              </w:rPr>
            </w:pPr>
            <w:r w:rsidRPr="00822FD2">
              <w:rPr>
                <w:rFonts w:ascii="Times New Roman" w:hAnsi="Times New Roman"/>
                <w:sz w:val="24"/>
                <w:szCs w:val="24"/>
              </w:rPr>
              <w:t xml:space="preserve"> 100</w:t>
            </w:r>
          </w:p>
        </w:tc>
        <w:tc>
          <w:tcPr>
            <w:tcW w:w="90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 xml:space="preserve"> 66</w:t>
            </w:r>
          </w:p>
        </w:tc>
      </w:tr>
      <w:tr w:rsidR="000541A7" w:rsidRPr="00822FD2" w:rsidTr="000541A7">
        <w:trPr>
          <w:trHeight w:val="343"/>
        </w:trPr>
        <w:tc>
          <w:tcPr>
            <w:tcW w:w="116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3а</w:t>
            </w:r>
          </w:p>
        </w:tc>
        <w:tc>
          <w:tcPr>
            <w:tcW w:w="210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Вануйто В.М.</w:t>
            </w:r>
          </w:p>
        </w:tc>
        <w:tc>
          <w:tcPr>
            <w:tcW w:w="957"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22</w:t>
            </w:r>
          </w:p>
        </w:tc>
        <w:tc>
          <w:tcPr>
            <w:tcW w:w="1035"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22</w:t>
            </w:r>
          </w:p>
        </w:tc>
        <w:tc>
          <w:tcPr>
            <w:tcW w:w="90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94</w:t>
            </w:r>
          </w:p>
        </w:tc>
        <w:tc>
          <w:tcPr>
            <w:tcW w:w="983"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75</w:t>
            </w:r>
          </w:p>
        </w:tc>
        <w:tc>
          <w:tcPr>
            <w:tcW w:w="90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sz w:val="24"/>
                <w:szCs w:val="24"/>
              </w:rPr>
            </w:pPr>
            <w:r w:rsidRPr="00822FD2">
              <w:rPr>
                <w:rFonts w:ascii="Times New Roman" w:hAnsi="Times New Roman"/>
                <w:sz w:val="24"/>
                <w:szCs w:val="24"/>
              </w:rPr>
              <w:t>91</w:t>
            </w:r>
          </w:p>
        </w:tc>
        <w:tc>
          <w:tcPr>
            <w:tcW w:w="90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40</w:t>
            </w:r>
          </w:p>
        </w:tc>
      </w:tr>
      <w:tr w:rsidR="000541A7" w:rsidRPr="00822FD2" w:rsidTr="000541A7">
        <w:trPr>
          <w:trHeight w:val="343"/>
        </w:trPr>
        <w:tc>
          <w:tcPr>
            <w:tcW w:w="116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3б</w:t>
            </w:r>
          </w:p>
        </w:tc>
        <w:tc>
          <w:tcPr>
            <w:tcW w:w="210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Пырерко Г.Г.</w:t>
            </w:r>
          </w:p>
        </w:tc>
        <w:tc>
          <w:tcPr>
            <w:tcW w:w="957"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21</w:t>
            </w:r>
          </w:p>
        </w:tc>
        <w:tc>
          <w:tcPr>
            <w:tcW w:w="1035"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 xml:space="preserve"> 20</w:t>
            </w:r>
          </w:p>
        </w:tc>
        <w:tc>
          <w:tcPr>
            <w:tcW w:w="90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100</w:t>
            </w:r>
          </w:p>
        </w:tc>
        <w:tc>
          <w:tcPr>
            <w:tcW w:w="983"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52</w:t>
            </w:r>
          </w:p>
        </w:tc>
        <w:tc>
          <w:tcPr>
            <w:tcW w:w="90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sz w:val="24"/>
                <w:szCs w:val="24"/>
              </w:rPr>
            </w:pPr>
            <w:r w:rsidRPr="00822FD2">
              <w:rPr>
                <w:rFonts w:ascii="Times New Roman" w:hAnsi="Times New Roman"/>
                <w:sz w:val="24"/>
                <w:szCs w:val="24"/>
              </w:rPr>
              <w:t>90</w:t>
            </w:r>
          </w:p>
        </w:tc>
        <w:tc>
          <w:tcPr>
            <w:tcW w:w="90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70</w:t>
            </w:r>
          </w:p>
        </w:tc>
      </w:tr>
      <w:tr w:rsidR="000541A7" w:rsidRPr="00822FD2" w:rsidTr="000541A7">
        <w:trPr>
          <w:trHeight w:val="343"/>
        </w:trPr>
        <w:tc>
          <w:tcPr>
            <w:tcW w:w="116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b/>
                <w:bCs/>
                <w:kern w:val="2"/>
                <w:sz w:val="24"/>
                <w:szCs w:val="24"/>
                <w:lang w:eastAsia="hi-IN" w:bidi="hi-IN"/>
              </w:rPr>
            </w:pPr>
            <w:r w:rsidRPr="00822FD2">
              <w:rPr>
                <w:rFonts w:ascii="Times New Roman" w:hAnsi="Times New Roman"/>
                <w:b/>
                <w:bCs/>
                <w:sz w:val="24"/>
                <w:szCs w:val="24"/>
              </w:rPr>
              <w:t>Итого</w:t>
            </w:r>
          </w:p>
        </w:tc>
        <w:tc>
          <w:tcPr>
            <w:tcW w:w="210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p>
        </w:tc>
        <w:tc>
          <w:tcPr>
            <w:tcW w:w="957"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b/>
                <w:bCs/>
                <w:kern w:val="2"/>
                <w:sz w:val="24"/>
                <w:szCs w:val="24"/>
                <w:highlight w:val="yellow"/>
                <w:lang w:eastAsia="hi-IN" w:bidi="hi-IN"/>
              </w:rPr>
            </w:pPr>
            <w:r w:rsidRPr="00822FD2">
              <w:rPr>
                <w:rFonts w:ascii="Times New Roman" w:hAnsi="Times New Roman"/>
                <w:b/>
                <w:bCs/>
                <w:sz w:val="24"/>
                <w:szCs w:val="24"/>
              </w:rPr>
              <w:t xml:space="preserve">85 </w:t>
            </w:r>
          </w:p>
        </w:tc>
        <w:tc>
          <w:tcPr>
            <w:tcW w:w="1035"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b/>
                <w:bCs/>
                <w:kern w:val="2"/>
                <w:sz w:val="24"/>
                <w:szCs w:val="24"/>
                <w:highlight w:val="yellow"/>
                <w:lang w:eastAsia="hi-IN" w:bidi="hi-IN"/>
              </w:rPr>
            </w:pPr>
            <w:r w:rsidRPr="00822FD2">
              <w:rPr>
                <w:rFonts w:ascii="Times New Roman" w:hAnsi="Times New Roman"/>
                <w:b/>
                <w:bCs/>
                <w:sz w:val="24"/>
                <w:szCs w:val="24"/>
              </w:rPr>
              <w:t xml:space="preserve">84 </w:t>
            </w:r>
          </w:p>
        </w:tc>
        <w:tc>
          <w:tcPr>
            <w:tcW w:w="90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b/>
                <w:bCs/>
                <w:kern w:val="2"/>
                <w:sz w:val="24"/>
                <w:szCs w:val="24"/>
                <w:lang w:eastAsia="hi-IN" w:bidi="hi-IN"/>
              </w:rPr>
            </w:pPr>
            <w:r w:rsidRPr="00822FD2">
              <w:rPr>
                <w:rFonts w:ascii="Times New Roman" w:hAnsi="Times New Roman"/>
                <w:b/>
                <w:bCs/>
                <w:kern w:val="2"/>
                <w:sz w:val="24"/>
                <w:szCs w:val="24"/>
                <w:lang w:eastAsia="hi-IN" w:bidi="hi-IN"/>
              </w:rPr>
              <w:t>97</w:t>
            </w:r>
          </w:p>
        </w:tc>
        <w:tc>
          <w:tcPr>
            <w:tcW w:w="983"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b/>
                <w:bCs/>
                <w:sz w:val="24"/>
                <w:szCs w:val="24"/>
              </w:rPr>
            </w:pPr>
            <w:r w:rsidRPr="00822FD2">
              <w:rPr>
                <w:rFonts w:ascii="Times New Roman" w:hAnsi="Times New Roman"/>
                <w:b/>
                <w:bCs/>
                <w:sz w:val="24"/>
                <w:szCs w:val="24"/>
              </w:rPr>
              <w:t>64</w:t>
            </w:r>
          </w:p>
        </w:tc>
        <w:tc>
          <w:tcPr>
            <w:tcW w:w="90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b/>
                <w:bCs/>
                <w:sz w:val="24"/>
                <w:szCs w:val="24"/>
              </w:rPr>
            </w:pPr>
            <w:r w:rsidRPr="00822FD2">
              <w:rPr>
                <w:rFonts w:ascii="Times New Roman" w:hAnsi="Times New Roman"/>
                <w:b/>
                <w:bCs/>
                <w:sz w:val="24"/>
                <w:szCs w:val="24"/>
              </w:rPr>
              <w:t>94</w:t>
            </w:r>
          </w:p>
        </w:tc>
        <w:tc>
          <w:tcPr>
            <w:tcW w:w="90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b/>
                <w:bCs/>
                <w:kern w:val="2"/>
                <w:sz w:val="24"/>
                <w:szCs w:val="24"/>
                <w:lang w:eastAsia="hi-IN" w:bidi="hi-IN"/>
              </w:rPr>
            </w:pPr>
            <w:r w:rsidRPr="00822FD2">
              <w:rPr>
                <w:rFonts w:ascii="Times New Roman" w:hAnsi="Times New Roman"/>
                <w:b/>
                <w:bCs/>
                <w:kern w:val="2"/>
                <w:sz w:val="24"/>
                <w:szCs w:val="24"/>
                <w:lang w:eastAsia="hi-IN" w:bidi="hi-IN"/>
              </w:rPr>
              <w:t>66</w:t>
            </w:r>
          </w:p>
        </w:tc>
      </w:tr>
    </w:tbl>
    <w:p w:rsidR="000541A7" w:rsidRPr="00822FD2" w:rsidRDefault="000541A7" w:rsidP="000E6339">
      <w:pPr>
        <w:ind w:firstLine="708"/>
        <w:jc w:val="both"/>
        <w:rPr>
          <w:rFonts w:ascii="Times New Roman" w:hAnsi="Times New Roman"/>
          <w:bCs/>
          <w:sz w:val="24"/>
          <w:szCs w:val="24"/>
        </w:rPr>
      </w:pPr>
      <w:r w:rsidRPr="00822FD2">
        <w:rPr>
          <w:rFonts w:ascii="Times New Roman" w:hAnsi="Times New Roman"/>
          <w:bCs/>
          <w:sz w:val="24"/>
          <w:szCs w:val="24"/>
        </w:rPr>
        <w:t>Качественная успеваемость учащихся   в 3а  классе   по сравнению с прошлым учебным годом понизилась. Думаю, это связано с тем,  что состав    класса сильно поменялся в этом году.    Во вторых классах   хороший результат.</w:t>
      </w:r>
    </w:p>
    <w:p w:rsidR="000541A7" w:rsidRPr="00704151" w:rsidRDefault="000541A7" w:rsidP="000541A7">
      <w:pPr>
        <w:jc w:val="both"/>
        <w:rPr>
          <w:rFonts w:ascii="Times New Roman" w:hAnsi="Times New Roman"/>
          <w:b/>
          <w:sz w:val="24"/>
          <w:szCs w:val="24"/>
        </w:rPr>
      </w:pPr>
      <w:r>
        <w:rPr>
          <w:rFonts w:ascii="Times New Roman" w:hAnsi="Times New Roman"/>
          <w:sz w:val="24"/>
          <w:szCs w:val="24"/>
        </w:rPr>
        <w:lastRenderedPageBreak/>
        <w:t xml:space="preserve">    </w:t>
      </w:r>
      <w:r w:rsidRPr="00822FD2">
        <w:rPr>
          <w:rFonts w:ascii="Times New Roman" w:hAnsi="Times New Roman"/>
          <w:sz w:val="24"/>
          <w:szCs w:val="24"/>
        </w:rPr>
        <w:t xml:space="preserve"> </w:t>
      </w:r>
      <w:r w:rsidR="000E6339">
        <w:rPr>
          <w:rFonts w:ascii="Times New Roman" w:hAnsi="Times New Roman"/>
          <w:sz w:val="24"/>
          <w:szCs w:val="24"/>
        </w:rPr>
        <w:tab/>
      </w:r>
      <w:r w:rsidRPr="00822FD2">
        <w:rPr>
          <w:rFonts w:ascii="Times New Roman" w:hAnsi="Times New Roman"/>
          <w:sz w:val="24"/>
          <w:szCs w:val="24"/>
        </w:rPr>
        <w:t>Проблема формирования навыков грамотной письменной речи и письма на сегодняшний день остается одной из главных проблем, стоящих перед начальной школой. Большую роль в решении этой проблемы может и должен оказать обмен опытом и совместное определение направлений в работе всего методического объединения учителей начальных классов и тесная связь с методическим объединением учителей  русского языка.</w:t>
      </w:r>
      <w:r w:rsidR="000E6339">
        <w:rPr>
          <w:rFonts w:ascii="Times New Roman" w:hAnsi="Times New Roman"/>
          <w:sz w:val="24"/>
          <w:szCs w:val="24"/>
        </w:rPr>
        <w:t xml:space="preserve"> </w:t>
      </w:r>
      <w:r w:rsidRPr="00822FD2">
        <w:rPr>
          <w:rFonts w:ascii="Times New Roman" w:hAnsi="Times New Roman"/>
          <w:sz w:val="24"/>
          <w:szCs w:val="24"/>
        </w:rPr>
        <w:t xml:space="preserve">По итогам контрольных работ учителям начальных классов даны следующие </w:t>
      </w:r>
      <w:r w:rsidRPr="00822FD2">
        <w:rPr>
          <w:rFonts w:ascii="Times New Roman" w:hAnsi="Times New Roman"/>
          <w:b/>
          <w:sz w:val="24"/>
          <w:szCs w:val="24"/>
        </w:rPr>
        <w:t>рекомендации:</w:t>
      </w:r>
    </w:p>
    <w:p w:rsidR="000541A7" w:rsidRPr="00822FD2" w:rsidRDefault="000541A7" w:rsidP="000541A7">
      <w:pPr>
        <w:jc w:val="both"/>
        <w:rPr>
          <w:rFonts w:ascii="Times New Roman" w:hAnsi="Times New Roman"/>
          <w:sz w:val="24"/>
          <w:szCs w:val="24"/>
        </w:rPr>
      </w:pPr>
      <w:r>
        <w:rPr>
          <w:rFonts w:ascii="Times New Roman" w:hAnsi="Times New Roman"/>
          <w:sz w:val="24"/>
          <w:szCs w:val="24"/>
        </w:rPr>
        <w:t xml:space="preserve">- </w:t>
      </w:r>
      <w:r w:rsidRPr="00822FD2">
        <w:rPr>
          <w:rFonts w:ascii="Times New Roman" w:hAnsi="Times New Roman"/>
          <w:sz w:val="24"/>
          <w:szCs w:val="24"/>
        </w:rPr>
        <w:t xml:space="preserve">В целях повышения грамотности учащихся 1 ступени обучения необходимо: </w:t>
      </w:r>
    </w:p>
    <w:p w:rsidR="000541A7" w:rsidRPr="00822FD2" w:rsidRDefault="000541A7" w:rsidP="000541A7">
      <w:pPr>
        <w:jc w:val="both"/>
        <w:rPr>
          <w:rFonts w:ascii="Times New Roman" w:hAnsi="Times New Roman"/>
          <w:sz w:val="24"/>
          <w:szCs w:val="24"/>
        </w:rPr>
      </w:pPr>
      <w:r w:rsidRPr="00822FD2">
        <w:rPr>
          <w:rFonts w:ascii="Times New Roman" w:hAnsi="Times New Roman"/>
          <w:sz w:val="24"/>
          <w:szCs w:val="24"/>
        </w:rPr>
        <w:t xml:space="preserve"> - повысить результативность работы по совершенствованию у учащихся навыков чтения и письма;</w:t>
      </w:r>
    </w:p>
    <w:p w:rsidR="000541A7" w:rsidRPr="00822FD2" w:rsidRDefault="000541A7" w:rsidP="000541A7">
      <w:pPr>
        <w:jc w:val="both"/>
        <w:rPr>
          <w:rFonts w:ascii="Times New Roman" w:hAnsi="Times New Roman"/>
          <w:sz w:val="24"/>
          <w:szCs w:val="24"/>
        </w:rPr>
      </w:pPr>
      <w:r w:rsidRPr="00822FD2">
        <w:rPr>
          <w:rFonts w:ascii="Times New Roman" w:hAnsi="Times New Roman"/>
          <w:sz w:val="24"/>
          <w:szCs w:val="24"/>
        </w:rPr>
        <w:t xml:space="preserve"> - добиваться прочного усвоения учащимися теоретического материала и умения связывать теорию с практикой;</w:t>
      </w:r>
    </w:p>
    <w:p w:rsidR="000541A7" w:rsidRPr="00822FD2" w:rsidRDefault="000541A7" w:rsidP="000541A7">
      <w:pPr>
        <w:jc w:val="both"/>
        <w:rPr>
          <w:rFonts w:ascii="Times New Roman" w:hAnsi="Times New Roman"/>
          <w:sz w:val="24"/>
          <w:szCs w:val="24"/>
        </w:rPr>
      </w:pPr>
      <w:r w:rsidRPr="00822FD2">
        <w:rPr>
          <w:rFonts w:ascii="Times New Roman" w:hAnsi="Times New Roman"/>
          <w:sz w:val="24"/>
          <w:szCs w:val="24"/>
        </w:rPr>
        <w:t xml:space="preserve"> - систематически осуществлять работу над ошибками, довести до сведения учащихся и родителей алгоритм работы над каждой орфограммой;</w:t>
      </w:r>
    </w:p>
    <w:p w:rsidR="000541A7" w:rsidRPr="00822FD2" w:rsidRDefault="000541A7" w:rsidP="000541A7">
      <w:pPr>
        <w:jc w:val="both"/>
        <w:rPr>
          <w:rFonts w:ascii="Times New Roman" w:hAnsi="Times New Roman"/>
          <w:sz w:val="24"/>
          <w:szCs w:val="24"/>
        </w:rPr>
      </w:pPr>
      <w:r w:rsidRPr="00822FD2">
        <w:rPr>
          <w:rFonts w:ascii="Times New Roman" w:hAnsi="Times New Roman"/>
          <w:sz w:val="24"/>
          <w:szCs w:val="24"/>
        </w:rPr>
        <w:t xml:space="preserve"> - повысить ответственность родителей за преодоление учащимися дефектов речи.</w:t>
      </w:r>
    </w:p>
    <w:p w:rsidR="000541A7" w:rsidRPr="00822FD2" w:rsidRDefault="000541A7" w:rsidP="000541A7">
      <w:pPr>
        <w:jc w:val="both"/>
        <w:rPr>
          <w:rFonts w:ascii="Times New Roman" w:hAnsi="Times New Roman"/>
          <w:sz w:val="24"/>
          <w:szCs w:val="24"/>
        </w:rPr>
      </w:pPr>
      <w:r w:rsidRPr="00822FD2">
        <w:rPr>
          <w:rFonts w:ascii="Times New Roman" w:hAnsi="Times New Roman"/>
          <w:sz w:val="24"/>
          <w:szCs w:val="24"/>
        </w:rPr>
        <w:t xml:space="preserve"> - всем учителям начальных классов рекомендуется обратить внимание на типичные ошибки, их причины и возможные пути устранения пробелов.</w:t>
      </w:r>
    </w:p>
    <w:p w:rsidR="000541A7" w:rsidRPr="00822FD2" w:rsidRDefault="000541A7" w:rsidP="000541A7">
      <w:pPr>
        <w:jc w:val="both"/>
        <w:rPr>
          <w:rFonts w:ascii="Times New Roman" w:hAnsi="Times New Roman"/>
          <w:b/>
          <w:bCs/>
          <w:sz w:val="24"/>
          <w:szCs w:val="24"/>
        </w:rPr>
      </w:pPr>
      <w:r w:rsidRPr="00822FD2">
        <w:rPr>
          <w:rFonts w:ascii="Times New Roman" w:hAnsi="Times New Roman"/>
          <w:b/>
          <w:bCs/>
          <w:sz w:val="24"/>
          <w:szCs w:val="24"/>
        </w:rPr>
        <w:t>Математика.</w:t>
      </w:r>
    </w:p>
    <w:tbl>
      <w:tblPr>
        <w:tblW w:w="10312" w:type="dxa"/>
        <w:tblInd w:w="-106" w:type="dxa"/>
        <w:tblLayout w:type="fixed"/>
        <w:tblLook w:val="0000"/>
      </w:tblPr>
      <w:tblGrid>
        <w:gridCol w:w="1160"/>
        <w:gridCol w:w="2102"/>
        <w:gridCol w:w="957"/>
        <w:gridCol w:w="1035"/>
        <w:gridCol w:w="1092"/>
        <w:gridCol w:w="1322"/>
        <w:gridCol w:w="1322"/>
        <w:gridCol w:w="1322"/>
      </w:tblGrid>
      <w:tr w:rsidR="000541A7" w:rsidRPr="00822FD2" w:rsidTr="000541A7">
        <w:trPr>
          <w:trHeight w:val="343"/>
        </w:trPr>
        <w:tc>
          <w:tcPr>
            <w:tcW w:w="1160" w:type="dxa"/>
            <w:vMerge w:val="restart"/>
            <w:tcBorders>
              <w:top w:val="single" w:sz="4" w:space="0" w:color="000000"/>
              <w:left w:val="single" w:sz="4" w:space="0" w:color="000000"/>
              <w:right w:val="single" w:sz="4" w:space="0" w:color="000000"/>
            </w:tcBorders>
          </w:tcPr>
          <w:p w:rsidR="000541A7" w:rsidRPr="00822FD2" w:rsidRDefault="000541A7" w:rsidP="000541A7">
            <w:pPr>
              <w:suppressAutoHyphens/>
              <w:jc w:val="both"/>
              <w:rPr>
                <w:rFonts w:ascii="Times New Roman" w:hAnsi="Times New Roman"/>
                <w:i/>
                <w:kern w:val="2"/>
                <w:sz w:val="24"/>
                <w:szCs w:val="24"/>
                <w:lang w:eastAsia="hi-IN" w:bidi="hi-IN"/>
              </w:rPr>
            </w:pPr>
            <w:r w:rsidRPr="00822FD2">
              <w:rPr>
                <w:rFonts w:ascii="Times New Roman" w:hAnsi="Times New Roman"/>
                <w:i/>
                <w:sz w:val="24"/>
                <w:szCs w:val="24"/>
              </w:rPr>
              <w:t>Класс</w:t>
            </w:r>
          </w:p>
          <w:p w:rsidR="000541A7" w:rsidRPr="00822FD2" w:rsidRDefault="000541A7" w:rsidP="000541A7">
            <w:pPr>
              <w:suppressAutoHyphens/>
              <w:jc w:val="center"/>
              <w:rPr>
                <w:rFonts w:ascii="Times New Roman" w:hAnsi="Times New Roman"/>
                <w:i/>
                <w:kern w:val="2"/>
                <w:sz w:val="24"/>
                <w:szCs w:val="24"/>
                <w:lang w:eastAsia="hi-IN" w:bidi="hi-IN"/>
              </w:rPr>
            </w:pPr>
            <w:r w:rsidRPr="00822FD2">
              <w:rPr>
                <w:rFonts w:ascii="Times New Roman" w:hAnsi="Times New Roman"/>
                <w:kern w:val="2"/>
                <w:sz w:val="24"/>
                <w:szCs w:val="24"/>
                <w:lang w:eastAsia="hi-IN" w:bidi="hi-IN"/>
              </w:rPr>
              <w:t xml:space="preserve"> </w:t>
            </w:r>
          </w:p>
        </w:tc>
        <w:tc>
          <w:tcPr>
            <w:tcW w:w="2102" w:type="dxa"/>
            <w:vMerge w:val="restart"/>
            <w:tcBorders>
              <w:top w:val="single" w:sz="4" w:space="0" w:color="000000"/>
              <w:left w:val="single" w:sz="4" w:space="0" w:color="000000"/>
              <w:right w:val="single" w:sz="4" w:space="0" w:color="000000"/>
            </w:tcBorders>
          </w:tcPr>
          <w:p w:rsidR="000541A7" w:rsidRPr="00822FD2" w:rsidRDefault="000541A7" w:rsidP="000541A7">
            <w:pPr>
              <w:suppressAutoHyphens/>
              <w:jc w:val="both"/>
              <w:rPr>
                <w:rFonts w:ascii="Times New Roman" w:hAnsi="Times New Roman"/>
                <w:i/>
                <w:kern w:val="2"/>
                <w:sz w:val="24"/>
                <w:szCs w:val="24"/>
                <w:lang w:eastAsia="hi-IN" w:bidi="hi-IN"/>
              </w:rPr>
            </w:pPr>
            <w:r w:rsidRPr="00822FD2">
              <w:rPr>
                <w:rFonts w:ascii="Times New Roman" w:hAnsi="Times New Roman"/>
                <w:i/>
                <w:sz w:val="24"/>
                <w:szCs w:val="24"/>
              </w:rPr>
              <w:t>ФИО учителя</w:t>
            </w:r>
          </w:p>
        </w:tc>
        <w:tc>
          <w:tcPr>
            <w:tcW w:w="957" w:type="dxa"/>
            <w:vMerge w:val="restart"/>
            <w:tcBorders>
              <w:top w:val="single" w:sz="4" w:space="0" w:color="000000"/>
              <w:left w:val="single" w:sz="4" w:space="0" w:color="000000"/>
              <w:right w:val="single" w:sz="4" w:space="0" w:color="000000"/>
            </w:tcBorders>
          </w:tcPr>
          <w:p w:rsidR="000541A7" w:rsidRPr="00822FD2" w:rsidRDefault="000541A7" w:rsidP="000541A7">
            <w:pPr>
              <w:suppressAutoHyphens/>
              <w:jc w:val="both"/>
              <w:rPr>
                <w:rFonts w:ascii="Times New Roman" w:hAnsi="Times New Roman"/>
                <w:i/>
                <w:kern w:val="2"/>
                <w:sz w:val="24"/>
                <w:szCs w:val="24"/>
                <w:lang w:eastAsia="hi-IN" w:bidi="hi-IN"/>
              </w:rPr>
            </w:pPr>
            <w:r w:rsidRPr="00822FD2">
              <w:rPr>
                <w:rFonts w:ascii="Times New Roman" w:hAnsi="Times New Roman"/>
                <w:i/>
                <w:sz w:val="24"/>
                <w:szCs w:val="24"/>
              </w:rPr>
              <w:t>Кол-во по списку</w:t>
            </w:r>
          </w:p>
        </w:tc>
        <w:tc>
          <w:tcPr>
            <w:tcW w:w="1035" w:type="dxa"/>
            <w:vMerge w:val="restart"/>
            <w:tcBorders>
              <w:top w:val="single" w:sz="4" w:space="0" w:color="000000"/>
              <w:left w:val="single" w:sz="4" w:space="0" w:color="000000"/>
              <w:right w:val="single" w:sz="4" w:space="0" w:color="000000"/>
            </w:tcBorders>
          </w:tcPr>
          <w:p w:rsidR="000541A7" w:rsidRPr="00822FD2" w:rsidRDefault="000541A7" w:rsidP="000541A7">
            <w:pPr>
              <w:suppressAutoHyphens/>
              <w:jc w:val="both"/>
              <w:rPr>
                <w:rFonts w:ascii="Times New Roman" w:hAnsi="Times New Roman"/>
                <w:i/>
                <w:kern w:val="2"/>
                <w:sz w:val="24"/>
                <w:szCs w:val="24"/>
                <w:lang w:eastAsia="hi-IN" w:bidi="hi-IN"/>
              </w:rPr>
            </w:pPr>
            <w:r w:rsidRPr="00822FD2">
              <w:rPr>
                <w:rFonts w:ascii="Times New Roman" w:hAnsi="Times New Roman"/>
                <w:i/>
                <w:sz w:val="24"/>
                <w:szCs w:val="24"/>
              </w:rPr>
              <w:t>Выполняло работу</w:t>
            </w:r>
          </w:p>
        </w:tc>
        <w:tc>
          <w:tcPr>
            <w:tcW w:w="2414" w:type="dxa"/>
            <w:gridSpan w:val="2"/>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i/>
                <w:sz w:val="24"/>
                <w:szCs w:val="24"/>
              </w:rPr>
            </w:pPr>
            <w:r w:rsidRPr="00822FD2">
              <w:rPr>
                <w:rFonts w:ascii="Times New Roman" w:hAnsi="Times New Roman"/>
                <w:i/>
                <w:sz w:val="24"/>
                <w:szCs w:val="24"/>
              </w:rPr>
              <w:t>2017/18</w:t>
            </w:r>
          </w:p>
        </w:tc>
        <w:tc>
          <w:tcPr>
            <w:tcW w:w="2644" w:type="dxa"/>
            <w:gridSpan w:val="2"/>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i/>
                <w:sz w:val="24"/>
                <w:szCs w:val="24"/>
              </w:rPr>
            </w:pPr>
            <w:r w:rsidRPr="00822FD2">
              <w:rPr>
                <w:rFonts w:ascii="Times New Roman" w:hAnsi="Times New Roman"/>
                <w:i/>
                <w:sz w:val="24"/>
                <w:szCs w:val="24"/>
              </w:rPr>
              <w:t>2018/19</w:t>
            </w:r>
          </w:p>
        </w:tc>
      </w:tr>
      <w:tr w:rsidR="000541A7" w:rsidRPr="00822FD2" w:rsidTr="000541A7">
        <w:trPr>
          <w:trHeight w:val="343"/>
        </w:trPr>
        <w:tc>
          <w:tcPr>
            <w:tcW w:w="1160" w:type="dxa"/>
            <w:vMerge/>
            <w:tcBorders>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p>
        </w:tc>
        <w:tc>
          <w:tcPr>
            <w:tcW w:w="2102" w:type="dxa"/>
            <w:vMerge/>
            <w:tcBorders>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p>
        </w:tc>
        <w:tc>
          <w:tcPr>
            <w:tcW w:w="957" w:type="dxa"/>
            <w:vMerge/>
            <w:tcBorders>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p>
        </w:tc>
        <w:tc>
          <w:tcPr>
            <w:tcW w:w="1035" w:type="dxa"/>
            <w:vMerge/>
            <w:tcBorders>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p>
        </w:tc>
        <w:tc>
          <w:tcPr>
            <w:tcW w:w="109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i/>
                <w:kern w:val="2"/>
                <w:sz w:val="24"/>
                <w:szCs w:val="24"/>
                <w:lang w:eastAsia="hi-IN" w:bidi="hi-IN"/>
              </w:rPr>
            </w:pPr>
            <w:r w:rsidRPr="00822FD2">
              <w:rPr>
                <w:rFonts w:ascii="Times New Roman" w:hAnsi="Times New Roman"/>
                <w:i/>
                <w:kern w:val="2"/>
                <w:sz w:val="24"/>
                <w:szCs w:val="24"/>
                <w:lang w:eastAsia="hi-IN" w:bidi="hi-IN"/>
              </w:rPr>
              <w:t>ОУ</w:t>
            </w:r>
          </w:p>
        </w:tc>
        <w:tc>
          <w:tcPr>
            <w:tcW w:w="132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i/>
                <w:kern w:val="2"/>
                <w:sz w:val="24"/>
                <w:szCs w:val="24"/>
                <w:lang w:eastAsia="hi-IN" w:bidi="hi-IN"/>
              </w:rPr>
            </w:pPr>
            <w:r w:rsidRPr="00822FD2">
              <w:rPr>
                <w:rFonts w:ascii="Times New Roman" w:hAnsi="Times New Roman"/>
                <w:i/>
                <w:kern w:val="2"/>
                <w:sz w:val="24"/>
                <w:szCs w:val="24"/>
                <w:lang w:eastAsia="hi-IN" w:bidi="hi-IN"/>
              </w:rPr>
              <w:t>КУ</w:t>
            </w:r>
          </w:p>
        </w:tc>
        <w:tc>
          <w:tcPr>
            <w:tcW w:w="132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i/>
                <w:sz w:val="24"/>
                <w:szCs w:val="24"/>
              </w:rPr>
            </w:pPr>
            <w:r w:rsidRPr="00822FD2">
              <w:rPr>
                <w:rFonts w:ascii="Times New Roman" w:hAnsi="Times New Roman"/>
                <w:i/>
                <w:sz w:val="24"/>
                <w:szCs w:val="24"/>
              </w:rPr>
              <w:t>ОУ</w:t>
            </w:r>
          </w:p>
        </w:tc>
        <w:tc>
          <w:tcPr>
            <w:tcW w:w="132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i/>
                <w:sz w:val="24"/>
                <w:szCs w:val="24"/>
              </w:rPr>
            </w:pPr>
            <w:r w:rsidRPr="00822FD2">
              <w:rPr>
                <w:rFonts w:ascii="Times New Roman" w:hAnsi="Times New Roman"/>
                <w:i/>
                <w:sz w:val="24"/>
                <w:szCs w:val="24"/>
              </w:rPr>
              <w:t>КУ</w:t>
            </w:r>
          </w:p>
        </w:tc>
      </w:tr>
      <w:tr w:rsidR="000541A7" w:rsidRPr="00822FD2" w:rsidTr="000541A7">
        <w:trPr>
          <w:trHeight w:val="343"/>
        </w:trPr>
        <w:tc>
          <w:tcPr>
            <w:tcW w:w="116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2а</w:t>
            </w:r>
          </w:p>
        </w:tc>
        <w:tc>
          <w:tcPr>
            <w:tcW w:w="210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Шарихина Н.А.</w:t>
            </w:r>
          </w:p>
        </w:tc>
        <w:tc>
          <w:tcPr>
            <w:tcW w:w="957"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21</w:t>
            </w:r>
          </w:p>
        </w:tc>
        <w:tc>
          <w:tcPr>
            <w:tcW w:w="1035"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21</w:t>
            </w:r>
          </w:p>
        </w:tc>
        <w:tc>
          <w:tcPr>
            <w:tcW w:w="109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w:t>
            </w:r>
          </w:p>
        </w:tc>
        <w:tc>
          <w:tcPr>
            <w:tcW w:w="132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w:t>
            </w:r>
          </w:p>
        </w:tc>
        <w:tc>
          <w:tcPr>
            <w:tcW w:w="132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sz w:val="24"/>
                <w:szCs w:val="24"/>
              </w:rPr>
            </w:pPr>
            <w:r w:rsidRPr="00822FD2">
              <w:rPr>
                <w:rFonts w:ascii="Times New Roman" w:hAnsi="Times New Roman"/>
                <w:sz w:val="24"/>
                <w:szCs w:val="24"/>
              </w:rPr>
              <w:t>95</w:t>
            </w:r>
          </w:p>
        </w:tc>
        <w:tc>
          <w:tcPr>
            <w:tcW w:w="132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sz w:val="24"/>
                <w:szCs w:val="24"/>
              </w:rPr>
            </w:pPr>
            <w:r w:rsidRPr="00822FD2">
              <w:rPr>
                <w:rFonts w:ascii="Times New Roman" w:hAnsi="Times New Roman"/>
                <w:sz w:val="24"/>
                <w:szCs w:val="24"/>
              </w:rPr>
              <w:t>48</w:t>
            </w:r>
          </w:p>
        </w:tc>
      </w:tr>
      <w:tr w:rsidR="000541A7" w:rsidRPr="00822FD2" w:rsidTr="000541A7">
        <w:trPr>
          <w:trHeight w:val="343"/>
        </w:trPr>
        <w:tc>
          <w:tcPr>
            <w:tcW w:w="116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2б</w:t>
            </w:r>
          </w:p>
        </w:tc>
        <w:tc>
          <w:tcPr>
            <w:tcW w:w="210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Медведева Т.А.</w:t>
            </w:r>
          </w:p>
        </w:tc>
        <w:tc>
          <w:tcPr>
            <w:tcW w:w="957"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21</w:t>
            </w:r>
          </w:p>
        </w:tc>
        <w:tc>
          <w:tcPr>
            <w:tcW w:w="1035"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21</w:t>
            </w:r>
          </w:p>
        </w:tc>
        <w:tc>
          <w:tcPr>
            <w:tcW w:w="109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w:t>
            </w:r>
          </w:p>
        </w:tc>
        <w:tc>
          <w:tcPr>
            <w:tcW w:w="132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w:t>
            </w:r>
          </w:p>
        </w:tc>
        <w:tc>
          <w:tcPr>
            <w:tcW w:w="132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sz w:val="24"/>
                <w:szCs w:val="24"/>
              </w:rPr>
            </w:pPr>
            <w:r w:rsidRPr="00822FD2">
              <w:rPr>
                <w:rFonts w:ascii="Times New Roman" w:hAnsi="Times New Roman"/>
                <w:sz w:val="24"/>
                <w:szCs w:val="24"/>
              </w:rPr>
              <w:t>100</w:t>
            </w:r>
          </w:p>
        </w:tc>
        <w:tc>
          <w:tcPr>
            <w:tcW w:w="132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sz w:val="24"/>
                <w:szCs w:val="24"/>
              </w:rPr>
            </w:pPr>
            <w:r w:rsidRPr="00822FD2">
              <w:rPr>
                <w:rFonts w:ascii="Times New Roman" w:hAnsi="Times New Roman"/>
                <w:sz w:val="24"/>
                <w:szCs w:val="24"/>
              </w:rPr>
              <w:t>76</w:t>
            </w:r>
          </w:p>
        </w:tc>
      </w:tr>
      <w:tr w:rsidR="000541A7" w:rsidRPr="00822FD2" w:rsidTr="000541A7">
        <w:trPr>
          <w:trHeight w:val="343"/>
        </w:trPr>
        <w:tc>
          <w:tcPr>
            <w:tcW w:w="116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3а</w:t>
            </w:r>
          </w:p>
        </w:tc>
        <w:tc>
          <w:tcPr>
            <w:tcW w:w="210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Вануйто В.М.</w:t>
            </w:r>
          </w:p>
        </w:tc>
        <w:tc>
          <w:tcPr>
            <w:tcW w:w="957"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22</w:t>
            </w:r>
          </w:p>
        </w:tc>
        <w:tc>
          <w:tcPr>
            <w:tcW w:w="1035"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22</w:t>
            </w:r>
          </w:p>
        </w:tc>
        <w:tc>
          <w:tcPr>
            <w:tcW w:w="109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100</w:t>
            </w:r>
          </w:p>
        </w:tc>
        <w:tc>
          <w:tcPr>
            <w:tcW w:w="132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66</w:t>
            </w:r>
          </w:p>
        </w:tc>
        <w:tc>
          <w:tcPr>
            <w:tcW w:w="132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sz w:val="24"/>
                <w:szCs w:val="24"/>
              </w:rPr>
            </w:pPr>
            <w:r w:rsidRPr="00822FD2">
              <w:rPr>
                <w:rFonts w:ascii="Times New Roman" w:hAnsi="Times New Roman"/>
                <w:sz w:val="24"/>
                <w:szCs w:val="24"/>
              </w:rPr>
              <w:t>91</w:t>
            </w:r>
          </w:p>
        </w:tc>
        <w:tc>
          <w:tcPr>
            <w:tcW w:w="132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sz w:val="24"/>
                <w:szCs w:val="24"/>
              </w:rPr>
            </w:pPr>
            <w:r w:rsidRPr="00822FD2">
              <w:rPr>
                <w:rFonts w:ascii="Times New Roman" w:hAnsi="Times New Roman"/>
                <w:sz w:val="24"/>
                <w:szCs w:val="24"/>
              </w:rPr>
              <w:t>81</w:t>
            </w:r>
          </w:p>
        </w:tc>
      </w:tr>
      <w:tr w:rsidR="000541A7" w:rsidRPr="00822FD2" w:rsidTr="000541A7">
        <w:trPr>
          <w:trHeight w:val="343"/>
        </w:trPr>
        <w:tc>
          <w:tcPr>
            <w:tcW w:w="116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3б</w:t>
            </w:r>
          </w:p>
        </w:tc>
        <w:tc>
          <w:tcPr>
            <w:tcW w:w="210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Пырерко Г.Г.</w:t>
            </w:r>
          </w:p>
        </w:tc>
        <w:tc>
          <w:tcPr>
            <w:tcW w:w="957"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21</w:t>
            </w:r>
          </w:p>
        </w:tc>
        <w:tc>
          <w:tcPr>
            <w:tcW w:w="1035"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20</w:t>
            </w:r>
          </w:p>
        </w:tc>
        <w:tc>
          <w:tcPr>
            <w:tcW w:w="109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100</w:t>
            </w:r>
          </w:p>
        </w:tc>
        <w:tc>
          <w:tcPr>
            <w:tcW w:w="132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r w:rsidRPr="00822FD2">
              <w:rPr>
                <w:rFonts w:ascii="Times New Roman" w:hAnsi="Times New Roman"/>
                <w:kern w:val="2"/>
                <w:sz w:val="24"/>
                <w:szCs w:val="24"/>
                <w:lang w:eastAsia="hi-IN" w:bidi="hi-IN"/>
              </w:rPr>
              <w:t>47</w:t>
            </w:r>
          </w:p>
        </w:tc>
        <w:tc>
          <w:tcPr>
            <w:tcW w:w="132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sz w:val="24"/>
                <w:szCs w:val="24"/>
              </w:rPr>
            </w:pPr>
            <w:r w:rsidRPr="00822FD2">
              <w:rPr>
                <w:rFonts w:ascii="Times New Roman" w:hAnsi="Times New Roman"/>
                <w:sz w:val="24"/>
                <w:szCs w:val="24"/>
              </w:rPr>
              <w:t>80</w:t>
            </w:r>
          </w:p>
        </w:tc>
        <w:tc>
          <w:tcPr>
            <w:tcW w:w="132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sz w:val="24"/>
                <w:szCs w:val="24"/>
              </w:rPr>
            </w:pPr>
            <w:r w:rsidRPr="00822FD2">
              <w:rPr>
                <w:rFonts w:ascii="Times New Roman" w:hAnsi="Times New Roman"/>
                <w:sz w:val="24"/>
                <w:szCs w:val="24"/>
              </w:rPr>
              <w:t>45</w:t>
            </w:r>
          </w:p>
        </w:tc>
      </w:tr>
      <w:tr w:rsidR="000541A7" w:rsidRPr="00822FD2" w:rsidTr="000541A7">
        <w:trPr>
          <w:trHeight w:val="343"/>
        </w:trPr>
        <w:tc>
          <w:tcPr>
            <w:tcW w:w="1160"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b/>
                <w:bCs/>
                <w:kern w:val="2"/>
                <w:sz w:val="24"/>
                <w:szCs w:val="24"/>
                <w:lang w:eastAsia="hi-IN" w:bidi="hi-IN"/>
              </w:rPr>
            </w:pPr>
            <w:r w:rsidRPr="00822FD2">
              <w:rPr>
                <w:rFonts w:ascii="Times New Roman" w:hAnsi="Times New Roman"/>
                <w:b/>
                <w:bCs/>
                <w:sz w:val="24"/>
                <w:szCs w:val="24"/>
              </w:rPr>
              <w:t>Итого</w:t>
            </w:r>
          </w:p>
        </w:tc>
        <w:tc>
          <w:tcPr>
            <w:tcW w:w="210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kern w:val="2"/>
                <w:sz w:val="24"/>
                <w:szCs w:val="24"/>
                <w:lang w:eastAsia="hi-IN" w:bidi="hi-IN"/>
              </w:rPr>
            </w:pPr>
          </w:p>
        </w:tc>
        <w:tc>
          <w:tcPr>
            <w:tcW w:w="957"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b/>
                <w:bCs/>
                <w:kern w:val="2"/>
                <w:sz w:val="24"/>
                <w:szCs w:val="24"/>
                <w:lang w:eastAsia="hi-IN" w:bidi="hi-IN"/>
              </w:rPr>
            </w:pPr>
            <w:r w:rsidRPr="00822FD2">
              <w:rPr>
                <w:rFonts w:ascii="Times New Roman" w:hAnsi="Times New Roman"/>
                <w:b/>
                <w:bCs/>
                <w:sz w:val="24"/>
                <w:szCs w:val="24"/>
              </w:rPr>
              <w:t xml:space="preserve"> 85</w:t>
            </w:r>
          </w:p>
        </w:tc>
        <w:tc>
          <w:tcPr>
            <w:tcW w:w="1035"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b/>
                <w:bCs/>
                <w:kern w:val="2"/>
                <w:sz w:val="24"/>
                <w:szCs w:val="24"/>
                <w:lang w:eastAsia="hi-IN" w:bidi="hi-IN"/>
              </w:rPr>
            </w:pPr>
            <w:r w:rsidRPr="00822FD2">
              <w:rPr>
                <w:rFonts w:ascii="Times New Roman" w:hAnsi="Times New Roman"/>
                <w:b/>
                <w:bCs/>
                <w:sz w:val="24"/>
                <w:szCs w:val="24"/>
              </w:rPr>
              <w:t xml:space="preserve">84 </w:t>
            </w:r>
          </w:p>
        </w:tc>
        <w:tc>
          <w:tcPr>
            <w:tcW w:w="109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jc w:val="center"/>
              <w:rPr>
                <w:rFonts w:ascii="Times New Roman" w:hAnsi="Times New Roman"/>
                <w:b/>
                <w:bCs/>
                <w:kern w:val="2"/>
                <w:sz w:val="24"/>
                <w:szCs w:val="24"/>
                <w:lang w:eastAsia="hi-IN" w:bidi="hi-IN"/>
              </w:rPr>
            </w:pPr>
            <w:r w:rsidRPr="00822FD2">
              <w:rPr>
                <w:rFonts w:ascii="Times New Roman" w:hAnsi="Times New Roman"/>
                <w:b/>
                <w:bCs/>
                <w:kern w:val="2"/>
                <w:sz w:val="24"/>
                <w:szCs w:val="24"/>
                <w:lang w:eastAsia="hi-IN" w:bidi="hi-IN"/>
              </w:rPr>
              <w:t>100</w:t>
            </w:r>
          </w:p>
        </w:tc>
        <w:tc>
          <w:tcPr>
            <w:tcW w:w="132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b/>
                <w:bCs/>
                <w:kern w:val="2"/>
                <w:sz w:val="24"/>
                <w:szCs w:val="24"/>
                <w:lang w:eastAsia="hi-IN" w:bidi="hi-IN"/>
              </w:rPr>
            </w:pPr>
            <w:r w:rsidRPr="00822FD2">
              <w:rPr>
                <w:rFonts w:ascii="Times New Roman" w:hAnsi="Times New Roman"/>
                <w:b/>
                <w:bCs/>
                <w:kern w:val="2"/>
                <w:sz w:val="24"/>
                <w:szCs w:val="24"/>
                <w:lang w:eastAsia="hi-IN" w:bidi="hi-IN"/>
              </w:rPr>
              <w:t>57</w:t>
            </w:r>
          </w:p>
        </w:tc>
        <w:tc>
          <w:tcPr>
            <w:tcW w:w="132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b/>
                <w:bCs/>
                <w:sz w:val="24"/>
                <w:szCs w:val="24"/>
              </w:rPr>
            </w:pPr>
            <w:r w:rsidRPr="00822FD2">
              <w:rPr>
                <w:rFonts w:ascii="Times New Roman" w:hAnsi="Times New Roman"/>
                <w:b/>
                <w:bCs/>
                <w:sz w:val="24"/>
                <w:szCs w:val="24"/>
              </w:rPr>
              <w:t>92</w:t>
            </w:r>
          </w:p>
        </w:tc>
        <w:tc>
          <w:tcPr>
            <w:tcW w:w="1322" w:type="dxa"/>
            <w:tcBorders>
              <w:top w:val="single" w:sz="4" w:space="0" w:color="000000"/>
              <w:left w:val="single" w:sz="4" w:space="0" w:color="000000"/>
              <w:bottom w:val="single" w:sz="4" w:space="0" w:color="000000"/>
              <w:right w:val="single" w:sz="4" w:space="0" w:color="000000"/>
            </w:tcBorders>
          </w:tcPr>
          <w:p w:rsidR="000541A7" w:rsidRPr="00822FD2" w:rsidRDefault="000541A7" w:rsidP="000541A7">
            <w:pPr>
              <w:suppressAutoHyphens/>
              <w:rPr>
                <w:rFonts w:ascii="Times New Roman" w:hAnsi="Times New Roman"/>
                <w:b/>
                <w:bCs/>
                <w:sz w:val="24"/>
                <w:szCs w:val="24"/>
              </w:rPr>
            </w:pPr>
            <w:r w:rsidRPr="00822FD2">
              <w:rPr>
                <w:rFonts w:ascii="Times New Roman" w:hAnsi="Times New Roman"/>
                <w:b/>
                <w:bCs/>
                <w:sz w:val="24"/>
                <w:szCs w:val="24"/>
              </w:rPr>
              <w:t>63</w:t>
            </w:r>
          </w:p>
        </w:tc>
      </w:tr>
    </w:tbl>
    <w:p w:rsidR="000541A7" w:rsidRPr="00822FD2" w:rsidRDefault="000541A7" w:rsidP="000541A7">
      <w:pPr>
        <w:jc w:val="both"/>
        <w:rPr>
          <w:rFonts w:ascii="Times New Roman" w:hAnsi="Times New Roman"/>
          <w:b/>
          <w:bCs/>
          <w:sz w:val="24"/>
          <w:szCs w:val="24"/>
        </w:rPr>
      </w:pPr>
    </w:p>
    <w:p w:rsidR="000541A7" w:rsidRPr="00822FD2" w:rsidRDefault="000541A7" w:rsidP="000541A7">
      <w:pPr>
        <w:jc w:val="both"/>
        <w:rPr>
          <w:rFonts w:ascii="Times New Roman" w:hAnsi="Times New Roman"/>
          <w:bCs/>
          <w:sz w:val="24"/>
          <w:szCs w:val="24"/>
        </w:rPr>
      </w:pPr>
      <w:r w:rsidRPr="00822FD2">
        <w:rPr>
          <w:rFonts w:ascii="Times New Roman" w:hAnsi="Times New Roman"/>
          <w:bCs/>
          <w:sz w:val="24"/>
          <w:szCs w:val="24"/>
        </w:rPr>
        <w:t xml:space="preserve"> </w:t>
      </w:r>
      <w:r>
        <w:rPr>
          <w:rFonts w:ascii="Times New Roman" w:hAnsi="Times New Roman"/>
          <w:bCs/>
          <w:sz w:val="24"/>
          <w:szCs w:val="24"/>
        </w:rPr>
        <w:t xml:space="preserve">     </w:t>
      </w:r>
      <w:r w:rsidRPr="00822FD2">
        <w:rPr>
          <w:rFonts w:ascii="Times New Roman" w:hAnsi="Times New Roman"/>
          <w:bCs/>
          <w:sz w:val="24"/>
          <w:szCs w:val="24"/>
        </w:rPr>
        <w:t xml:space="preserve">  </w:t>
      </w:r>
      <w:r w:rsidR="00406F99">
        <w:rPr>
          <w:rFonts w:ascii="Times New Roman" w:hAnsi="Times New Roman"/>
          <w:bCs/>
          <w:sz w:val="24"/>
          <w:szCs w:val="24"/>
        </w:rPr>
        <w:tab/>
      </w:r>
      <w:r w:rsidRPr="00822FD2">
        <w:rPr>
          <w:rFonts w:ascii="Times New Roman" w:hAnsi="Times New Roman"/>
          <w:bCs/>
          <w:sz w:val="24"/>
          <w:szCs w:val="24"/>
        </w:rPr>
        <w:t>Низкий уровень качества показали учащиеся 3б класса</w:t>
      </w:r>
      <w:r>
        <w:rPr>
          <w:rFonts w:ascii="Times New Roman" w:hAnsi="Times New Roman"/>
          <w:bCs/>
          <w:sz w:val="24"/>
          <w:szCs w:val="24"/>
        </w:rPr>
        <w:t xml:space="preserve"> </w:t>
      </w:r>
      <w:r w:rsidRPr="00822FD2">
        <w:rPr>
          <w:rFonts w:ascii="Times New Roman" w:hAnsi="Times New Roman"/>
          <w:bCs/>
          <w:sz w:val="24"/>
          <w:szCs w:val="24"/>
        </w:rPr>
        <w:t>(учитель Пырерко Г.Г.)  Показатель качества знаний снизился из-за неумения решать текстовые задачи учащимися.  По решению ПМПК 6 учащихся этого класса переведены на обучение  в 4 класс по адаптированной программе 7</w:t>
      </w:r>
      <w:r>
        <w:rPr>
          <w:rFonts w:ascii="Times New Roman" w:hAnsi="Times New Roman"/>
          <w:bCs/>
          <w:sz w:val="24"/>
          <w:szCs w:val="24"/>
        </w:rPr>
        <w:t>.</w:t>
      </w:r>
      <w:r w:rsidRPr="00822FD2">
        <w:rPr>
          <w:rFonts w:ascii="Times New Roman" w:hAnsi="Times New Roman"/>
          <w:bCs/>
          <w:sz w:val="24"/>
          <w:szCs w:val="24"/>
        </w:rPr>
        <w:t>2.</w:t>
      </w:r>
    </w:p>
    <w:p w:rsidR="000541A7" w:rsidRPr="00822FD2" w:rsidRDefault="000541A7" w:rsidP="00406F99">
      <w:pPr>
        <w:ind w:firstLine="708"/>
        <w:jc w:val="both"/>
        <w:rPr>
          <w:rFonts w:ascii="Times New Roman" w:hAnsi="Times New Roman"/>
          <w:b/>
          <w:bCs/>
          <w:sz w:val="24"/>
          <w:szCs w:val="24"/>
        </w:rPr>
      </w:pPr>
      <w:r w:rsidRPr="00822FD2">
        <w:rPr>
          <w:rFonts w:ascii="Times New Roman" w:hAnsi="Times New Roman"/>
          <w:b/>
          <w:bCs/>
          <w:sz w:val="24"/>
          <w:szCs w:val="24"/>
        </w:rPr>
        <w:t>Рекомендации:</w:t>
      </w:r>
    </w:p>
    <w:p w:rsidR="000541A7" w:rsidRPr="00822FD2" w:rsidRDefault="000541A7" w:rsidP="000541A7">
      <w:pPr>
        <w:jc w:val="both"/>
        <w:rPr>
          <w:rFonts w:ascii="Times New Roman" w:hAnsi="Times New Roman"/>
          <w:bCs/>
          <w:sz w:val="24"/>
          <w:szCs w:val="24"/>
        </w:rPr>
      </w:pPr>
      <w:r w:rsidRPr="00822FD2">
        <w:rPr>
          <w:rFonts w:ascii="Times New Roman" w:hAnsi="Times New Roman"/>
          <w:bCs/>
          <w:sz w:val="24"/>
          <w:szCs w:val="24"/>
        </w:rPr>
        <w:t>-индивидуальная методическая помощь учителям;</w:t>
      </w:r>
    </w:p>
    <w:p w:rsidR="000541A7" w:rsidRPr="00822FD2" w:rsidRDefault="000541A7" w:rsidP="000541A7">
      <w:pPr>
        <w:jc w:val="both"/>
        <w:rPr>
          <w:rFonts w:ascii="Times New Roman" w:hAnsi="Times New Roman"/>
          <w:bCs/>
          <w:sz w:val="24"/>
          <w:szCs w:val="24"/>
        </w:rPr>
      </w:pPr>
      <w:r w:rsidRPr="00822FD2">
        <w:rPr>
          <w:rFonts w:ascii="Times New Roman" w:hAnsi="Times New Roman"/>
          <w:bCs/>
          <w:sz w:val="24"/>
          <w:szCs w:val="24"/>
        </w:rPr>
        <w:t>- персональный контроль.</w:t>
      </w:r>
    </w:p>
    <w:p w:rsidR="000541A7" w:rsidRPr="00822FD2" w:rsidRDefault="000541A7" w:rsidP="000164F6">
      <w:pPr>
        <w:ind w:firstLine="708"/>
        <w:jc w:val="both"/>
        <w:rPr>
          <w:rFonts w:ascii="Times New Roman" w:hAnsi="Times New Roman"/>
          <w:sz w:val="24"/>
          <w:szCs w:val="24"/>
        </w:rPr>
      </w:pPr>
      <w:r w:rsidRPr="00822FD2">
        <w:rPr>
          <w:rFonts w:ascii="Times New Roman" w:hAnsi="Times New Roman"/>
          <w:sz w:val="24"/>
          <w:szCs w:val="24"/>
        </w:rPr>
        <w:lastRenderedPageBreak/>
        <w:t xml:space="preserve">Наибольшее количество ошибок при выполнении административных контрольных работ по математике  было допущено в ходе устного  и письменного сложения и вычитания   и устного умножения и деления. </w:t>
      </w:r>
    </w:p>
    <w:p w:rsidR="000541A7" w:rsidRPr="00822FD2" w:rsidRDefault="000541A7" w:rsidP="000541A7">
      <w:pPr>
        <w:jc w:val="both"/>
        <w:rPr>
          <w:rFonts w:ascii="Times New Roman" w:hAnsi="Times New Roman"/>
          <w:sz w:val="24"/>
          <w:szCs w:val="24"/>
        </w:rPr>
      </w:pPr>
      <w:r w:rsidRPr="00822FD2">
        <w:rPr>
          <w:rFonts w:ascii="Times New Roman" w:hAnsi="Times New Roman"/>
          <w:sz w:val="24"/>
          <w:szCs w:val="24"/>
        </w:rPr>
        <w:t xml:space="preserve">   </w:t>
      </w:r>
      <w:r>
        <w:rPr>
          <w:rFonts w:ascii="Times New Roman" w:hAnsi="Times New Roman"/>
          <w:sz w:val="24"/>
          <w:szCs w:val="24"/>
        </w:rPr>
        <w:t xml:space="preserve">  </w:t>
      </w:r>
      <w:r w:rsidR="000164F6">
        <w:rPr>
          <w:rFonts w:ascii="Times New Roman" w:hAnsi="Times New Roman"/>
          <w:sz w:val="24"/>
          <w:szCs w:val="24"/>
        </w:rPr>
        <w:tab/>
      </w:r>
      <w:r w:rsidRPr="00822FD2">
        <w:rPr>
          <w:rFonts w:ascii="Times New Roman" w:hAnsi="Times New Roman"/>
          <w:sz w:val="24"/>
          <w:szCs w:val="24"/>
        </w:rPr>
        <w:t xml:space="preserve">В целях повышения уровня математической подготовленности учащихся младших классов необходимо: </w:t>
      </w:r>
    </w:p>
    <w:p w:rsidR="000541A7" w:rsidRPr="00822FD2" w:rsidRDefault="000541A7" w:rsidP="000541A7">
      <w:pPr>
        <w:jc w:val="both"/>
        <w:rPr>
          <w:rFonts w:ascii="Times New Roman" w:hAnsi="Times New Roman"/>
          <w:sz w:val="24"/>
          <w:szCs w:val="24"/>
        </w:rPr>
      </w:pPr>
      <w:r w:rsidRPr="00822FD2">
        <w:rPr>
          <w:rFonts w:ascii="Times New Roman" w:hAnsi="Times New Roman"/>
          <w:sz w:val="24"/>
          <w:szCs w:val="24"/>
        </w:rPr>
        <w:t xml:space="preserve"> - повысить персональную ответственность каждого учителя за результат работы;</w:t>
      </w:r>
    </w:p>
    <w:p w:rsidR="000541A7" w:rsidRPr="00822FD2" w:rsidRDefault="000541A7" w:rsidP="000541A7">
      <w:pPr>
        <w:jc w:val="both"/>
        <w:rPr>
          <w:rFonts w:ascii="Times New Roman" w:hAnsi="Times New Roman"/>
          <w:sz w:val="24"/>
          <w:szCs w:val="24"/>
        </w:rPr>
      </w:pPr>
      <w:r w:rsidRPr="00822FD2">
        <w:rPr>
          <w:rFonts w:ascii="Times New Roman" w:hAnsi="Times New Roman"/>
          <w:sz w:val="24"/>
          <w:szCs w:val="24"/>
        </w:rPr>
        <w:t xml:space="preserve"> - добиваться прочного усвоения учащимися теоретического материала и умения связывать теорию с практикой;</w:t>
      </w:r>
    </w:p>
    <w:p w:rsidR="000541A7" w:rsidRDefault="000541A7" w:rsidP="000541A7">
      <w:pPr>
        <w:jc w:val="both"/>
        <w:rPr>
          <w:rFonts w:ascii="Times New Roman" w:hAnsi="Times New Roman"/>
          <w:sz w:val="24"/>
          <w:szCs w:val="24"/>
        </w:rPr>
      </w:pPr>
      <w:r w:rsidRPr="00822FD2">
        <w:rPr>
          <w:rFonts w:ascii="Times New Roman" w:hAnsi="Times New Roman"/>
          <w:sz w:val="24"/>
          <w:szCs w:val="24"/>
        </w:rPr>
        <w:t xml:space="preserve"> - совершенствовать навыки решения всех типов задач.</w:t>
      </w:r>
    </w:p>
    <w:p w:rsidR="00671639" w:rsidRPr="00822FD2" w:rsidRDefault="00671639" w:rsidP="00671639">
      <w:pPr>
        <w:ind w:firstLine="708"/>
        <w:jc w:val="both"/>
        <w:rPr>
          <w:rFonts w:ascii="Times New Roman" w:hAnsi="Times New Roman"/>
          <w:sz w:val="24"/>
          <w:szCs w:val="24"/>
        </w:rPr>
      </w:pPr>
      <w:r w:rsidRPr="00822FD2">
        <w:rPr>
          <w:rFonts w:ascii="Times New Roman" w:hAnsi="Times New Roman"/>
          <w:sz w:val="24"/>
          <w:szCs w:val="24"/>
        </w:rPr>
        <w:t>По итогам 2018/19 учебного года во всех классах начальной школы программа выполнена. Контрольные работы, практические работы проведены согласно тематическому планированию. Большинство учителей начальных классов творчески подходят к своей работе, используют новые педагогические технологии, личностно-ориентированный подход. Это способствует развитию познавательных интересов у учащихся, логического мышления, памяти, воображения, привития интереса к учебной деятельности.. В основе работы с одарёнными учащимися лежит разноуровневая дифференциация, которая широко применяется учителями начальных классов на разных этапах учебного процесса.</w:t>
      </w:r>
    </w:p>
    <w:p w:rsidR="000E6339" w:rsidRDefault="000E6339" w:rsidP="000E6339">
      <w:pPr>
        <w:pStyle w:val="aa"/>
        <w:spacing w:before="0" w:beforeAutospacing="0" w:after="0" w:afterAutospacing="0"/>
        <w:ind w:firstLine="708"/>
        <w:rPr>
          <w:b/>
        </w:rPr>
      </w:pPr>
    </w:p>
    <w:p w:rsidR="000E6339" w:rsidRDefault="000E6339" w:rsidP="000E6339">
      <w:pPr>
        <w:pStyle w:val="aa"/>
        <w:spacing w:before="0" w:beforeAutospacing="0" w:after="0" w:afterAutospacing="0"/>
        <w:ind w:firstLine="708"/>
        <w:rPr>
          <w:b/>
        </w:rPr>
      </w:pPr>
      <w:r>
        <w:rPr>
          <w:b/>
        </w:rPr>
        <w:t xml:space="preserve">3.6. </w:t>
      </w:r>
      <w:r w:rsidRPr="00822FD2">
        <w:rPr>
          <w:b/>
        </w:rPr>
        <w:t>Д</w:t>
      </w:r>
      <w:r>
        <w:rPr>
          <w:b/>
        </w:rPr>
        <w:t>остижения учащихся начальных классов по итогам 2018/19 учебного года.</w:t>
      </w:r>
    </w:p>
    <w:p w:rsidR="000E6339" w:rsidRPr="00704151" w:rsidRDefault="000E6339" w:rsidP="000E6339">
      <w:pPr>
        <w:pStyle w:val="aa"/>
        <w:spacing w:before="0" w:beforeAutospacing="0" w:after="0" w:afterAutospacing="0"/>
        <w:ind w:firstLine="708"/>
        <w:rPr>
          <w:b/>
        </w:rPr>
      </w:pPr>
    </w:p>
    <w:p w:rsidR="00671639" w:rsidRPr="00822FD2" w:rsidRDefault="00671639" w:rsidP="00671639">
      <w:pPr>
        <w:pStyle w:val="aa"/>
        <w:spacing w:before="0" w:beforeAutospacing="0" w:after="0" w:afterAutospacing="0"/>
        <w:ind w:firstLine="708"/>
        <w:jc w:val="both"/>
      </w:pPr>
      <w:r w:rsidRPr="00822FD2">
        <w:t>Ежегодно учащиеся начальной школы принимают участие в предметных муниципальных олимпиадах. Для подготовки к интеллектуальным соревнованиям  проводится         предварительное тестирование учащихся на выявление их склонностей к тем или иным областям знаний, анализ и обобщение результатов школьных олимпиад помогают правильно определить группы для работы с детьми повышенного уровня.</w:t>
      </w:r>
    </w:p>
    <w:p w:rsidR="00671639" w:rsidRPr="00822FD2" w:rsidRDefault="00671639" w:rsidP="00671639">
      <w:pPr>
        <w:pStyle w:val="aa"/>
        <w:spacing w:before="0" w:beforeAutospacing="0" w:after="0" w:afterAutospacing="0"/>
        <w:ind w:firstLine="708"/>
        <w:jc w:val="both"/>
      </w:pPr>
      <w:r w:rsidRPr="00822FD2">
        <w:t>Результаты работы учителей подтверждаются призовыми местами на муниципальных соревнованиях.</w:t>
      </w:r>
    </w:p>
    <w:p w:rsidR="00671639" w:rsidRDefault="00671639" w:rsidP="00671639">
      <w:pPr>
        <w:pStyle w:val="aa"/>
        <w:spacing w:before="0" w:beforeAutospacing="0" w:after="0" w:afterAutospacing="0"/>
        <w:ind w:firstLine="360"/>
        <w:rPr>
          <w:b/>
        </w:rPr>
      </w:pPr>
    </w:p>
    <w:p w:rsidR="00671639" w:rsidRPr="00406F99" w:rsidRDefault="00671639" w:rsidP="00671639">
      <w:pPr>
        <w:pStyle w:val="aa"/>
        <w:spacing w:before="0" w:beforeAutospacing="0" w:after="0" w:afterAutospacing="0"/>
        <w:ind w:firstLine="708"/>
        <w:rPr>
          <w:b/>
          <w:i/>
        </w:rPr>
      </w:pPr>
      <w:r w:rsidRPr="00406F99">
        <w:rPr>
          <w:b/>
          <w:i/>
        </w:rPr>
        <w:t>Всероссийский конкурс исследовательских работ и творческих проектов дошкольников и младших школьников (муниципальный этап)</w:t>
      </w:r>
    </w:p>
    <w:p w:rsidR="00671639" w:rsidRDefault="00671639" w:rsidP="00671639">
      <w:pPr>
        <w:pStyle w:val="aa"/>
        <w:spacing w:before="0" w:beforeAutospacing="0" w:after="0" w:afterAutospacing="0"/>
      </w:pPr>
      <w:r w:rsidRPr="00822FD2">
        <w:t xml:space="preserve"> </w:t>
      </w:r>
      <w:r>
        <w:tab/>
      </w:r>
      <w:r w:rsidRPr="00822FD2">
        <w:t>2 место –  Сусой Оксана (учитель Красильникова И.А.)</w:t>
      </w:r>
    </w:p>
    <w:p w:rsidR="00671639" w:rsidRPr="00704151" w:rsidRDefault="00671639" w:rsidP="00671639">
      <w:pPr>
        <w:pStyle w:val="aa"/>
        <w:spacing w:before="0" w:beforeAutospacing="0" w:after="0" w:afterAutospacing="0"/>
      </w:pPr>
    </w:p>
    <w:p w:rsidR="00671639" w:rsidRPr="00822FD2" w:rsidRDefault="00671639" w:rsidP="00671639">
      <w:pPr>
        <w:ind w:left="708"/>
        <w:rPr>
          <w:rFonts w:ascii="Times New Roman" w:hAnsi="Times New Roman"/>
          <w:sz w:val="24"/>
          <w:szCs w:val="24"/>
        </w:rPr>
      </w:pPr>
      <w:r>
        <w:rPr>
          <w:rFonts w:ascii="Times New Roman" w:hAnsi="Times New Roman"/>
          <w:b/>
          <w:i/>
          <w:sz w:val="24"/>
          <w:szCs w:val="24"/>
        </w:rPr>
        <w:t xml:space="preserve">Районная предметная олимпиада                                                                                      </w:t>
      </w:r>
      <w:r w:rsidRPr="00822FD2">
        <w:rPr>
          <w:rFonts w:ascii="Times New Roman" w:hAnsi="Times New Roman"/>
          <w:sz w:val="24"/>
          <w:szCs w:val="24"/>
        </w:rPr>
        <w:t>Русский язык:   победитель Салиндер Валентина (учитель Костив Е.И.)</w:t>
      </w:r>
      <w:r>
        <w:rPr>
          <w:rFonts w:ascii="Times New Roman" w:hAnsi="Times New Roman"/>
          <w:sz w:val="24"/>
          <w:szCs w:val="24"/>
        </w:rPr>
        <w:t xml:space="preserve">          </w:t>
      </w:r>
      <w:r w:rsidRPr="00822FD2">
        <w:rPr>
          <w:rFonts w:ascii="Times New Roman" w:hAnsi="Times New Roman"/>
          <w:sz w:val="24"/>
          <w:szCs w:val="24"/>
        </w:rPr>
        <w:t>Математика: победитель – Салиндер Валентина (учитель Костив Е.И.)</w:t>
      </w:r>
      <w:r>
        <w:rPr>
          <w:rFonts w:ascii="Times New Roman" w:hAnsi="Times New Roman"/>
          <w:sz w:val="24"/>
          <w:szCs w:val="24"/>
        </w:rPr>
        <w:t xml:space="preserve">        </w:t>
      </w:r>
      <w:r w:rsidRPr="00822FD2">
        <w:rPr>
          <w:rFonts w:ascii="Times New Roman" w:hAnsi="Times New Roman"/>
          <w:sz w:val="24"/>
          <w:szCs w:val="24"/>
        </w:rPr>
        <w:t xml:space="preserve">Окружающий мир: победитель – Яр Юлия (учитель Красильникова И.А.)                                  </w:t>
      </w:r>
      <w:r>
        <w:rPr>
          <w:rFonts w:ascii="Times New Roman" w:hAnsi="Times New Roman"/>
          <w:sz w:val="24"/>
          <w:szCs w:val="24"/>
        </w:rPr>
        <w:t xml:space="preserve">     </w:t>
      </w:r>
      <w:r w:rsidRPr="00822FD2">
        <w:rPr>
          <w:rFonts w:ascii="Times New Roman" w:hAnsi="Times New Roman"/>
          <w:sz w:val="24"/>
          <w:szCs w:val="24"/>
        </w:rPr>
        <w:t>призёр – Сусой Оксана</w:t>
      </w:r>
      <w:r>
        <w:rPr>
          <w:rFonts w:ascii="Times New Roman" w:hAnsi="Times New Roman"/>
          <w:sz w:val="24"/>
          <w:szCs w:val="24"/>
        </w:rPr>
        <w:t xml:space="preserve"> </w:t>
      </w:r>
      <w:r w:rsidRPr="00822FD2">
        <w:rPr>
          <w:rFonts w:ascii="Times New Roman" w:hAnsi="Times New Roman"/>
          <w:sz w:val="24"/>
          <w:szCs w:val="24"/>
        </w:rPr>
        <w:t>(учитель Красильникова И.А.)</w:t>
      </w:r>
      <w:r>
        <w:rPr>
          <w:rFonts w:ascii="Times New Roman" w:hAnsi="Times New Roman"/>
          <w:sz w:val="24"/>
          <w:szCs w:val="24"/>
        </w:rPr>
        <w:t xml:space="preserve">                                        </w:t>
      </w:r>
      <w:r w:rsidRPr="00822FD2">
        <w:rPr>
          <w:rFonts w:ascii="Times New Roman" w:hAnsi="Times New Roman"/>
          <w:sz w:val="24"/>
          <w:szCs w:val="24"/>
        </w:rPr>
        <w:t>Английский язык: победитель – Лебедев Александр</w:t>
      </w:r>
      <w:r>
        <w:rPr>
          <w:rFonts w:ascii="Times New Roman" w:hAnsi="Times New Roman"/>
          <w:sz w:val="24"/>
          <w:szCs w:val="24"/>
        </w:rPr>
        <w:t xml:space="preserve"> (учитель Филиппова М.А.)</w:t>
      </w:r>
      <w:r w:rsidRPr="00822FD2">
        <w:rPr>
          <w:rFonts w:ascii="Times New Roman" w:hAnsi="Times New Roman"/>
          <w:sz w:val="24"/>
          <w:szCs w:val="24"/>
        </w:rPr>
        <w:t xml:space="preserve">                                 призёр – Яр Юлия.</w:t>
      </w:r>
    </w:p>
    <w:p w:rsidR="00671639" w:rsidRPr="00704151" w:rsidRDefault="00671639" w:rsidP="00671639">
      <w:pPr>
        <w:rPr>
          <w:rFonts w:ascii="Times New Roman" w:hAnsi="Times New Roman"/>
          <w:sz w:val="24"/>
          <w:szCs w:val="24"/>
        </w:rPr>
      </w:pPr>
      <w:r w:rsidRPr="00822FD2">
        <w:rPr>
          <w:rFonts w:ascii="Times New Roman" w:hAnsi="Times New Roman"/>
          <w:sz w:val="24"/>
          <w:szCs w:val="24"/>
        </w:rPr>
        <w:t xml:space="preserve"> </w:t>
      </w:r>
      <w:r w:rsidRPr="00822FD2">
        <w:rPr>
          <w:rFonts w:ascii="Times New Roman" w:hAnsi="Times New Roman"/>
          <w:i/>
          <w:sz w:val="24"/>
          <w:szCs w:val="24"/>
        </w:rPr>
        <w:t xml:space="preserve"> </w:t>
      </w:r>
      <w:r>
        <w:rPr>
          <w:rFonts w:ascii="Times New Roman" w:hAnsi="Times New Roman"/>
          <w:i/>
          <w:sz w:val="24"/>
          <w:szCs w:val="24"/>
        </w:rPr>
        <w:tab/>
      </w:r>
      <w:r w:rsidRPr="000164F6">
        <w:rPr>
          <w:rFonts w:ascii="Times New Roman" w:hAnsi="Times New Roman"/>
          <w:b/>
          <w:i/>
          <w:sz w:val="24"/>
          <w:szCs w:val="24"/>
        </w:rPr>
        <w:t>Международный конкурс «Русский медвежонок – языкознание для всех- 2018»</w:t>
      </w:r>
      <w:r>
        <w:rPr>
          <w:rFonts w:ascii="Times New Roman" w:hAnsi="Times New Roman"/>
          <w:b/>
          <w:i/>
          <w:sz w:val="24"/>
          <w:szCs w:val="24"/>
        </w:rPr>
        <w:t xml:space="preserve">        </w:t>
      </w:r>
      <w:r w:rsidRPr="000164F6">
        <w:rPr>
          <w:rFonts w:ascii="Times New Roman" w:hAnsi="Times New Roman"/>
          <w:sz w:val="24"/>
          <w:szCs w:val="24"/>
        </w:rPr>
        <w:t>Приняли участие</w:t>
      </w:r>
      <w:r>
        <w:rPr>
          <w:rFonts w:ascii="Times New Roman" w:hAnsi="Times New Roman"/>
          <w:b/>
          <w:i/>
          <w:sz w:val="24"/>
          <w:szCs w:val="24"/>
        </w:rPr>
        <w:t xml:space="preserve"> </w:t>
      </w:r>
      <w:r w:rsidRPr="00822FD2">
        <w:rPr>
          <w:rFonts w:ascii="Times New Roman" w:hAnsi="Times New Roman"/>
          <w:sz w:val="24"/>
          <w:szCs w:val="24"/>
        </w:rPr>
        <w:t>75 учащихся начальной школы.</w:t>
      </w:r>
    </w:p>
    <w:p w:rsidR="00671639" w:rsidRPr="00704151" w:rsidRDefault="00671639" w:rsidP="00671639">
      <w:pPr>
        <w:pStyle w:val="aa"/>
        <w:spacing w:before="0" w:beforeAutospacing="0" w:after="0" w:afterAutospacing="0"/>
        <w:ind w:firstLine="708"/>
      </w:pPr>
      <w:r w:rsidRPr="00822FD2">
        <w:rPr>
          <w:b/>
        </w:rPr>
        <w:lastRenderedPageBreak/>
        <w:t>Вывод:</w:t>
      </w:r>
      <w:r w:rsidRPr="00822FD2">
        <w:t xml:space="preserve"> работа с мотивированными на учебную деятельность и одарёнными детьми осуществляется целенаправленно.</w:t>
      </w:r>
    </w:p>
    <w:p w:rsidR="000E6339" w:rsidRDefault="000E6339" w:rsidP="009832AF">
      <w:pPr>
        <w:jc w:val="center"/>
        <w:rPr>
          <w:rFonts w:ascii="Times New Roman" w:hAnsi="Times New Roman"/>
          <w:b/>
          <w:sz w:val="24"/>
          <w:szCs w:val="24"/>
        </w:rPr>
      </w:pPr>
    </w:p>
    <w:p w:rsidR="000541A7" w:rsidRPr="00822FD2" w:rsidRDefault="000541A7" w:rsidP="009832AF">
      <w:pPr>
        <w:jc w:val="center"/>
        <w:rPr>
          <w:rFonts w:ascii="Times New Roman" w:hAnsi="Times New Roman"/>
          <w:b/>
          <w:sz w:val="24"/>
          <w:szCs w:val="24"/>
        </w:rPr>
      </w:pPr>
      <w:r w:rsidRPr="00822FD2">
        <w:rPr>
          <w:rFonts w:ascii="Times New Roman" w:hAnsi="Times New Roman"/>
          <w:b/>
          <w:sz w:val="24"/>
          <w:szCs w:val="24"/>
        </w:rPr>
        <w:t>Общие выводы, рекомендации и з</w:t>
      </w:r>
      <w:r>
        <w:rPr>
          <w:rFonts w:ascii="Times New Roman" w:hAnsi="Times New Roman"/>
          <w:b/>
          <w:sz w:val="24"/>
          <w:szCs w:val="24"/>
        </w:rPr>
        <w:t>адачи на следующий учебный год</w:t>
      </w:r>
    </w:p>
    <w:p w:rsidR="000541A7" w:rsidRPr="00822FD2" w:rsidRDefault="000541A7" w:rsidP="000541A7">
      <w:pPr>
        <w:jc w:val="both"/>
        <w:rPr>
          <w:rFonts w:ascii="Times New Roman" w:hAnsi="Times New Roman"/>
          <w:sz w:val="24"/>
          <w:szCs w:val="24"/>
        </w:rPr>
      </w:pPr>
      <w:r w:rsidRPr="00822FD2">
        <w:rPr>
          <w:rFonts w:ascii="Times New Roman" w:hAnsi="Times New Roman"/>
          <w:sz w:val="24"/>
          <w:szCs w:val="24"/>
        </w:rPr>
        <w:t xml:space="preserve">  </w:t>
      </w:r>
      <w:r w:rsidR="00CB5945">
        <w:rPr>
          <w:rFonts w:ascii="Times New Roman" w:hAnsi="Times New Roman"/>
          <w:sz w:val="24"/>
          <w:szCs w:val="24"/>
        </w:rPr>
        <w:tab/>
      </w:r>
      <w:r w:rsidRPr="00822FD2">
        <w:rPr>
          <w:rFonts w:ascii="Times New Roman" w:hAnsi="Times New Roman"/>
          <w:sz w:val="24"/>
          <w:szCs w:val="24"/>
        </w:rPr>
        <w:t>1.  В основном поставленные задачи на 2018/19 учебный год выполнены.</w:t>
      </w:r>
    </w:p>
    <w:p w:rsidR="000541A7" w:rsidRPr="00822FD2" w:rsidRDefault="00CB5945" w:rsidP="000541A7">
      <w:pPr>
        <w:jc w:val="both"/>
        <w:rPr>
          <w:rFonts w:ascii="Times New Roman" w:hAnsi="Times New Roman"/>
          <w:sz w:val="24"/>
          <w:szCs w:val="24"/>
        </w:rPr>
      </w:pPr>
      <w:r>
        <w:rPr>
          <w:rFonts w:ascii="Times New Roman" w:hAnsi="Times New Roman"/>
          <w:sz w:val="24"/>
          <w:szCs w:val="24"/>
        </w:rPr>
        <w:t xml:space="preserve">- </w:t>
      </w:r>
      <w:r w:rsidR="000541A7" w:rsidRPr="00822FD2">
        <w:rPr>
          <w:rFonts w:ascii="Times New Roman" w:hAnsi="Times New Roman"/>
          <w:sz w:val="24"/>
          <w:szCs w:val="24"/>
        </w:rPr>
        <w:t>Учебные программы по всем предметам пройдены. Повысилась активность учащихся в проводимых в школе мероприятиях творческого характера.</w:t>
      </w:r>
    </w:p>
    <w:p w:rsidR="000541A7" w:rsidRPr="00822FD2" w:rsidRDefault="00CB5945" w:rsidP="000541A7">
      <w:pPr>
        <w:jc w:val="both"/>
        <w:rPr>
          <w:rFonts w:ascii="Times New Roman" w:hAnsi="Times New Roman"/>
          <w:sz w:val="24"/>
          <w:szCs w:val="24"/>
        </w:rPr>
      </w:pPr>
      <w:r>
        <w:rPr>
          <w:rFonts w:ascii="Times New Roman" w:hAnsi="Times New Roman"/>
          <w:sz w:val="24"/>
          <w:szCs w:val="24"/>
        </w:rPr>
        <w:t xml:space="preserve">- </w:t>
      </w:r>
      <w:r w:rsidR="000541A7" w:rsidRPr="00822FD2">
        <w:rPr>
          <w:rFonts w:ascii="Times New Roman" w:hAnsi="Times New Roman"/>
          <w:sz w:val="24"/>
          <w:szCs w:val="24"/>
        </w:rPr>
        <w:t>Повысился профессиональный уровень педагогического коллектива. Возросла творческая активность учителей. Учителя активно работают по распространению  технологии АМО, применяют на уроках, дают мастер – классы.</w:t>
      </w:r>
    </w:p>
    <w:p w:rsidR="000541A7" w:rsidRPr="00822FD2" w:rsidRDefault="00CB5945" w:rsidP="000541A7">
      <w:pPr>
        <w:jc w:val="both"/>
        <w:rPr>
          <w:rFonts w:ascii="Times New Roman" w:hAnsi="Times New Roman"/>
          <w:sz w:val="24"/>
          <w:szCs w:val="24"/>
        </w:rPr>
      </w:pPr>
      <w:r>
        <w:rPr>
          <w:rFonts w:ascii="Times New Roman" w:hAnsi="Times New Roman"/>
          <w:sz w:val="24"/>
          <w:szCs w:val="24"/>
        </w:rPr>
        <w:t xml:space="preserve">- </w:t>
      </w:r>
      <w:r w:rsidR="000541A7" w:rsidRPr="00822FD2">
        <w:rPr>
          <w:rFonts w:ascii="Times New Roman" w:hAnsi="Times New Roman"/>
          <w:sz w:val="24"/>
          <w:szCs w:val="24"/>
        </w:rPr>
        <w:t>Учителя школы владеют методикой дифференцированного контроля, методикой уровневых самостоятельных и контрольных работ.</w:t>
      </w:r>
    </w:p>
    <w:p w:rsidR="000541A7" w:rsidRPr="00822FD2" w:rsidRDefault="00CB5945" w:rsidP="00CB5945">
      <w:pPr>
        <w:ind w:firstLine="708"/>
        <w:jc w:val="both"/>
        <w:rPr>
          <w:rFonts w:ascii="Times New Roman" w:hAnsi="Times New Roman"/>
          <w:sz w:val="24"/>
          <w:szCs w:val="24"/>
        </w:rPr>
      </w:pPr>
      <w:r>
        <w:rPr>
          <w:rFonts w:ascii="Times New Roman" w:hAnsi="Times New Roman"/>
          <w:sz w:val="24"/>
          <w:szCs w:val="24"/>
        </w:rPr>
        <w:t>2</w:t>
      </w:r>
      <w:r w:rsidR="000541A7" w:rsidRPr="00822FD2">
        <w:rPr>
          <w:rFonts w:ascii="Times New Roman" w:hAnsi="Times New Roman"/>
          <w:sz w:val="24"/>
          <w:szCs w:val="24"/>
        </w:rPr>
        <w:t>.   Наряду с имеющимися положительными результатами в работе школы имеются недостатки:</w:t>
      </w:r>
    </w:p>
    <w:p w:rsidR="000541A7" w:rsidRPr="00822FD2" w:rsidRDefault="000541A7" w:rsidP="000541A7">
      <w:pPr>
        <w:jc w:val="both"/>
        <w:rPr>
          <w:rFonts w:ascii="Times New Roman" w:hAnsi="Times New Roman"/>
          <w:sz w:val="24"/>
          <w:szCs w:val="24"/>
        </w:rPr>
      </w:pPr>
      <w:r w:rsidRPr="00822FD2">
        <w:rPr>
          <w:rFonts w:ascii="Times New Roman" w:hAnsi="Times New Roman"/>
          <w:sz w:val="24"/>
          <w:szCs w:val="24"/>
        </w:rPr>
        <w:t>- недостаточно эффективна работа с учащимися школы, мотивированными на учебу;</w:t>
      </w:r>
    </w:p>
    <w:p w:rsidR="000541A7" w:rsidRPr="00822FD2" w:rsidRDefault="000541A7" w:rsidP="000541A7">
      <w:pPr>
        <w:jc w:val="both"/>
        <w:rPr>
          <w:rFonts w:ascii="Times New Roman" w:hAnsi="Times New Roman"/>
          <w:sz w:val="24"/>
          <w:szCs w:val="24"/>
        </w:rPr>
      </w:pPr>
      <w:r w:rsidRPr="00822FD2">
        <w:rPr>
          <w:rFonts w:ascii="Times New Roman" w:hAnsi="Times New Roman"/>
          <w:sz w:val="24"/>
          <w:szCs w:val="24"/>
        </w:rPr>
        <w:t>- недостаточно активно учителя участвуют в профессиональных конкурсах, семинарах и т.д.</w:t>
      </w:r>
    </w:p>
    <w:p w:rsidR="00CB5945" w:rsidRPr="00822FD2" w:rsidRDefault="00CB5945" w:rsidP="00CB5945">
      <w:pPr>
        <w:jc w:val="both"/>
        <w:rPr>
          <w:rFonts w:ascii="Times New Roman" w:hAnsi="Times New Roman"/>
          <w:sz w:val="24"/>
          <w:szCs w:val="24"/>
        </w:rPr>
      </w:pPr>
      <w:r>
        <w:rPr>
          <w:rFonts w:ascii="Times New Roman" w:hAnsi="Times New Roman"/>
          <w:b/>
          <w:sz w:val="24"/>
          <w:szCs w:val="24"/>
        </w:rPr>
        <w:t xml:space="preserve">- </w:t>
      </w:r>
      <w:r w:rsidRPr="00822FD2">
        <w:rPr>
          <w:rFonts w:ascii="Times New Roman" w:hAnsi="Times New Roman"/>
          <w:sz w:val="24"/>
          <w:szCs w:val="24"/>
        </w:rPr>
        <w:t xml:space="preserve">уменьшилось количество </w:t>
      </w:r>
      <w:r>
        <w:rPr>
          <w:rFonts w:ascii="Times New Roman" w:hAnsi="Times New Roman"/>
          <w:sz w:val="24"/>
          <w:szCs w:val="24"/>
        </w:rPr>
        <w:t xml:space="preserve">победителей и призёров </w:t>
      </w:r>
      <w:r w:rsidRPr="00822FD2">
        <w:rPr>
          <w:rFonts w:ascii="Times New Roman" w:hAnsi="Times New Roman"/>
          <w:sz w:val="24"/>
          <w:szCs w:val="24"/>
        </w:rPr>
        <w:t xml:space="preserve">районных </w:t>
      </w:r>
      <w:r>
        <w:rPr>
          <w:rFonts w:ascii="Times New Roman" w:hAnsi="Times New Roman"/>
          <w:sz w:val="24"/>
          <w:szCs w:val="24"/>
        </w:rPr>
        <w:t xml:space="preserve">олимпиад, </w:t>
      </w:r>
      <w:r w:rsidRPr="00822FD2">
        <w:rPr>
          <w:rFonts w:ascii="Times New Roman" w:hAnsi="Times New Roman"/>
          <w:sz w:val="24"/>
          <w:szCs w:val="24"/>
        </w:rPr>
        <w:t>творческих конкурсов.</w:t>
      </w:r>
    </w:p>
    <w:p w:rsidR="000541A7" w:rsidRPr="006D6BEF" w:rsidRDefault="006D6BEF" w:rsidP="006D6BEF">
      <w:pPr>
        <w:ind w:firstLine="708"/>
        <w:rPr>
          <w:rFonts w:ascii="Times New Roman" w:hAnsi="Times New Roman"/>
          <w:sz w:val="24"/>
          <w:szCs w:val="24"/>
        </w:rPr>
      </w:pPr>
      <w:r>
        <w:rPr>
          <w:rFonts w:ascii="Times New Roman" w:hAnsi="Times New Roman"/>
          <w:sz w:val="24"/>
          <w:szCs w:val="24"/>
        </w:rPr>
        <w:t xml:space="preserve">3. </w:t>
      </w:r>
      <w:r w:rsidR="00CB5945" w:rsidRPr="006D6BEF">
        <w:rPr>
          <w:rFonts w:ascii="Times New Roman" w:hAnsi="Times New Roman"/>
          <w:sz w:val="24"/>
          <w:szCs w:val="24"/>
        </w:rPr>
        <w:t xml:space="preserve">Задачи начальной школы </w:t>
      </w:r>
      <w:r>
        <w:rPr>
          <w:rFonts w:ascii="Times New Roman" w:hAnsi="Times New Roman"/>
          <w:sz w:val="24"/>
          <w:szCs w:val="24"/>
        </w:rPr>
        <w:t xml:space="preserve">по повышению качества обучения </w:t>
      </w:r>
      <w:r w:rsidR="00CB5945" w:rsidRPr="006D6BEF">
        <w:rPr>
          <w:rFonts w:ascii="Times New Roman" w:hAnsi="Times New Roman"/>
          <w:sz w:val="24"/>
          <w:szCs w:val="24"/>
        </w:rPr>
        <w:t>на 2019/2020 учебный год</w:t>
      </w:r>
      <w:r>
        <w:rPr>
          <w:rFonts w:ascii="Times New Roman" w:hAnsi="Times New Roman"/>
          <w:sz w:val="24"/>
          <w:szCs w:val="24"/>
        </w:rPr>
        <w:t>.</w:t>
      </w:r>
    </w:p>
    <w:p w:rsidR="000541A7" w:rsidRPr="00822FD2" w:rsidRDefault="000541A7" w:rsidP="00A816EC">
      <w:pPr>
        <w:pStyle w:val="a4"/>
        <w:numPr>
          <w:ilvl w:val="0"/>
          <w:numId w:val="62"/>
        </w:numPr>
        <w:spacing w:line="240" w:lineRule="auto"/>
        <w:jc w:val="both"/>
        <w:rPr>
          <w:rFonts w:ascii="Times New Roman" w:hAnsi="Times New Roman"/>
          <w:sz w:val="24"/>
          <w:szCs w:val="24"/>
        </w:rPr>
      </w:pPr>
      <w:r w:rsidRPr="00822FD2">
        <w:rPr>
          <w:rFonts w:ascii="Times New Roman" w:hAnsi="Times New Roman"/>
          <w:sz w:val="24"/>
          <w:szCs w:val="24"/>
        </w:rPr>
        <w:t>Продолжить работу по обеспечению качества обучения</w:t>
      </w:r>
    </w:p>
    <w:p w:rsidR="000541A7" w:rsidRPr="00822FD2" w:rsidRDefault="000541A7" w:rsidP="00A816EC">
      <w:pPr>
        <w:pStyle w:val="a4"/>
        <w:numPr>
          <w:ilvl w:val="0"/>
          <w:numId w:val="62"/>
        </w:numPr>
        <w:spacing w:line="240" w:lineRule="auto"/>
        <w:jc w:val="both"/>
        <w:rPr>
          <w:rFonts w:ascii="Times New Roman" w:hAnsi="Times New Roman"/>
          <w:sz w:val="24"/>
          <w:szCs w:val="24"/>
        </w:rPr>
      </w:pPr>
      <w:r w:rsidRPr="00822FD2">
        <w:rPr>
          <w:rFonts w:ascii="Times New Roman" w:hAnsi="Times New Roman"/>
          <w:sz w:val="24"/>
          <w:szCs w:val="24"/>
        </w:rPr>
        <w:t>Совершенствовать формы и методы работы с одарёнными и слабоуспевающими детьми.</w:t>
      </w:r>
    </w:p>
    <w:p w:rsidR="000541A7" w:rsidRPr="00822FD2" w:rsidRDefault="000541A7" w:rsidP="00A816EC">
      <w:pPr>
        <w:pStyle w:val="a4"/>
        <w:numPr>
          <w:ilvl w:val="0"/>
          <w:numId w:val="62"/>
        </w:numPr>
        <w:spacing w:line="240" w:lineRule="auto"/>
        <w:jc w:val="both"/>
        <w:rPr>
          <w:rFonts w:ascii="Times New Roman" w:hAnsi="Times New Roman"/>
          <w:sz w:val="24"/>
          <w:szCs w:val="24"/>
        </w:rPr>
      </w:pPr>
      <w:r w:rsidRPr="00822FD2">
        <w:rPr>
          <w:rFonts w:ascii="Times New Roman" w:hAnsi="Times New Roman"/>
          <w:sz w:val="24"/>
          <w:szCs w:val="24"/>
        </w:rPr>
        <w:t>Активно использовать информационные компьютерные технологии в образовательном процессе</w:t>
      </w:r>
    </w:p>
    <w:p w:rsidR="000541A7" w:rsidRPr="00822FD2" w:rsidRDefault="000541A7" w:rsidP="00A816EC">
      <w:pPr>
        <w:pStyle w:val="a4"/>
        <w:numPr>
          <w:ilvl w:val="0"/>
          <w:numId w:val="62"/>
        </w:numPr>
        <w:spacing w:line="240" w:lineRule="auto"/>
        <w:jc w:val="both"/>
        <w:rPr>
          <w:rFonts w:ascii="Times New Roman" w:hAnsi="Times New Roman"/>
          <w:sz w:val="24"/>
          <w:szCs w:val="24"/>
        </w:rPr>
      </w:pPr>
      <w:r w:rsidRPr="00822FD2">
        <w:rPr>
          <w:rFonts w:ascii="Times New Roman" w:hAnsi="Times New Roman"/>
          <w:sz w:val="24"/>
          <w:szCs w:val="24"/>
        </w:rPr>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w:t>
      </w:r>
    </w:p>
    <w:p w:rsidR="000541A7" w:rsidRPr="00822FD2" w:rsidRDefault="000541A7" w:rsidP="00A816EC">
      <w:pPr>
        <w:pStyle w:val="a4"/>
        <w:numPr>
          <w:ilvl w:val="0"/>
          <w:numId w:val="62"/>
        </w:numPr>
        <w:spacing w:line="240" w:lineRule="auto"/>
        <w:jc w:val="both"/>
        <w:rPr>
          <w:rFonts w:ascii="Times New Roman" w:hAnsi="Times New Roman"/>
          <w:sz w:val="24"/>
          <w:szCs w:val="24"/>
        </w:rPr>
      </w:pPr>
      <w:r w:rsidRPr="00822FD2">
        <w:rPr>
          <w:rFonts w:ascii="Times New Roman" w:hAnsi="Times New Roman"/>
          <w:sz w:val="24"/>
          <w:szCs w:val="24"/>
        </w:rPr>
        <w:t>Продолжить работу по реализации принципа индивидуального подхода, опираясь на результаты психолого – педагогических исследований.</w:t>
      </w:r>
    </w:p>
    <w:p w:rsidR="000541A7" w:rsidRPr="00822FD2" w:rsidRDefault="000541A7" w:rsidP="00A816EC">
      <w:pPr>
        <w:pStyle w:val="a4"/>
        <w:numPr>
          <w:ilvl w:val="0"/>
          <w:numId w:val="62"/>
        </w:numPr>
        <w:spacing w:line="240" w:lineRule="auto"/>
        <w:jc w:val="both"/>
        <w:rPr>
          <w:rFonts w:ascii="Times New Roman" w:hAnsi="Times New Roman"/>
          <w:sz w:val="24"/>
          <w:szCs w:val="24"/>
        </w:rPr>
      </w:pPr>
      <w:r w:rsidRPr="00822FD2">
        <w:rPr>
          <w:rFonts w:ascii="Times New Roman" w:hAnsi="Times New Roman"/>
          <w:sz w:val="24"/>
          <w:szCs w:val="24"/>
        </w:rPr>
        <w:t>Систематически осуществлять внутришкольный контроль</w:t>
      </w:r>
    </w:p>
    <w:p w:rsidR="000541A7" w:rsidRDefault="000541A7" w:rsidP="000541A7">
      <w:pPr>
        <w:ind w:left="720"/>
        <w:jc w:val="both"/>
        <w:rPr>
          <w:rFonts w:ascii="Times New Roman" w:hAnsi="Times New Roman"/>
          <w:sz w:val="24"/>
          <w:szCs w:val="24"/>
        </w:rPr>
      </w:pPr>
    </w:p>
    <w:p w:rsidR="00546D93" w:rsidRDefault="00546D93" w:rsidP="000541A7">
      <w:pPr>
        <w:ind w:left="720"/>
        <w:jc w:val="both"/>
        <w:rPr>
          <w:rFonts w:ascii="Times New Roman" w:hAnsi="Times New Roman"/>
          <w:sz w:val="24"/>
          <w:szCs w:val="24"/>
        </w:rPr>
      </w:pPr>
    </w:p>
    <w:p w:rsidR="00546D93" w:rsidRDefault="00546D93" w:rsidP="000541A7">
      <w:pPr>
        <w:ind w:left="720"/>
        <w:jc w:val="both"/>
        <w:rPr>
          <w:rFonts w:ascii="Times New Roman" w:hAnsi="Times New Roman"/>
          <w:sz w:val="24"/>
          <w:szCs w:val="24"/>
        </w:rPr>
      </w:pPr>
    </w:p>
    <w:p w:rsidR="00546D93" w:rsidRDefault="00546D93" w:rsidP="000541A7">
      <w:pPr>
        <w:ind w:left="720"/>
        <w:jc w:val="both"/>
        <w:rPr>
          <w:rFonts w:ascii="Times New Roman" w:hAnsi="Times New Roman"/>
          <w:sz w:val="24"/>
          <w:szCs w:val="24"/>
        </w:rPr>
      </w:pPr>
    </w:p>
    <w:p w:rsidR="009832AF" w:rsidRDefault="009832AF" w:rsidP="000541A7">
      <w:pPr>
        <w:ind w:left="720"/>
        <w:jc w:val="both"/>
        <w:rPr>
          <w:rFonts w:ascii="Times New Roman" w:hAnsi="Times New Roman"/>
          <w:sz w:val="24"/>
          <w:szCs w:val="24"/>
        </w:rPr>
      </w:pPr>
    </w:p>
    <w:p w:rsidR="00546D93" w:rsidRDefault="000E6339"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IV</w:t>
      </w:r>
      <w:r>
        <w:rPr>
          <w:rFonts w:ascii="Times New Roman" w:hAnsi="Times New Roman" w:cs="Times New Roman"/>
          <w:b/>
          <w:sz w:val="24"/>
          <w:szCs w:val="24"/>
        </w:rPr>
        <w:t xml:space="preserve">. </w:t>
      </w:r>
      <w:r w:rsidR="00546D93">
        <w:rPr>
          <w:rFonts w:ascii="Times New Roman" w:hAnsi="Times New Roman" w:cs="Times New Roman"/>
          <w:b/>
          <w:sz w:val="24"/>
          <w:szCs w:val="24"/>
        </w:rPr>
        <w:t>Основное об</w:t>
      </w:r>
      <w:r w:rsidR="00CD59A5">
        <w:rPr>
          <w:rFonts w:ascii="Times New Roman" w:hAnsi="Times New Roman" w:cs="Times New Roman"/>
          <w:b/>
          <w:sz w:val="24"/>
          <w:szCs w:val="24"/>
        </w:rPr>
        <w:t>щее и среднее общее образование</w:t>
      </w:r>
    </w:p>
    <w:p w:rsidR="00CD59A5" w:rsidRDefault="00CD59A5" w:rsidP="00546D93">
      <w:pPr>
        <w:spacing w:after="0" w:line="240" w:lineRule="auto"/>
        <w:jc w:val="center"/>
        <w:rPr>
          <w:rFonts w:ascii="Times New Roman" w:hAnsi="Times New Roman" w:cs="Times New Roman"/>
          <w:b/>
          <w:sz w:val="24"/>
          <w:szCs w:val="24"/>
        </w:rPr>
      </w:pPr>
    </w:p>
    <w:p w:rsidR="00546D93" w:rsidRDefault="000E6339" w:rsidP="000E6339">
      <w:pPr>
        <w:spacing w:after="0" w:line="240" w:lineRule="auto"/>
        <w:rPr>
          <w:rFonts w:ascii="Times New Roman" w:hAnsi="Times New Roman" w:cs="Times New Roman"/>
          <w:b/>
          <w:sz w:val="24"/>
          <w:szCs w:val="24"/>
        </w:rPr>
      </w:pPr>
      <w:r>
        <w:rPr>
          <w:rFonts w:ascii="Times New Roman" w:hAnsi="Times New Roman" w:cs="Times New Roman"/>
          <w:b/>
          <w:sz w:val="24"/>
          <w:szCs w:val="24"/>
        </w:rPr>
        <w:tab/>
        <w:t>4. Основное общее образование.</w:t>
      </w:r>
    </w:p>
    <w:p w:rsidR="00CD59A5" w:rsidRDefault="00CD59A5" w:rsidP="000E6339">
      <w:pPr>
        <w:spacing w:after="0" w:line="240" w:lineRule="auto"/>
        <w:rPr>
          <w:rFonts w:ascii="Times New Roman" w:hAnsi="Times New Roman" w:cs="Times New Roman"/>
          <w:b/>
          <w:sz w:val="24"/>
          <w:szCs w:val="24"/>
        </w:rPr>
      </w:pPr>
    </w:p>
    <w:p w:rsidR="00546D93" w:rsidRDefault="00546D93" w:rsidP="00546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1BD4">
        <w:rPr>
          <w:rFonts w:ascii="Times New Roman" w:hAnsi="Times New Roman" w:cs="Times New Roman"/>
          <w:sz w:val="24"/>
          <w:szCs w:val="24"/>
        </w:rPr>
        <w:t xml:space="preserve">Образовательная программа школы и учебный план школы предусматривают выполнение государственной функции школы – обеспечение базового общего среднего образования, развитие ребенка в процессе обучения. Главным успехом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 </w:t>
      </w:r>
    </w:p>
    <w:p w:rsidR="00546D93" w:rsidRDefault="00546D93" w:rsidP="00546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01BD4">
        <w:rPr>
          <w:rFonts w:ascii="Times New Roman" w:hAnsi="Times New Roman" w:cs="Times New Roman"/>
          <w:sz w:val="24"/>
          <w:szCs w:val="24"/>
        </w:rPr>
        <w:t>В целях создания комфортной образовательной среды, отвечающей современному пониманию образовательного процесса, способной не допускать перегрузок и максимально эффективно подготовить обучающихся к будущей жизни с учетом их способностей и интересов, а также в целях создания условий, обеспечивающих полноценное развитие успешной, готовой к дальнейшему самоопределению и саморазвитию личности, продуктивному общению и взаимодействию всех участников образовательного процесса, психологический комфорт, высокий творческий настрой, мотивацию учения и других видов деятельности коллекти</w:t>
      </w:r>
      <w:r>
        <w:rPr>
          <w:rFonts w:ascii="Times New Roman" w:hAnsi="Times New Roman" w:cs="Times New Roman"/>
          <w:sz w:val="24"/>
          <w:szCs w:val="24"/>
        </w:rPr>
        <w:t>в школы решал следующие задачи:</w:t>
      </w:r>
    </w:p>
    <w:p w:rsidR="00546D93" w:rsidRDefault="00546D93" w:rsidP="00546D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01BD4">
        <w:rPr>
          <w:rFonts w:ascii="Times New Roman" w:hAnsi="Times New Roman" w:cs="Times New Roman"/>
          <w:sz w:val="24"/>
          <w:szCs w:val="24"/>
        </w:rPr>
        <w:t>адаптировать учебный процесс к индивидуальным особенностям школьников,</w:t>
      </w:r>
      <w:r>
        <w:rPr>
          <w:rFonts w:ascii="Times New Roman" w:hAnsi="Times New Roman" w:cs="Times New Roman"/>
          <w:sz w:val="24"/>
          <w:szCs w:val="24"/>
        </w:rPr>
        <w:t xml:space="preserve"> </w:t>
      </w:r>
      <w:r w:rsidRPr="00501BD4">
        <w:rPr>
          <w:rFonts w:ascii="Times New Roman" w:hAnsi="Times New Roman" w:cs="Times New Roman"/>
          <w:sz w:val="24"/>
          <w:szCs w:val="24"/>
        </w:rPr>
        <w:t>различн</w:t>
      </w:r>
      <w:r>
        <w:rPr>
          <w:rFonts w:ascii="Times New Roman" w:hAnsi="Times New Roman" w:cs="Times New Roman"/>
          <w:sz w:val="24"/>
          <w:szCs w:val="24"/>
        </w:rPr>
        <w:t xml:space="preserve">ому уровню содержания обучения </w:t>
      </w:r>
      <w:r w:rsidRPr="00501BD4">
        <w:rPr>
          <w:rFonts w:ascii="Times New Roman" w:hAnsi="Times New Roman" w:cs="Times New Roman"/>
          <w:sz w:val="24"/>
          <w:szCs w:val="24"/>
        </w:rPr>
        <w:t xml:space="preserve">путем введения в учебно-воспитательный процесс новых методик обучения и воспитания, диагностики уровня усвоения знаний, умений и навыков, психологической диагностики уровня развития, создания комфортных условий для развития личности ребенка, условий для максимального раскрытия творческого потенциала учителя;  </w:t>
      </w:r>
    </w:p>
    <w:p w:rsidR="00546D93" w:rsidRDefault="00546D93" w:rsidP="00546D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01BD4">
        <w:rPr>
          <w:rFonts w:ascii="Times New Roman" w:hAnsi="Times New Roman" w:cs="Times New Roman"/>
          <w:sz w:val="24"/>
          <w:szCs w:val="24"/>
        </w:rPr>
        <w:t>о</w:t>
      </w:r>
      <w:r>
        <w:rPr>
          <w:rFonts w:ascii="Times New Roman" w:hAnsi="Times New Roman" w:cs="Times New Roman"/>
          <w:sz w:val="24"/>
          <w:szCs w:val="24"/>
        </w:rPr>
        <w:t>беспечить получение основного и среднего</w:t>
      </w:r>
      <w:r w:rsidRPr="00501BD4">
        <w:rPr>
          <w:rFonts w:ascii="Times New Roman" w:hAnsi="Times New Roman" w:cs="Times New Roman"/>
          <w:sz w:val="24"/>
          <w:szCs w:val="24"/>
        </w:rPr>
        <w:t xml:space="preserve"> общего образования</w:t>
      </w:r>
      <w:r>
        <w:rPr>
          <w:rFonts w:ascii="Times New Roman" w:hAnsi="Times New Roman" w:cs="Times New Roman"/>
          <w:sz w:val="24"/>
          <w:szCs w:val="24"/>
        </w:rPr>
        <w:t xml:space="preserve"> </w:t>
      </w:r>
      <w:r w:rsidRPr="00501BD4">
        <w:rPr>
          <w:rFonts w:ascii="Times New Roman" w:hAnsi="Times New Roman" w:cs="Times New Roman"/>
          <w:sz w:val="24"/>
          <w:szCs w:val="24"/>
        </w:rPr>
        <w:t xml:space="preserve">на максимально возможном и качественном уровне в соответствии с индивидуальными возможностями личности с использованием различных форм получения образования;  </w:t>
      </w:r>
    </w:p>
    <w:p w:rsidR="00546D93" w:rsidRDefault="00546D93" w:rsidP="00546D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01BD4">
        <w:rPr>
          <w:rFonts w:ascii="Times New Roman" w:hAnsi="Times New Roman" w:cs="Times New Roman"/>
          <w:sz w:val="24"/>
          <w:szCs w:val="24"/>
        </w:rPr>
        <w:t xml:space="preserve">в 5-7 классах формировать целостное представление о мире, основанное на приобретенных знаниях, умениях и навыках, где приобретается опыт разнообразной деятельности, делается акцент на личностное развитие обучающихся;  </w:t>
      </w:r>
    </w:p>
    <w:p w:rsidR="00546D93" w:rsidRDefault="00546D93" w:rsidP="00546D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01BD4">
        <w:rPr>
          <w:rFonts w:ascii="Times New Roman" w:hAnsi="Times New Roman" w:cs="Times New Roman"/>
          <w:sz w:val="24"/>
          <w:szCs w:val="24"/>
        </w:rPr>
        <w:t>в 8-9 классах реализовать предпрофильную подготовку, позволяющую подготовить</w:t>
      </w:r>
      <w:r>
        <w:rPr>
          <w:rFonts w:ascii="Times New Roman" w:hAnsi="Times New Roman" w:cs="Times New Roman"/>
          <w:sz w:val="24"/>
          <w:szCs w:val="24"/>
        </w:rPr>
        <w:t xml:space="preserve"> </w:t>
      </w:r>
      <w:r w:rsidRPr="00501BD4">
        <w:rPr>
          <w:rFonts w:ascii="Times New Roman" w:hAnsi="Times New Roman" w:cs="Times New Roman"/>
          <w:sz w:val="24"/>
          <w:szCs w:val="24"/>
        </w:rPr>
        <w:t xml:space="preserve">школьников к осознанному выбору индивидуальной образовательной или профессиональной траектории; </w:t>
      </w:r>
    </w:p>
    <w:p w:rsidR="00546D93" w:rsidRDefault="00546D93" w:rsidP="00546D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01BD4">
        <w:rPr>
          <w:rFonts w:ascii="Times New Roman" w:hAnsi="Times New Roman" w:cs="Times New Roman"/>
          <w:sz w:val="24"/>
          <w:szCs w:val="24"/>
        </w:rPr>
        <w:t xml:space="preserve"> в 10—11 классах реализовать образовательные программы профильного обучения.</w:t>
      </w:r>
    </w:p>
    <w:p w:rsidR="00546D93" w:rsidRDefault="00546D93" w:rsidP="00546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2018/19 учебном году школа работала в режиме шестидневной рабочей недели, в две смены.</w:t>
      </w:r>
    </w:p>
    <w:p w:rsidR="00546D93" w:rsidRDefault="00546D93" w:rsidP="00546D9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Общий контингент обучающихся составил на начало учебного года 169/152 человек, на конец учебного года – 167/150 человек. Количество обучающихся 5-11 классов, занимавшихся в первую смену, составило 104/93 человека, во вторую смену – 63/57 человека. Средняя наполняемость классов составила 13 человек, количество классов-комплектов – 13. </w:t>
      </w:r>
    </w:p>
    <w:p w:rsidR="00F26ADD" w:rsidRDefault="00F26ADD" w:rsidP="00546D93">
      <w:pPr>
        <w:spacing w:after="0" w:line="240" w:lineRule="auto"/>
        <w:jc w:val="center"/>
        <w:rPr>
          <w:rFonts w:ascii="Times New Roman" w:hAnsi="Times New Roman" w:cs="Times New Roman"/>
          <w:b/>
          <w:sz w:val="24"/>
          <w:szCs w:val="24"/>
        </w:rPr>
      </w:pPr>
    </w:p>
    <w:p w:rsidR="00546D93" w:rsidRDefault="00CD59A5" w:rsidP="00CD59A5">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4.1. </w:t>
      </w:r>
      <w:r w:rsidR="00546D93" w:rsidRPr="00B126B8">
        <w:rPr>
          <w:rFonts w:ascii="Times New Roman" w:hAnsi="Times New Roman" w:cs="Times New Roman"/>
          <w:b/>
          <w:sz w:val="24"/>
          <w:szCs w:val="24"/>
        </w:rPr>
        <w:t>Контингент обучающихся в 2018/19 учебном году</w:t>
      </w:r>
      <w:r>
        <w:rPr>
          <w:rFonts w:ascii="Times New Roman" w:hAnsi="Times New Roman" w:cs="Times New Roman"/>
          <w:b/>
          <w:sz w:val="24"/>
          <w:szCs w:val="24"/>
        </w:rPr>
        <w:t>.</w:t>
      </w:r>
    </w:p>
    <w:p w:rsidR="00546D93" w:rsidRDefault="00546D93" w:rsidP="00546D93">
      <w:pPr>
        <w:spacing w:after="0" w:line="240" w:lineRule="auto"/>
        <w:jc w:val="center"/>
        <w:rPr>
          <w:rFonts w:ascii="Times New Roman" w:hAnsi="Times New Roman" w:cs="Times New Roman"/>
          <w:b/>
          <w:sz w:val="24"/>
          <w:szCs w:val="24"/>
        </w:rPr>
      </w:pPr>
    </w:p>
    <w:tbl>
      <w:tblPr>
        <w:tblStyle w:val="a9"/>
        <w:tblW w:w="10064" w:type="dxa"/>
        <w:tblInd w:w="250" w:type="dxa"/>
        <w:tblLook w:val="04A0"/>
      </w:tblPr>
      <w:tblGrid>
        <w:gridCol w:w="1701"/>
        <w:gridCol w:w="1559"/>
        <w:gridCol w:w="1560"/>
        <w:gridCol w:w="1701"/>
        <w:gridCol w:w="1842"/>
        <w:gridCol w:w="1701"/>
      </w:tblGrid>
      <w:tr w:rsidR="00546D93" w:rsidTr="00534EB9">
        <w:tc>
          <w:tcPr>
            <w:tcW w:w="1701" w:type="dxa"/>
          </w:tcPr>
          <w:p w:rsidR="00546D93" w:rsidRPr="008F5AFF" w:rsidRDefault="00546D93" w:rsidP="00546D93">
            <w:pPr>
              <w:jc w:val="center"/>
              <w:rPr>
                <w:b/>
              </w:rPr>
            </w:pPr>
          </w:p>
        </w:tc>
        <w:tc>
          <w:tcPr>
            <w:tcW w:w="3119" w:type="dxa"/>
            <w:gridSpan w:val="2"/>
          </w:tcPr>
          <w:p w:rsidR="00546D93" w:rsidRPr="008F5AFF" w:rsidRDefault="00546D93" w:rsidP="00546D93">
            <w:pPr>
              <w:jc w:val="center"/>
              <w:rPr>
                <w:b/>
              </w:rPr>
            </w:pPr>
            <w:r w:rsidRPr="008F5AFF">
              <w:rPr>
                <w:b/>
              </w:rPr>
              <w:t>Количество учащихся</w:t>
            </w:r>
          </w:p>
        </w:tc>
        <w:tc>
          <w:tcPr>
            <w:tcW w:w="1701" w:type="dxa"/>
            <w:vMerge w:val="restart"/>
          </w:tcPr>
          <w:p w:rsidR="00546D93" w:rsidRPr="008F5AFF" w:rsidRDefault="00546D93" w:rsidP="00546D93">
            <w:pPr>
              <w:jc w:val="center"/>
              <w:rPr>
                <w:b/>
              </w:rPr>
            </w:pPr>
            <w:r w:rsidRPr="008F5AFF">
              <w:rPr>
                <w:b/>
              </w:rPr>
              <w:t>Количество классов-комплектов</w:t>
            </w:r>
          </w:p>
        </w:tc>
        <w:tc>
          <w:tcPr>
            <w:tcW w:w="1842" w:type="dxa"/>
            <w:vMerge w:val="restart"/>
          </w:tcPr>
          <w:p w:rsidR="00546D93" w:rsidRPr="008F5AFF" w:rsidRDefault="00546D93" w:rsidP="00546D93">
            <w:pPr>
              <w:jc w:val="center"/>
              <w:rPr>
                <w:b/>
              </w:rPr>
            </w:pPr>
            <w:r w:rsidRPr="008F5AFF">
              <w:rPr>
                <w:b/>
              </w:rPr>
              <w:t xml:space="preserve">Количество учащихся, обучавшихся </w:t>
            </w:r>
          </w:p>
          <w:p w:rsidR="00546D93" w:rsidRPr="008F5AFF" w:rsidRDefault="00546D93" w:rsidP="00546D93">
            <w:pPr>
              <w:jc w:val="center"/>
              <w:rPr>
                <w:b/>
              </w:rPr>
            </w:pPr>
            <w:r w:rsidRPr="008F5AFF">
              <w:rPr>
                <w:b/>
              </w:rPr>
              <w:t>в 1-ю смену</w:t>
            </w:r>
          </w:p>
        </w:tc>
        <w:tc>
          <w:tcPr>
            <w:tcW w:w="1701" w:type="dxa"/>
            <w:vMerge w:val="restart"/>
          </w:tcPr>
          <w:p w:rsidR="00546D93" w:rsidRPr="008F5AFF" w:rsidRDefault="00546D93" w:rsidP="00546D93">
            <w:pPr>
              <w:jc w:val="center"/>
              <w:rPr>
                <w:b/>
              </w:rPr>
            </w:pPr>
            <w:r w:rsidRPr="008F5AFF">
              <w:rPr>
                <w:b/>
              </w:rPr>
              <w:t xml:space="preserve">Количество учащихся, обучавшихся </w:t>
            </w:r>
          </w:p>
          <w:p w:rsidR="00546D93" w:rsidRPr="008F5AFF" w:rsidRDefault="00546D93" w:rsidP="00546D93">
            <w:pPr>
              <w:jc w:val="center"/>
              <w:rPr>
                <w:b/>
              </w:rPr>
            </w:pPr>
            <w:r w:rsidRPr="008F5AFF">
              <w:rPr>
                <w:b/>
              </w:rPr>
              <w:t>во 2-ю смену</w:t>
            </w:r>
          </w:p>
        </w:tc>
      </w:tr>
      <w:tr w:rsidR="00546D93" w:rsidTr="00534EB9">
        <w:tc>
          <w:tcPr>
            <w:tcW w:w="1701" w:type="dxa"/>
          </w:tcPr>
          <w:p w:rsidR="00546D93" w:rsidRPr="008F5AFF" w:rsidRDefault="00546D93" w:rsidP="00546D93">
            <w:pPr>
              <w:jc w:val="center"/>
              <w:rPr>
                <w:b/>
              </w:rPr>
            </w:pPr>
          </w:p>
        </w:tc>
        <w:tc>
          <w:tcPr>
            <w:tcW w:w="1559" w:type="dxa"/>
          </w:tcPr>
          <w:p w:rsidR="00546D93" w:rsidRPr="008F5AFF" w:rsidRDefault="00546D93" w:rsidP="00546D93">
            <w:pPr>
              <w:jc w:val="center"/>
              <w:rPr>
                <w:b/>
              </w:rPr>
            </w:pPr>
            <w:r w:rsidRPr="008F5AFF">
              <w:rPr>
                <w:b/>
              </w:rPr>
              <w:t>на начало  учебного года</w:t>
            </w:r>
          </w:p>
        </w:tc>
        <w:tc>
          <w:tcPr>
            <w:tcW w:w="1560" w:type="dxa"/>
          </w:tcPr>
          <w:p w:rsidR="00546D93" w:rsidRPr="008F5AFF" w:rsidRDefault="00546D93" w:rsidP="00546D93">
            <w:pPr>
              <w:jc w:val="center"/>
              <w:rPr>
                <w:b/>
              </w:rPr>
            </w:pPr>
            <w:r w:rsidRPr="008F5AFF">
              <w:rPr>
                <w:b/>
              </w:rPr>
              <w:t>на конец учебного года</w:t>
            </w:r>
          </w:p>
        </w:tc>
        <w:tc>
          <w:tcPr>
            <w:tcW w:w="1701" w:type="dxa"/>
            <w:vMerge/>
          </w:tcPr>
          <w:p w:rsidR="00546D93" w:rsidRPr="008F5AFF" w:rsidRDefault="00546D93" w:rsidP="00546D93">
            <w:pPr>
              <w:jc w:val="center"/>
              <w:rPr>
                <w:b/>
              </w:rPr>
            </w:pPr>
          </w:p>
        </w:tc>
        <w:tc>
          <w:tcPr>
            <w:tcW w:w="1842" w:type="dxa"/>
            <w:vMerge/>
          </w:tcPr>
          <w:p w:rsidR="00546D93" w:rsidRPr="008F5AFF" w:rsidRDefault="00546D93" w:rsidP="00546D93">
            <w:pPr>
              <w:jc w:val="center"/>
              <w:rPr>
                <w:b/>
              </w:rPr>
            </w:pPr>
          </w:p>
        </w:tc>
        <w:tc>
          <w:tcPr>
            <w:tcW w:w="1701" w:type="dxa"/>
            <w:vMerge/>
          </w:tcPr>
          <w:p w:rsidR="00546D93" w:rsidRPr="008F5AFF" w:rsidRDefault="00546D93" w:rsidP="00546D93">
            <w:pPr>
              <w:jc w:val="center"/>
              <w:rPr>
                <w:b/>
              </w:rPr>
            </w:pPr>
          </w:p>
        </w:tc>
      </w:tr>
      <w:tr w:rsidR="00546D93" w:rsidTr="00534EB9">
        <w:tc>
          <w:tcPr>
            <w:tcW w:w="1701" w:type="dxa"/>
          </w:tcPr>
          <w:p w:rsidR="00546D93" w:rsidRPr="008F5AFF" w:rsidRDefault="00546D93" w:rsidP="00546D93">
            <w:pPr>
              <w:rPr>
                <w:b/>
              </w:rPr>
            </w:pPr>
            <w:r w:rsidRPr="008F5AFF">
              <w:rPr>
                <w:b/>
              </w:rPr>
              <w:t>5-9 классы</w:t>
            </w:r>
          </w:p>
        </w:tc>
        <w:tc>
          <w:tcPr>
            <w:tcW w:w="1559" w:type="dxa"/>
          </w:tcPr>
          <w:p w:rsidR="00546D93" w:rsidRPr="008F5AFF" w:rsidRDefault="00546D93" w:rsidP="00546D93">
            <w:pPr>
              <w:jc w:val="center"/>
            </w:pPr>
            <w:r w:rsidRPr="008F5AFF">
              <w:t>142/128</w:t>
            </w:r>
          </w:p>
        </w:tc>
        <w:tc>
          <w:tcPr>
            <w:tcW w:w="1560" w:type="dxa"/>
          </w:tcPr>
          <w:p w:rsidR="00546D93" w:rsidRPr="008F5AFF" w:rsidRDefault="00546D93" w:rsidP="00546D93">
            <w:pPr>
              <w:jc w:val="center"/>
            </w:pPr>
            <w:r w:rsidRPr="008F5AFF">
              <w:t>141/127</w:t>
            </w:r>
          </w:p>
        </w:tc>
        <w:tc>
          <w:tcPr>
            <w:tcW w:w="1701" w:type="dxa"/>
          </w:tcPr>
          <w:p w:rsidR="00546D93" w:rsidRPr="008F5AFF" w:rsidRDefault="00546D93" w:rsidP="00546D93">
            <w:pPr>
              <w:jc w:val="center"/>
            </w:pPr>
            <w:r w:rsidRPr="008F5AFF">
              <w:t>11</w:t>
            </w:r>
          </w:p>
        </w:tc>
        <w:tc>
          <w:tcPr>
            <w:tcW w:w="1842" w:type="dxa"/>
          </w:tcPr>
          <w:p w:rsidR="00546D93" w:rsidRPr="008F5AFF" w:rsidRDefault="00546D93" w:rsidP="00546D93">
            <w:pPr>
              <w:jc w:val="center"/>
            </w:pPr>
            <w:r w:rsidRPr="008F5AFF">
              <w:t>78/70</w:t>
            </w:r>
          </w:p>
        </w:tc>
        <w:tc>
          <w:tcPr>
            <w:tcW w:w="1701" w:type="dxa"/>
          </w:tcPr>
          <w:p w:rsidR="00546D93" w:rsidRPr="008F5AFF" w:rsidRDefault="00546D93" w:rsidP="00546D93">
            <w:pPr>
              <w:jc w:val="center"/>
            </w:pPr>
            <w:r w:rsidRPr="008F5AFF">
              <w:t>63/57</w:t>
            </w:r>
          </w:p>
        </w:tc>
      </w:tr>
      <w:tr w:rsidR="00546D93" w:rsidTr="00534EB9">
        <w:tc>
          <w:tcPr>
            <w:tcW w:w="1701" w:type="dxa"/>
          </w:tcPr>
          <w:p w:rsidR="00546D93" w:rsidRPr="008F5AFF" w:rsidRDefault="00546D93" w:rsidP="00546D93">
            <w:pPr>
              <w:rPr>
                <w:b/>
              </w:rPr>
            </w:pPr>
            <w:r w:rsidRPr="008F5AFF">
              <w:rPr>
                <w:b/>
              </w:rPr>
              <w:t>10-11 классы</w:t>
            </w:r>
          </w:p>
        </w:tc>
        <w:tc>
          <w:tcPr>
            <w:tcW w:w="1559" w:type="dxa"/>
          </w:tcPr>
          <w:p w:rsidR="00546D93" w:rsidRPr="008F5AFF" w:rsidRDefault="00546D93" w:rsidP="00546D93">
            <w:pPr>
              <w:jc w:val="center"/>
            </w:pPr>
            <w:r w:rsidRPr="008F5AFF">
              <w:t>27/24</w:t>
            </w:r>
          </w:p>
        </w:tc>
        <w:tc>
          <w:tcPr>
            <w:tcW w:w="1560" w:type="dxa"/>
          </w:tcPr>
          <w:p w:rsidR="00546D93" w:rsidRPr="008F5AFF" w:rsidRDefault="00546D93" w:rsidP="00546D93">
            <w:pPr>
              <w:jc w:val="center"/>
            </w:pPr>
            <w:r w:rsidRPr="008F5AFF">
              <w:t>26/23</w:t>
            </w:r>
          </w:p>
        </w:tc>
        <w:tc>
          <w:tcPr>
            <w:tcW w:w="1701" w:type="dxa"/>
          </w:tcPr>
          <w:p w:rsidR="00546D93" w:rsidRPr="008F5AFF" w:rsidRDefault="00546D93" w:rsidP="00546D93">
            <w:pPr>
              <w:jc w:val="center"/>
            </w:pPr>
            <w:r w:rsidRPr="008F5AFF">
              <w:t>2</w:t>
            </w:r>
          </w:p>
        </w:tc>
        <w:tc>
          <w:tcPr>
            <w:tcW w:w="1842" w:type="dxa"/>
          </w:tcPr>
          <w:p w:rsidR="00546D93" w:rsidRPr="008F5AFF" w:rsidRDefault="00546D93" w:rsidP="00546D93">
            <w:pPr>
              <w:jc w:val="center"/>
            </w:pPr>
            <w:r w:rsidRPr="008F5AFF">
              <w:t>26/23</w:t>
            </w:r>
          </w:p>
        </w:tc>
        <w:tc>
          <w:tcPr>
            <w:tcW w:w="1701" w:type="dxa"/>
          </w:tcPr>
          <w:p w:rsidR="00546D93" w:rsidRPr="008F5AFF" w:rsidRDefault="00546D93" w:rsidP="00546D93">
            <w:pPr>
              <w:jc w:val="center"/>
            </w:pPr>
            <w:r w:rsidRPr="008F5AFF">
              <w:t>-</w:t>
            </w:r>
          </w:p>
        </w:tc>
      </w:tr>
      <w:tr w:rsidR="00546D93" w:rsidTr="00534EB9">
        <w:tc>
          <w:tcPr>
            <w:tcW w:w="1701" w:type="dxa"/>
          </w:tcPr>
          <w:p w:rsidR="00546D93" w:rsidRPr="008F5AFF" w:rsidRDefault="00546D93" w:rsidP="00546D93">
            <w:pPr>
              <w:rPr>
                <w:b/>
              </w:rPr>
            </w:pPr>
            <w:r w:rsidRPr="008F5AFF">
              <w:rPr>
                <w:b/>
              </w:rPr>
              <w:t>ВСЕГО</w:t>
            </w:r>
          </w:p>
        </w:tc>
        <w:tc>
          <w:tcPr>
            <w:tcW w:w="1559" w:type="dxa"/>
          </w:tcPr>
          <w:p w:rsidR="00546D93" w:rsidRPr="008F5AFF" w:rsidRDefault="00546D93" w:rsidP="00546D93">
            <w:pPr>
              <w:jc w:val="center"/>
              <w:rPr>
                <w:b/>
              </w:rPr>
            </w:pPr>
            <w:r w:rsidRPr="008F5AFF">
              <w:rPr>
                <w:b/>
              </w:rPr>
              <w:t>169/152</w:t>
            </w:r>
          </w:p>
        </w:tc>
        <w:tc>
          <w:tcPr>
            <w:tcW w:w="1560" w:type="dxa"/>
          </w:tcPr>
          <w:p w:rsidR="00546D93" w:rsidRPr="008F5AFF" w:rsidRDefault="00546D93" w:rsidP="00546D93">
            <w:pPr>
              <w:jc w:val="center"/>
              <w:rPr>
                <w:b/>
              </w:rPr>
            </w:pPr>
            <w:r w:rsidRPr="008F5AFF">
              <w:rPr>
                <w:b/>
              </w:rPr>
              <w:t>167/150</w:t>
            </w:r>
          </w:p>
        </w:tc>
        <w:tc>
          <w:tcPr>
            <w:tcW w:w="1701" w:type="dxa"/>
          </w:tcPr>
          <w:p w:rsidR="00546D93" w:rsidRPr="008F5AFF" w:rsidRDefault="00546D93" w:rsidP="00546D93">
            <w:pPr>
              <w:jc w:val="center"/>
              <w:rPr>
                <w:b/>
              </w:rPr>
            </w:pPr>
            <w:r w:rsidRPr="008F5AFF">
              <w:rPr>
                <w:b/>
              </w:rPr>
              <w:t>13</w:t>
            </w:r>
          </w:p>
        </w:tc>
        <w:tc>
          <w:tcPr>
            <w:tcW w:w="1842" w:type="dxa"/>
          </w:tcPr>
          <w:p w:rsidR="00546D93" w:rsidRPr="008F5AFF" w:rsidRDefault="00546D93" w:rsidP="00546D93">
            <w:pPr>
              <w:jc w:val="center"/>
              <w:rPr>
                <w:b/>
              </w:rPr>
            </w:pPr>
            <w:r w:rsidRPr="008F5AFF">
              <w:rPr>
                <w:b/>
              </w:rPr>
              <w:t>104/93</w:t>
            </w:r>
          </w:p>
        </w:tc>
        <w:tc>
          <w:tcPr>
            <w:tcW w:w="1701" w:type="dxa"/>
          </w:tcPr>
          <w:p w:rsidR="00546D93" w:rsidRPr="008F5AFF" w:rsidRDefault="00546D93" w:rsidP="00546D93">
            <w:pPr>
              <w:jc w:val="center"/>
              <w:rPr>
                <w:b/>
              </w:rPr>
            </w:pPr>
            <w:r w:rsidRPr="008F5AFF">
              <w:rPr>
                <w:b/>
              </w:rPr>
              <w:t>63/57</w:t>
            </w:r>
          </w:p>
        </w:tc>
      </w:tr>
      <w:tr w:rsidR="00546D93" w:rsidTr="00534EB9">
        <w:tc>
          <w:tcPr>
            <w:tcW w:w="1701" w:type="dxa"/>
          </w:tcPr>
          <w:p w:rsidR="00546D93" w:rsidRPr="008F5AFF" w:rsidRDefault="00546D93" w:rsidP="00546D93">
            <w:pPr>
              <w:rPr>
                <w:b/>
              </w:rPr>
            </w:pPr>
            <w:r w:rsidRPr="008F5AFF">
              <w:rPr>
                <w:b/>
              </w:rPr>
              <w:t>Средняя наполняемость классов</w:t>
            </w:r>
          </w:p>
        </w:tc>
        <w:tc>
          <w:tcPr>
            <w:tcW w:w="1559" w:type="dxa"/>
          </w:tcPr>
          <w:p w:rsidR="00546D93" w:rsidRPr="008F5AFF" w:rsidRDefault="00546D93" w:rsidP="00546D93">
            <w:pPr>
              <w:jc w:val="center"/>
              <w:rPr>
                <w:b/>
              </w:rPr>
            </w:pPr>
            <w:r w:rsidRPr="008F5AFF">
              <w:rPr>
                <w:b/>
              </w:rPr>
              <w:t>13</w:t>
            </w:r>
          </w:p>
        </w:tc>
        <w:tc>
          <w:tcPr>
            <w:tcW w:w="1560" w:type="dxa"/>
          </w:tcPr>
          <w:p w:rsidR="00546D93" w:rsidRPr="008F5AFF" w:rsidRDefault="00546D93" w:rsidP="00546D93">
            <w:pPr>
              <w:jc w:val="center"/>
            </w:pPr>
          </w:p>
        </w:tc>
        <w:tc>
          <w:tcPr>
            <w:tcW w:w="1701" w:type="dxa"/>
          </w:tcPr>
          <w:p w:rsidR="00546D93" w:rsidRPr="008F5AFF" w:rsidRDefault="00546D93" w:rsidP="00546D93">
            <w:pPr>
              <w:jc w:val="center"/>
            </w:pPr>
          </w:p>
        </w:tc>
        <w:tc>
          <w:tcPr>
            <w:tcW w:w="1842" w:type="dxa"/>
          </w:tcPr>
          <w:p w:rsidR="00546D93" w:rsidRPr="008F5AFF" w:rsidRDefault="00546D93" w:rsidP="00546D93">
            <w:pPr>
              <w:jc w:val="center"/>
            </w:pPr>
          </w:p>
        </w:tc>
        <w:tc>
          <w:tcPr>
            <w:tcW w:w="1701" w:type="dxa"/>
          </w:tcPr>
          <w:p w:rsidR="00546D93" w:rsidRPr="008F5AFF" w:rsidRDefault="00546D93" w:rsidP="00546D93">
            <w:pPr>
              <w:jc w:val="center"/>
            </w:pPr>
          </w:p>
        </w:tc>
      </w:tr>
    </w:tbl>
    <w:p w:rsidR="00546D93" w:rsidRDefault="00CD59A5"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4.2. </w:t>
      </w:r>
      <w:r w:rsidR="00546D93">
        <w:rPr>
          <w:rFonts w:ascii="Times New Roman" w:hAnsi="Times New Roman" w:cs="Times New Roman"/>
          <w:b/>
          <w:sz w:val="24"/>
          <w:szCs w:val="24"/>
        </w:rPr>
        <w:t>Общая и качественная успеваемость по классам, по параллелям, по школе</w:t>
      </w:r>
      <w:r>
        <w:rPr>
          <w:rFonts w:ascii="Times New Roman" w:hAnsi="Times New Roman" w:cs="Times New Roman"/>
          <w:b/>
          <w:sz w:val="24"/>
          <w:szCs w:val="24"/>
        </w:rPr>
        <w:t>.</w:t>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5-е классы</w:t>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902373" cy="2373745"/>
            <wp:effectExtent l="19050" t="0" r="12527" b="7505"/>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6-е  классы</w:t>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sidRPr="00623A92">
        <w:rPr>
          <w:rFonts w:ascii="Times New Roman" w:hAnsi="Times New Roman" w:cs="Times New Roman"/>
          <w:b/>
          <w:noProof/>
          <w:sz w:val="24"/>
          <w:szCs w:val="24"/>
        </w:rPr>
        <w:drawing>
          <wp:inline distT="0" distB="0" distL="0" distR="0">
            <wp:extent cx="4748877" cy="2447637"/>
            <wp:effectExtent l="19050" t="0" r="13623" b="0"/>
            <wp:docPr id="2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7-е классы</w:t>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sidRPr="00961529">
        <w:rPr>
          <w:rFonts w:ascii="Times New Roman" w:hAnsi="Times New Roman" w:cs="Times New Roman"/>
          <w:b/>
          <w:noProof/>
          <w:sz w:val="24"/>
          <w:szCs w:val="24"/>
        </w:rPr>
        <w:drawing>
          <wp:inline distT="0" distB="0" distL="0" distR="0">
            <wp:extent cx="4663440" cy="2352675"/>
            <wp:effectExtent l="19050" t="0" r="22860" b="0"/>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8-е классы</w:t>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sidRPr="00961529">
        <w:rPr>
          <w:rFonts w:ascii="Times New Roman" w:hAnsi="Times New Roman" w:cs="Times New Roman"/>
          <w:b/>
          <w:noProof/>
          <w:sz w:val="24"/>
          <w:szCs w:val="24"/>
        </w:rPr>
        <w:drawing>
          <wp:inline distT="0" distB="0" distL="0" distR="0">
            <wp:extent cx="4748877" cy="2493819"/>
            <wp:effectExtent l="19050" t="0" r="13623" b="1731"/>
            <wp:docPr id="2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9-е классы</w:t>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sidRPr="00CC59FF">
        <w:rPr>
          <w:rFonts w:ascii="Times New Roman" w:hAnsi="Times New Roman" w:cs="Times New Roman"/>
          <w:b/>
          <w:noProof/>
          <w:sz w:val="24"/>
          <w:szCs w:val="24"/>
        </w:rPr>
        <w:drawing>
          <wp:inline distT="0" distB="0" distL="0" distR="0">
            <wp:extent cx="4748877" cy="2493819"/>
            <wp:effectExtent l="19050" t="0" r="13623" b="1731"/>
            <wp:docPr id="2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10-11 класс</w:t>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sidRPr="00CC59FF">
        <w:rPr>
          <w:rFonts w:ascii="Times New Roman" w:hAnsi="Times New Roman" w:cs="Times New Roman"/>
          <w:b/>
          <w:noProof/>
          <w:sz w:val="24"/>
          <w:szCs w:val="24"/>
        </w:rPr>
        <w:drawing>
          <wp:inline distT="0" distB="0" distL="0" distR="0">
            <wp:extent cx="4748877" cy="2493819"/>
            <wp:effectExtent l="19050" t="0" r="13623" b="1731"/>
            <wp:docPr id="2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Успеваемость по параллелям</w:t>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sidRPr="00CC59FF">
        <w:rPr>
          <w:rFonts w:ascii="Times New Roman" w:hAnsi="Times New Roman" w:cs="Times New Roman"/>
          <w:b/>
          <w:noProof/>
          <w:sz w:val="24"/>
          <w:szCs w:val="24"/>
        </w:rPr>
        <w:drawing>
          <wp:inline distT="0" distB="0" distL="0" distR="0">
            <wp:extent cx="5876925" cy="2971800"/>
            <wp:effectExtent l="19050" t="0" r="9525" b="0"/>
            <wp:docPr id="2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46D93" w:rsidRDefault="00546D93" w:rsidP="00546D93">
      <w:pPr>
        <w:spacing w:after="0" w:line="240" w:lineRule="auto"/>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Успеваемость за 3 года </w:t>
      </w:r>
      <w:r w:rsidRPr="00546D93">
        <w:rPr>
          <w:rFonts w:ascii="Times New Roman" w:hAnsi="Times New Roman" w:cs="Times New Roman"/>
          <w:b/>
          <w:sz w:val="24"/>
          <w:szCs w:val="24"/>
          <w:u w:val="single"/>
        </w:rPr>
        <w:t>основное общее образование</w:t>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sidRPr="00EF1ADD">
        <w:rPr>
          <w:rFonts w:ascii="Times New Roman" w:hAnsi="Times New Roman" w:cs="Times New Roman"/>
          <w:b/>
          <w:noProof/>
          <w:sz w:val="24"/>
          <w:szCs w:val="24"/>
        </w:rPr>
        <w:drawing>
          <wp:inline distT="0" distB="0" distL="0" distR="0">
            <wp:extent cx="4917613" cy="2373746"/>
            <wp:effectExtent l="19050" t="0" r="16337" b="7504"/>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46D93" w:rsidRDefault="00546D93" w:rsidP="00546D93">
      <w:pPr>
        <w:spacing w:after="0" w:line="240" w:lineRule="auto"/>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Успеваемость за 3 года </w:t>
      </w:r>
      <w:r w:rsidRPr="00546D93">
        <w:rPr>
          <w:rFonts w:ascii="Times New Roman" w:hAnsi="Times New Roman" w:cs="Times New Roman"/>
          <w:b/>
          <w:sz w:val="24"/>
          <w:szCs w:val="24"/>
          <w:u w:val="single"/>
        </w:rPr>
        <w:t>среднее общее образование</w:t>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sidRPr="00207D93">
        <w:rPr>
          <w:rFonts w:ascii="Times New Roman" w:hAnsi="Times New Roman" w:cs="Times New Roman"/>
          <w:b/>
          <w:noProof/>
          <w:sz w:val="24"/>
          <w:szCs w:val="24"/>
        </w:rPr>
        <w:drawing>
          <wp:inline distT="0" distB="0" distL="0" distR="0">
            <wp:extent cx="5010324" cy="2327564"/>
            <wp:effectExtent l="19050" t="0" r="18876" b="0"/>
            <wp:docPr id="3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Успеваемость по школе за 3</w:t>
      </w:r>
      <w:r w:rsidRPr="00777697">
        <w:rPr>
          <w:rFonts w:ascii="Times New Roman" w:hAnsi="Times New Roman" w:cs="Times New Roman"/>
          <w:b/>
          <w:sz w:val="24"/>
          <w:szCs w:val="24"/>
        </w:rPr>
        <w:t xml:space="preserve"> года</w:t>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sidRPr="00777697">
        <w:rPr>
          <w:rFonts w:ascii="Times New Roman" w:hAnsi="Times New Roman" w:cs="Times New Roman"/>
          <w:b/>
          <w:noProof/>
          <w:sz w:val="24"/>
          <w:szCs w:val="24"/>
        </w:rPr>
        <w:drawing>
          <wp:inline distT="0" distB="0" distL="0" distR="0">
            <wp:extent cx="5287010" cy="2495550"/>
            <wp:effectExtent l="19050" t="0" r="27940" b="0"/>
            <wp:docPr id="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Сравнительные результаты за 3 года</w:t>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i/>
          <w:sz w:val="24"/>
          <w:szCs w:val="24"/>
        </w:rPr>
      </w:pPr>
      <w:r w:rsidRPr="00EB4545">
        <w:rPr>
          <w:rFonts w:ascii="Times New Roman" w:hAnsi="Times New Roman" w:cs="Times New Roman"/>
          <w:b/>
          <w:i/>
          <w:sz w:val="24"/>
          <w:szCs w:val="24"/>
        </w:rPr>
        <w:t>Освоили программу на «4» и «5»</w:t>
      </w:r>
      <w:r>
        <w:rPr>
          <w:rFonts w:ascii="Times New Roman" w:hAnsi="Times New Roman" w:cs="Times New Roman"/>
          <w:b/>
          <w:i/>
          <w:sz w:val="24"/>
          <w:szCs w:val="24"/>
        </w:rPr>
        <w:t xml:space="preserve"> (количество учащихся)</w:t>
      </w:r>
    </w:p>
    <w:p w:rsidR="00546D93" w:rsidRPr="00EB4545" w:rsidRDefault="00546D93" w:rsidP="00546D93">
      <w:pPr>
        <w:spacing w:after="0" w:line="240" w:lineRule="auto"/>
        <w:jc w:val="center"/>
        <w:rPr>
          <w:rFonts w:ascii="Times New Roman" w:hAnsi="Times New Roman" w:cs="Times New Roman"/>
          <w:b/>
          <w:i/>
          <w:sz w:val="24"/>
          <w:szCs w:val="24"/>
        </w:rPr>
      </w:pPr>
    </w:p>
    <w:p w:rsidR="00546D93" w:rsidRDefault="00546D93" w:rsidP="00546D93">
      <w:pPr>
        <w:spacing w:after="0" w:line="240" w:lineRule="auto"/>
        <w:jc w:val="center"/>
        <w:rPr>
          <w:rFonts w:ascii="Times New Roman" w:hAnsi="Times New Roman" w:cs="Times New Roman"/>
          <w:b/>
          <w:sz w:val="24"/>
          <w:szCs w:val="24"/>
        </w:rPr>
      </w:pPr>
      <w:r w:rsidRPr="00EB4545">
        <w:rPr>
          <w:rFonts w:ascii="Times New Roman" w:hAnsi="Times New Roman" w:cs="Times New Roman"/>
          <w:b/>
          <w:noProof/>
          <w:sz w:val="24"/>
          <w:szCs w:val="24"/>
        </w:rPr>
        <w:drawing>
          <wp:inline distT="0" distB="0" distL="0" distR="0">
            <wp:extent cx="4857115" cy="2078182"/>
            <wp:effectExtent l="19050" t="0" r="19685" b="0"/>
            <wp:docPr id="3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46D93" w:rsidRDefault="00546D93" w:rsidP="00546D93">
      <w:pPr>
        <w:spacing w:after="0" w:line="240" w:lineRule="auto"/>
        <w:jc w:val="center"/>
        <w:rPr>
          <w:rFonts w:ascii="Times New Roman" w:hAnsi="Times New Roman" w:cs="Times New Roman"/>
          <w:b/>
          <w:sz w:val="24"/>
          <w:szCs w:val="24"/>
        </w:rPr>
      </w:pPr>
    </w:p>
    <w:p w:rsidR="00546D93" w:rsidRPr="00FE15EF" w:rsidRDefault="00546D93" w:rsidP="00546D93">
      <w:pPr>
        <w:spacing w:after="0" w:line="240" w:lineRule="auto"/>
        <w:jc w:val="center"/>
        <w:rPr>
          <w:rFonts w:ascii="Times New Roman" w:hAnsi="Times New Roman" w:cs="Times New Roman"/>
          <w:b/>
          <w:i/>
          <w:sz w:val="24"/>
          <w:szCs w:val="24"/>
        </w:rPr>
      </w:pPr>
      <w:r w:rsidRPr="00FE15EF">
        <w:rPr>
          <w:rFonts w:ascii="Times New Roman" w:hAnsi="Times New Roman" w:cs="Times New Roman"/>
          <w:b/>
          <w:i/>
          <w:sz w:val="24"/>
          <w:szCs w:val="24"/>
        </w:rPr>
        <w:t>Неуспевающие</w:t>
      </w:r>
      <w:r>
        <w:rPr>
          <w:rFonts w:ascii="Times New Roman" w:hAnsi="Times New Roman" w:cs="Times New Roman"/>
          <w:b/>
          <w:i/>
          <w:sz w:val="24"/>
          <w:szCs w:val="24"/>
        </w:rPr>
        <w:t xml:space="preserve"> (количество учащихся)</w:t>
      </w:r>
    </w:p>
    <w:p w:rsidR="00546D93" w:rsidRDefault="00546D93" w:rsidP="00546D93">
      <w:pPr>
        <w:spacing w:after="0" w:line="240" w:lineRule="auto"/>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sidRPr="00EB4545">
        <w:rPr>
          <w:rFonts w:ascii="Times New Roman" w:hAnsi="Times New Roman" w:cs="Times New Roman"/>
          <w:b/>
          <w:noProof/>
          <w:sz w:val="24"/>
          <w:szCs w:val="24"/>
        </w:rPr>
        <w:drawing>
          <wp:inline distT="0" distB="0" distL="0" distR="0">
            <wp:extent cx="4782647" cy="2669309"/>
            <wp:effectExtent l="19050" t="0" r="17953" b="0"/>
            <wp:docPr id="3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Учащиеся, переведённые в следующий класс условно</w:t>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sidRPr="00FE15EF">
        <w:rPr>
          <w:rFonts w:ascii="Times New Roman" w:hAnsi="Times New Roman" w:cs="Times New Roman"/>
          <w:b/>
          <w:noProof/>
          <w:sz w:val="24"/>
          <w:szCs w:val="24"/>
        </w:rPr>
        <w:drawing>
          <wp:inline distT="0" distB="0" distL="0" distR="0">
            <wp:extent cx="4767349" cy="2734310"/>
            <wp:effectExtent l="19050" t="0" r="14201" b="8890"/>
            <wp:docPr id="3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Учащиеся, закончившие учебный год с одной «3»</w:t>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sidRPr="005519BA">
        <w:rPr>
          <w:rFonts w:ascii="Times New Roman" w:hAnsi="Times New Roman" w:cs="Times New Roman"/>
          <w:b/>
          <w:noProof/>
          <w:sz w:val="24"/>
          <w:szCs w:val="24"/>
        </w:rPr>
        <w:drawing>
          <wp:inline distT="0" distB="0" distL="0" distR="0">
            <wp:extent cx="4448175" cy="2828925"/>
            <wp:effectExtent l="19050" t="0" r="9525" b="0"/>
            <wp:docPr id="3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46D93" w:rsidRDefault="00546D93" w:rsidP="00546D93">
      <w:pPr>
        <w:spacing w:after="0" w:line="240" w:lineRule="auto"/>
        <w:jc w:val="center"/>
        <w:rPr>
          <w:rFonts w:ascii="Times New Roman" w:hAnsi="Times New Roman" w:cs="Times New Roman"/>
          <w:b/>
          <w:sz w:val="24"/>
          <w:szCs w:val="24"/>
        </w:rPr>
      </w:pPr>
    </w:p>
    <w:p w:rsidR="00546D93" w:rsidRPr="00546D93" w:rsidRDefault="00546D93" w:rsidP="00546D93">
      <w:pPr>
        <w:spacing w:after="0" w:line="240" w:lineRule="auto"/>
        <w:jc w:val="center"/>
        <w:rPr>
          <w:rFonts w:ascii="Times New Roman" w:hAnsi="Times New Roman" w:cs="Times New Roman"/>
          <w:b/>
          <w:sz w:val="24"/>
          <w:szCs w:val="24"/>
        </w:rPr>
      </w:pPr>
      <w:r w:rsidRPr="00546D93">
        <w:rPr>
          <w:rFonts w:ascii="Times New Roman" w:hAnsi="Times New Roman" w:cs="Times New Roman"/>
          <w:b/>
          <w:sz w:val="24"/>
          <w:szCs w:val="24"/>
        </w:rPr>
        <w:t>Количество пропущенных дней/уроков</w:t>
      </w:r>
      <w:r>
        <w:rPr>
          <w:rFonts w:ascii="Times New Roman" w:hAnsi="Times New Roman" w:cs="Times New Roman"/>
          <w:b/>
          <w:sz w:val="24"/>
          <w:szCs w:val="24"/>
        </w:rPr>
        <w:t xml:space="preserve"> </w:t>
      </w:r>
      <w:r w:rsidRPr="00546D93">
        <w:rPr>
          <w:rFonts w:ascii="Times New Roman" w:hAnsi="Times New Roman" w:cs="Times New Roman"/>
          <w:b/>
          <w:sz w:val="24"/>
          <w:szCs w:val="24"/>
        </w:rPr>
        <w:t>за 2018/2019 учебный год</w:t>
      </w:r>
    </w:p>
    <w:p w:rsidR="00546D93" w:rsidRPr="005678CD" w:rsidRDefault="00546D93" w:rsidP="00546D93">
      <w:pPr>
        <w:spacing w:after="0" w:line="240" w:lineRule="auto"/>
        <w:jc w:val="center"/>
        <w:rPr>
          <w:rFonts w:ascii="Times New Roman" w:hAnsi="Times New Roman" w:cs="Times New Roman"/>
          <w:b/>
          <w:sz w:val="24"/>
          <w:szCs w:val="24"/>
        </w:rPr>
      </w:pPr>
      <w:r w:rsidRPr="00104699">
        <w:rPr>
          <w:rFonts w:ascii="Times New Roman" w:hAnsi="Times New Roman" w:cs="Times New Roman"/>
          <w:b/>
          <w:noProof/>
          <w:sz w:val="24"/>
          <w:szCs w:val="24"/>
        </w:rPr>
        <w:drawing>
          <wp:inline distT="0" distB="0" distL="0" distR="0">
            <wp:extent cx="5380702" cy="2105891"/>
            <wp:effectExtent l="19050" t="0" r="10448" b="8659"/>
            <wp:docPr id="3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46D93" w:rsidRPr="00546D93" w:rsidRDefault="00546D93" w:rsidP="00546D93">
      <w:pPr>
        <w:spacing w:after="0" w:line="240" w:lineRule="auto"/>
        <w:jc w:val="center"/>
        <w:rPr>
          <w:rFonts w:ascii="Times New Roman" w:hAnsi="Times New Roman" w:cs="Times New Roman"/>
          <w:b/>
          <w:sz w:val="24"/>
          <w:szCs w:val="24"/>
        </w:rPr>
      </w:pPr>
      <w:r w:rsidRPr="00546D93">
        <w:rPr>
          <w:rFonts w:ascii="Times New Roman" w:hAnsi="Times New Roman" w:cs="Times New Roman"/>
          <w:b/>
          <w:sz w:val="24"/>
          <w:szCs w:val="24"/>
        </w:rPr>
        <w:lastRenderedPageBreak/>
        <w:t>Количество пропущенных дней/уроков</w:t>
      </w:r>
      <w:r>
        <w:rPr>
          <w:rFonts w:ascii="Times New Roman" w:hAnsi="Times New Roman" w:cs="Times New Roman"/>
          <w:b/>
          <w:sz w:val="24"/>
          <w:szCs w:val="24"/>
        </w:rPr>
        <w:t xml:space="preserve"> </w:t>
      </w:r>
      <w:r w:rsidRPr="00546D93">
        <w:rPr>
          <w:rFonts w:ascii="Times New Roman" w:hAnsi="Times New Roman" w:cs="Times New Roman"/>
          <w:b/>
          <w:sz w:val="24"/>
          <w:szCs w:val="24"/>
        </w:rPr>
        <w:t>за три года</w:t>
      </w:r>
    </w:p>
    <w:p w:rsidR="00546D93" w:rsidRDefault="00546D93" w:rsidP="00546D93">
      <w:pPr>
        <w:spacing w:after="0" w:line="240" w:lineRule="auto"/>
        <w:jc w:val="center"/>
        <w:rPr>
          <w:rFonts w:ascii="Times New Roman" w:hAnsi="Times New Roman" w:cs="Times New Roman"/>
          <w:b/>
          <w:sz w:val="24"/>
          <w:szCs w:val="24"/>
        </w:rPr>
      </w:pPr>
      <w:r w:rsidRPr="005678CD">
        <w:rPr>
          <w:rFonts w:ascii="Times New Roman" w:hAnsi="Times New Roman" w:cs="Times New Roman"/>
          <w:b/>
          <w:noProof/>
          <w:sz w:val="24"/>
          <w:szCs w:val="24"/>
        </w:rPr>
        <w:drawing>
          <wp:inline distT="0" distB="0" distL="0" distR="0">
            <wp:extent cx="5338041" cy="2253673"/>
            <wp:effectExtent l="19050" t="0" r="15009" b="0"/>
            <wp:docPr id="3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p>
    <w:p w:rsidR="00546D93" w:rsidRDefault="00CD59A5"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4.3. </w:t>
      </w:r>
      <w:r w:rsidR="00546D93">
        <w:rPr>
          <w:rFonts w:ascii="Times New Roman" w:hAnsi="Times New Roman" w:cs="Times New Roman"/>
          <w:b/>
          <w:sz w:val="24"/>
          <w:szCs w:val="24"/>
        </w:rPr>
        <w:t>Итоги промежуточной аттестации за 2018/19 учебный год</w:t>
      </w:r>
      <w:r>
        <w:rPr>
          <w:rFonts w:ascii="Times New Roman" w:hAnsi="Times New Roman" w:cs="Times New Roman"/>
          <w:b/>
          <w:sz w:val="24"/>
          <w:szCs w:val="24"/>
        </w:rPr>
        <w:t>.</w:t>
      </w:r>
    </w:p>
    <w:p w:rsidR="00546D93" w:rsidRPr="00C56DDB" w:rsidRDefault="00546D93" w:rsidP="00546D93">
      <w:pPr>
        <w:spacing w:after="0" w:line="240" w:lineRule="auto"/>
        <w:jc w:val="center"/>
        <w:rPr>
          <w:rFonts w:ascii="Times New Roman" w:hAnsi="Times New Roman" w:cs="Times New Roman"/>
          <w:b/>
          <w:sz w:val="20"/>
          <w:szCs w:val="20"/>
        </w:rPr>
      </w:pPr>
    </w:p>
    <w:tbl>
      <w:tblPr>
        <w:tblStyle w:val="a9"/>
        <w:tblW w:w="0" w:type="auto"/>
        <w:tblInd w:w="108" w:type="dxa"/>
        <w:tblLook w:val="04A0"/>
      </w:tblPr>
      <w:tblGrid>
        <w:gridCol w:w="860"/>
        <w:gridCol w:w="2668"/>
        <w:gridCol w:w="1613"/>
        <w:gridCol w:w="1571"/>
        <w:gridCol w:w="1512"/>
        <w:gridCol w:w="1665"/>
      </w:tblGrid>
      <w:tr w:rsidR="00546D93" w:rsidRPr="00C56DDB" w:rsidTr="00546D93">
        <w:tc>
          <w:tcPr>
            <w:tcW w:w="888" w:type="dxa"/>
          </w:tcPr>
          <w:p w:rsidR="00546D93" w:rsidRPr="00C56DDB" w:rsidRDefault="00546D93" w:rsidP="00546D93">
            <w:pPr>
              <w:rPr>
                <w:b/>
              </w:rPr>
            </w:pPr>
            <w:r w:rsidRPr="00C56DDB">
              <w:rPr>
                <w:b/>
              </w:rPr>
              <w:t>Класс</w:t>
            </w:r>
          </w:p>
        </w:tc>
        <w:tc>
          <w:tcPr>
            <w:tcW w:w="2940" w:type="dxa"/>
          </w:tcPr>
          <w:p w:rsidR="00546D93" w:rsidRPr="00C56DDB" w:rsidRDefault="00546D93" w:rsidP="00546D93">
            <w:pPr>
              <w:rPr>
                <w:b/>
              </w:rPr>
            </w:pPr>
            <w:r w:rsidRPr="00C56DDB">
              <w:rPr>
                <w:b/>
              </w:rPr>
              <w:t>Предмет</w:t>
            </w:r>
          </w:p>
        </w:tc>
        <w:tc>
          <w:tcPr>
            <w:tcW w:w="1646" w:type="dxa"/>
          </w:tcPr>
          <w:p w:rsidR="00546D93" w:rsidRPr="00C56DDB" w:rsidRDefault="00546D93" w:rsidP="00546D93">
            <w:pPr>
              <w:rPr>
                <w:b/>
              </w:rPr>
            </w:pPr>
            <w:r w:rsidRPr="00C56DDB">
              <w:rPr>
                <w:b/>
              </w:rPr>
              <w:t>Успеваемость</w:t>
            </w:r>
          </w:p>
        </w:tc>
        <w:tc>
          <w:tcPr>
            <w:tcW w:w="1703" w:type="dxa"/>
          </w:tcPr>
          <w:p w:rsidR="00546D93" w:rsidRPr="00C56DDB" w:rsidRDefault="00546D93" w:rsidP="00546D93">
            <w:pPr>
              <w:rPr>
                <w:b/>
              </w:rPr>
            </w:pPr>
            <w:r w:rsidRPr="00C56DDB">
              <w:rPr>
                <w:b/>
              </w:rPr>
              <w:t>Качество</w:t>
            </w:r>
          </w:p>
        </w:tc>
        <w:tc>
          <w:tcPr>
            <w:tcW w:w="1641" w:type="dxa"/>
          </w:tcPr>
          <w:p w:rsidR="00546D93" w:rsidRPr="00C56DDB" w:rsidRDefault="00546D93" w:rsidP="00546D93">
            <w:pPr>
              <w:rPr>
                <w:b/>
              </w:rPr>
            </w:pPr>
            <w:r w:rsidRPr="00C56DDB">
              <w:rPr>
                <w:b/>
              </w:rPr>
              <w:t>Средний балл</w:t>
            </w:r>
          </w:p>
        </w:tc>
        <w:tc>
          <w:tcPr>
            <w:tcW w:w="1779" w:type="dxa"/>
          </w:tcPr>
          <w:p w:rsidR="00546D93" w:rsidRPr="00C56DDB" w:rsidRDefault="00546D93" w:rsidP="00546D93">
            <w:pPr>
              <w:rPr>
                <w:b/>
              </w:rPr>
            </w:pPr>
            <w:r w:rsidRPr="00C56DDB">
              <w:rPr>
                <w:b/>
              </w:rPr>
              <w:t>Учитель</w:t>
            </w:r>
          </w:p>
        </w:tc>
      </w:tr>
      <w:tr w:rsidR="00546D93" w:rsidRPr="00C56DDB" w:rsidTr="00546D93">
        <w:tc>
          <w:tcPr>
            <w:tcW w:w="888" w:type="dxa"/>
            <w:shd w:val="clear" w:color="auto" w:fill="auto"/>
          </w:tcPr>
          <w:p w:rsidR="00546D93" w:rsidRPr="00C56DDB" w:rsidRDefault="00546D93" w:rsidP="00546D93">
            <w:r w:rsidRPr="00C56DDB">
              <w:t>5А</w:t>
            </w:r>
          </w:p>
        </w:tc>
        <w:tc>
          <w:tcPr>
            <w:tcW w:w="2940" w:type="dxa"/>
          </w:tcPr>
          <w:p w:rsidR="00546D93" w:rsidRPr="00C56DDB" w:rsidRDefault="00546D93" w:rsidP="00546D93">
            <w:r w:rsidRPr="00C56DDB">
              <w:t>русский язык</w:t>
            </w:r>
          </w:p>
        </w:tc>
        <w:tc>
          <w:tcPr>
            <w:tcW w:w="1646" w:type="dxa"/>
          </w:tcPr>
          <w:p w:rsidR="00546D93" w:rsidRPr="00C56DDB" w:rsidRDefault="00546D93" w:rsidP="00546D93">
            <w:r>
              <w:t>100</w:t>
            </w:r>
            <w:r w:rsidRPr="00C56DDB">
              <w:t>%</w:t>
            </w:r>
          </w:p>
        </w:tc>
        <w:tc>
          <w:tcPr>
            <w:tcW w:w="1703" w:type="dxa"/>
          </w:tcPr>
          <w:p w:rsidR="00546D93" w:rsidRPr="00C56DDB" w:rsidRDefault="00546D93" w:rsidP="00546D93">
            <w:r>
              <w:t>33</w:t>
            </w:r>
            <w:r w:rsidRPr="00C56DDB">
              <w:t>%</w:t>
            </w:r>
          </w:p>
        </w:tc>
        <w:tc>
          <w:tcPr>
            <w:tcW w:w="1641" w:type="dxa"/>
          </w:tcPr>
          <w:p w:rsidR="00546D93" w:rsidRPr="00C56DDB" w:rsidRDefault="00546D93" w:rsidP="00546D93">
            <w:r>
              <w:t>3,5</w:t>
            </w:r>
          </w:p>
        </w:tc>
        <w:tc>
          <w:tcPr>
            <w:tcW w:w="1779" w:type="dxa"/>
          </w:tcPr>
          <w:p w:rsidR="00546D93" w:rsidRPr="00C56DDB" w:rsidRDefault="00546D93" w:rsidP="00546D93">
            <w:r w:rsidRPr="00C56DDB">
              <w:t>Ружбеляева Л.С.</w:t>
            </w:r>
          </w:p>
        </w:tc>
      </w:tr>
      <w:tr w:rsidR="00546D93" w:rsidRPr="00C56DDB" w:rsidTr="00546D93">
        <w:tc>
          <w:tcPr>
            <w:tcW w:w="888" w:type="dxa"/>
            <w:shd w:val="clear" w:color="auto" w:fill="auto"/>
          </w:tcPr>
          <w:p w:rsidR="00546D93" w:rsidRPr="00C56DDB" w:rsidRDefault="00546D93" w:rsidP="00546D93">
            <w:r>
              <w:t>5А</w:t>
            </w:r>
          </w:p>
        </w:tc>
        <w:tc>
          <w:tcPr>
            <w:tcW w:w="2940" w:type="dxa"/>
          </w:tcPr>
          <w:p w:rsidR="00546D93" w:rsidRPr="00C56DDB" w:rsidRDefault="00546D93" w:rsidP="00546D93">
            <w:r>
              <w:t>математика</w:t>
            </w:r>
          </w:p>
        </w:tc>
        <w:tc>
          <w:tcPr>
            <w:tcW w:w="1646" w:type="dxa"/>
          </w:tcPr>
          <w:p w:rsidR="00546D93" w:rsidRPr="00C56DDB" w:rsidRDefault="00546D93" w:rsidP="00546D93">
            <w:r>
              <w:t>100%</w:t>
            </w:r>
          </w:p>
        </w:tc>
        <w:tc>
          <w:tcPr>
            <w:tcW w:w="1703" w:type="dxa"/>
          </w:tcPr>
          <w:p w:rsidR="00546D93" w:rsidRPr="00C56DDB" w:rsidRDefault="00546D93" w:rsidP="00546D93">
            <w:r>
              <w:t>36%</w:t>
            </w:r>
          </w:p>
        </w:tc>
        <w:tc>
          <w:tcPr>
            <w:tcW w:w="1641" w:type="dxa"/>
          </w:tcPr>
          <w:p w:rsidR="00546D93" w:rsidRPr="00C56DDB" w:rsidRDefault="00546D93" w:rsidP="00546D93">
            <w:r>
              <w:t>3,5</w:t>
            </w:r>
          </w:p>
        </w:tc>
        <w:tc>
          <w:tcPr>
            <w:tcW w:w="1779" w:type="dxa"/>
          </w:tcPr>
          <w:p w:rsidR="00546D93" w:rsidRPr="00C56DDB" w:rsidRDefault="00546D93" w:rsidP="00546D93">
            <w:r w:rsidRPr="00C56DDB">
              <w:t>Вануйто Д.М.</w:t>
            </w:r>
          </w:p>
        </w:tc>
      </w:tr>
      <w:tr w:rsidR="00546D93" w:rsidRPr="00C56DDB" w:rsidTr="00546D93">
        <w:tc>
          <w:tcPr>
            <w:tcW w:w="888" w:type="dxa"/>
            <w:shd w:val="clear" w:color="auto" w:fill="auto"/>
          </w:tcPr>
          <w:p w:rsidR="00546D93" w:rsidRDefault="00546D93" w:rsidP="00546D93">
            <w:r>
              <w:t>5А</w:t>
            </w:r>
          </w:p>
        </w:tc>
        <w:tc>
          <w:tcPr>
            <w:tcW w:w="2940" w:type="dxa"/>
          </w:tcPr>
          <w:p w:rsidR="00546D93" w:rsidRDefault="00546D93" w:rsidP="00546D93">
            <w:r>
              <w:t>история</w:t>
            </w:r>
          </w:p>
        </w:tc>
        <w:tc>
          <w:tcPr>
            <w:tcW w:w="1646" w:type="dxa"/>
          </w:tcPr>
          <w:p w:rsidR="00546D93" w:rsidRDefault="00546D93" w:rsidP="00546D93">
            <w:r>
              <w:t>100%</w:t>
            </w:r>
          </w:p>
        </w:tc>
        <w:tc>
          <w:tcPr>
            <w:tcW w:w="1703" w:type="dxa"/>
          </w:tcPr>
          <w:p w:rsidR="00546D93" w:rsidRDefault="00546D93" w:rsidP="00546D93">
            <w:r>
              <w:t>54%</w:t>
            </w:r>
          </w:p>
        </w:tc>
        <w:tc>
          <w:tcPr>
            <w:tcW w:w="1641" w:type="dxa"/>
          </w:tcPr>
          <w:p w:rsidR="00546D93" w:rsidRDefault="00546D93" w:rsidP="00546D93">
            <w:r>
              <w:t>3,8</w:t>
            </w:r>
          </w:p>
        </w:tc>
        <w:tc>
          <w:tcPr>
            <w:tcW w:w="1779" w:type="dxa"/>
          </w:tcPr>
          <w:p w:rsidR="00546D93" w:rsidRPr="00C56DDB" w:rsidRDefault="00546D93" w:rsidP="00546D93">
            <w:r>
              <w:t>Ядне О.И.</w:t>
            </w:r>
          </w:p>
        </w:tc>
      </w:tr>
      <w:tr w:rsidR="00546D93" w:rsidRPr="00C56DDB" w:rsidTr="00546D93">
        <w:tc>
          <w:tcPr>
            <w:tcW w:w="888" w:type="dxa"/>
            <w:shd w:val="clear" w:color="auto" w:fill="auto"/>
          </w:tcPr>
          <w:p w:rsidR="00546D93" w:rsidRDefault="00546D93" w:rsidP="00546D93">
            <w:r>
              <w:t>5К</w:t>
            </w:r>
          </w:p>
        </w:tc>
        <w:tc>
          <w:tcPr>
            <w:tcW w:w="2940" w:type="dxa"/>
          </w:tcPr>
          <w:p w:rsidR="00546D93" w:rsidRDefault="00546D93" w:rsidP="00546D93">
            <w:r>
              <w:t>русский язык</w:t>
            </w:r>
          </w:p>
        </w:tc>
        <w:tc>
          <w:tcPr>
            <w:tcW w:w="1646" w:type="dxa"/>
          </w:tcPr>
          <w:p w:rsidR="00546D93" w:rsidRPr="00C56DDB" w:rsidRDefault="00546D93" w:rsidP="00546D93">
            <w:r>
              <w:t>100%</w:t>
            </w:r>
          </w:p>
        </w:tc>
        <w:tc>
          <w:tcPr>
            <w:tcW w:w="1703" w:type="dxa"/>
          </w:tcPr>
          <w:p w:rsidR="00546D93" w:rsidRPr="00C56DDB" w:rsidRDefault="00546D93" w:rsidP="00546D93">
            <w:r>
              <w:t>25%</w:t>
            </w:r>
          </w:p>
        </w:tc>
        <w:tc>
          <w:tcPr>
            <w:tcW w:w="1641" w:type="dxa"/>
          </w:tcPr>
          <w:p w:rsidR="00546D93" w:rsidRPr="00C56DDB" w:rsidRDefault="00546D93" w:rsidP="00546D93">
            <w:r>
              <w:t>3,3</w:t>
            </w:r>
          </w:p>
        </w:tc>
        <w:tc>
          <w:tcPr>
            <w:tcW w:w="1779" w:type="dxa"/>
          </w:tcPr>
          <w:p w:rsidR="00546D93" w:rsidRPr="00C56DDB" w:rsidRDefault="00546D93" w:rsidP="00546D93">
            <w:r w:rsidRPr="00C56DDB">
              <w:t>Фёдорова Л.А.</w:t>
            </w:r>
          </w:p>
        </w:tc>
      </w:tr>
      <w:tr w:rsidR="00546D93" w:rsidRPr="00C56DDB" w:rsidTr="00546D93">
        <w:tc>
          <w:tcPr>
            <w:tcW w:w="888" w:type="dxa"/>
            <w:shd w:val="clear" w:color="auto" w:fill="auto"/>
          </w:tcPr>
          <w:p w:rsidR="00546D93" w:rsidRPr="00C56DDB" w:rsidRDefault="00546D93" w:rsidP="00546D93">
            <w:r>
              <w:t>5К</w:t>
            </w:r>
          </w:p>
        </w:tc>
        <w:tc>
          <w:tcPr>
            <w:tcW w:w="2940" w:type="dxa"/>
          </w:tcPr>
          <w:p w:rsidR="00546D93" w:rsidRPr="00C56DDB" w:rsidRDefault="00546D93" w:rsidP="00546D93">
            <w:r w:rsidRPr="00C56DDB">
              <w:t>математика</w:t>
            </w:r>
          </w:p>
        </w:tc>
        <w:tc>
          <w:tcPr>
            <w:tcW w:w="1646" w:type="dxa"/>
          </w:tcPr>
          <w:p w:rsidR="00546D93" w:rsidRPr="00C56DDB" w:rsidRDefault="00546D93" w:rsidP="00546D93">
            <w:r>
              <w:t>100%</w:t>
            </w:r>
          </w:p>
        </w:tc>
        <w:tc>
          <w:tcPr>
            <w:tcW w:w="1703" w:type="dxa"/>
          </w:tcPr>
          <w:p w:rsidR="00546D93" w:rsidRPr="00C56DDB" w:rsidRDefault="00546D93" w:rsidP="00546D93">
            <w:r>
              <w:t>55%</w:t>
            </w:r>
          </w:p>
        </w:tc>
        <w:tc>
          <w:tcPr>
            <w:tcW w:w="1641" w:type="dxa"/>
          </w:tcPr>
          <w:p w:rsidR="00546D93" w:rsidRPr="00C56DDB" w:rsidRDefault="00546D93" w:rsidP="00546D93">
            <w:r>
              <w:t>3,6</w:t>
            </w:r>
          </w:p>
        </w:tc>
        <w:tc>
          <w:tcPr>
            <w:tcW w:w="1779" w:type="dxa"/>
          </w:tcPr>
          <w:p w:rsidR="00546D93" w:rsidRPr="00C56DDB" w:rsidRDefault="00546D93" w:rsidP="00546D93">
            <w:r>
              <w:t>Калячкина Т.В.</w:t>
            </w:r>
          </w:p>
        </w:tc>
      </w:tr>
      <w:tr w:rsidR="00546D93" w:rsidRPr="00C56DDB" w:rsidTr="00546D93">
        <w:tc>
          <w:tcPr>
            <w:tcW w:w="888" w:type="dxa"/>
            <w:shd w:val="clear" w:color="auto" w:fill="auto"/>
          </w:tcPr>
          <w:p w:rsidR="00546D93" w:rsidRDefault="00546D93" w:rsidP="00546D93">
            <w:r>
              <w:t>5К</w:t>
            </w:r>
          </w:p>
        </w:tc>
        <w:tc>
          <w:tcPr>
            <w:tcW w:w="2940" w:type="dxa"/>
          </w:tcPr>
          <w:p w:rsidR="00546D93" w:rsidRPr="00C56DDB" w:rsidRDefault="00546D93" w:rsidP="00546D93">
            <w:r>
              <w:t>история</w:t>
            </w:r>
          </w:p>
        </w:tc>
        <w:tc>
          <w:tcPr>
            <w:tcW w:w="1646" w:type="dxa"/>
          </w:tcPr>
          <w:p w:rsidR="00546D93" w:rsidRPr="00C56DDB" w:rsidRDefault="00546D93" w:rsidP="00546D93">
            <w:r>
              <w:t>100%</w:t>
            </w:r>
          </w:p>
        </w:tc>
        <w:tc>
          <w:tcPr>
            <w:tcW w:w="1703" w:type="dxa"/>
          </w:tcPr>
          <w:p w:rsidR="00546D93" w:rsidRPr="00C56DDB" w:rsidRDefault="00546D93" w:rsidP="00546D93">
            <w:r>
              <w:t>67%</w:t>
            </w:r>
          </w:p>
        </w:tc>
        <w:tc>
          <w:tcPr>
            <w:tcW w:w="1641" w:type="dxa"/>
          </w:tcPr>
          <w:p w:rsidR="00546D93" w:rsidRPr="00C56DDB" w:rsidRDefault="00546D93" w:rsidP="00546D93">
            <w:r>
              <w:t>3,8</w:t>
            </w:r>
          </w:p>
        </w:tc>
        <w:tc>
          <w:tcPr>
            <w:tcW w:w="1779" w:type="dxa"/>
          </w:tcPr>
          <w:p w:rsidR="00546D93" w:rsidRDefault="00546D93" w:rsidP="00546D93">
            <w:r>
              <w:t>Фёдоров С.Л.</w:t>
            </w:r>
          </w:p>
        </w:tc>
      </w:tr>
      <w:tr w:rsidR="00546D93" w:rsidRPr="00C56DDB" w:rsidTr="00546D93">
        <w:tc>
          <w:tcPr>
            <w:tcW w:w="888" w:type="dxa"/>
            <w:shd w:val="clear" w:color="auto" w:fill="auto"/>
          </w:tcPr>
          <w:p w:rsidR="00546D93" w:rsidRDefault="00546D93" w:rsidP="00546D93">
            <w:r>
              <w:t>5Б</w:t>
            </w:r>
          </w:p>
        </w:tc>
        <w:tc>
          <w:tcPr>
            <w:tcW w:w="2940" w:type="dxa"/>
          </w:tcPr>
          <w:p w:rsidR="00546D93" w:rsidRPr="00C56DDB" w:rsidRDefault="00546D93" w:rsidP="00546D93">
            <w:r>
              <w:t>русский язык</w:t>
            </w:r>
          </w:p>
        </w:tc>
        <w:tc>
          <w:tcPr>
            <w:tcW w:w="1646" w:type="dxa"/>
          </w:tcPr>
          <w:p w:rsidR="00546D93" w:rsidRPr="00C56DDB" w:rsidRDefault="00546D93" w:rsidP="00546D93">
            <w:r>
              <w:t>100%</w:t>
            </w:r>
          </w:p>
        </w:tc>
        <w:tc>
          <w:tcPr>
            <w:tcW w:w="1703" w:type="dxa"/>
          </w:tcPr>
          <w:p w:rsidR="00546D93" w:rsidRPr="00C56DDB" w:rsidRDefault="00546D93" w:rsidP="00546D93">
            <w:r>
              <w:t>100%</w:t>
            </w:r>
          </w:p>
        </w:tc>
        <w:tc>
          <w:tcPr>
            <w:tcW w:w="1641" w:type="dxa"/>
          </w:tcPr>
          <w:p w:rsidR="00546D93" w:rsidRPr="00C56DDB" w:rsidRDefault="00546D93" w:rsidP="00546D93">
            <w:r>
              <w:t>4</w:t>
            </w:r>
          </w:p>
        </w:tc>
        <w:tc>
          <w:tcPr>
            <w:tcW w:w="1779" w:type="dxa"/>
          </w:tcPr>
          <w:p w:rsidR="00546D93" w:rsidRPr="00C56DDB" w:rsidRDefault="00546D93" w:rsidP="00546D93">
            <w:r>
              <w:t>Сагачеева Э.Р.</w:t>
            </w:r>
          </w:p>
        </w:tc>
      </w:tr>
      <w:tr w:rsidR="00546D93" w:rsidRPr="00C56DDB" w:rsidTr="00546D93">
        <w:tc>
          <w:tcPr>
            <w:tcW w:w="888" w:type="dxa"/>
            <w:shd w:val="clear" w:color="auto" w:fill="auto"/>
          </w:tcPr>
          <w:p w:rsidR="00546D93" w:rsidRPr="00C56DDB" w:rsidRDefault="00546D93" w:rsidP="00546D93">
            <w:r w:rsidRPr="00C56DDB">
              <w:t>5Б</w:t>
            </w:r>
          </w:p>
        </w:tc>
        <w:tc>
          <w:tcPr>
            <w:tcW w:w="2940" w:type="dxa"/>
          </w:tcPr>
          <w:p w:rsidR="00546D93" w:rsidRPr="00C56DDB" w:rsidRDefault="00546D93" w:rsidP="00546D93">
            <w:r w:rsidRPr="00C56DDB">
              <w:t>математика</w:t>
            </w:r>
          </w:p>
        </w:tc>
        <w:tc>
          <w:tcPr>
            <w:tcW w:w="1646" w:type="dxa"/>
          </w:tcPr>
          <w:p w:rsidR="00546D93" w:rsidRPr="00C56DDB" w:rsidRDefault="00546D93" w:rsidP="00546D93">
            <w:r>
              <w:t>100</w:t>
            </w:r>
            <w:r w:rsidRPr="00C56DDB">
              <w:t>%</w:t>
            </w:r>
          </w:p>
        </w:tc>
        <w:tc>
          <w:tcPr>
            <w:tcW w:w="1703" w:type="dxa"/>
          </w:tcPr>
          <w:p w:rsidR="00546D93" w:rsidRPr="00C56DDB" w:rsidRDefault="00546D93" w:rsidP="00546D93">
            <w:r>
              <w:t>100</w:t>
            </w:r>
            <w:r w:rsidRPr="00C56DDB">
              <w:t>%</w:t>
            </w:r>
          </w:p>
        </w:tc>
        <w:tc>
          <w:tcPr>
            <w:tcW w:w="1641" w:type="dxa"/>
          </w:tcPr>
          <w:p w:rsidR="00546D93" w:rsidRPr="00C56DDB" w:rsidRDefault="00546D93" w:rsidP="00546D93">
            <w:r>
              <w:t>4</w:t>
            </w:r>
          </w:p>
        </w:tc>
        <w:tc>
          <w:tcPr>
            <w:tcW w:w="1779" w:type="dxa"/>
          </w:tcPr>
          <w:p w:rsidR="00546D93" w:rsidRPr="00C56DDB" w:rsidRDefault="00546D93" w:rsidP="00546D93">
            <w:r>
              <w:t>Чикирева И.М.</w:t>
            </w:r>
          </w:p>
        </w:tc>
      </w:tr>
      <w:tr w:rsidR="00546D93" w:rsidRPr="00C56DDB" w:rsidTr="00546D93">
        <w:tc>
          <w:tcPr>
            <w:tcW w:w="888" w:type="dxa"/>
            <w:shd w:val="clear" w:color="auto" w:fill="auto"/>
          </w:tcPr>
          <w:p w:rsidR="00546D93" w:rsidRPr="00C56DDB" w:rsidRDefault="00546D93" w:rsidP="00546D93">
            <w:r w:rsidRPr="00C56DDB">
              <w:t>6А</w:t>
            </w:r>
          </w:p>
        </w:tc>
        <w:tc>
          <w:tcPr>
            <w:tcW w:w="2940" w:type="dxa"/>
          </w:tcPr>
          <w:p w:rsidR="00546D93" w:rsidRPr="00C56DDB" w:rsidRDefault="00546D93" w:rsidP="00546D93">
            <w:r w:rsidRPr="00C56DDB">
              <w:t>русский язык</w:t>
            </w:r>
          </w:p>
        </w:tc>
        <w:tc>
          <w:tcPr>
            <w:tcW w:w="1646" w:type="dxa"/>
          </w:tcPr>
          <w:p w:rsidR="00546D93" w:rsidRPr="00C56DDB" w:rsidRDefault="00546D93" w:rsidP="00546D93">
            <w:r w:rsidRPr="00C56DDB">
              <w:t>100%</w:t>
            </w:r>
          </w:p>
        </w:tc>
        <w:tc>
          <w:tcPr>
            <w:tcW w:w="1703" w:type="dxa"/>
          </w:tcPr>
          <w:p w:rsidR="00546D93" w:rsidRPr="00C56DDB" w:rsidRDefault="00546D93" w:rsidP="00546D93">
            <w:r>
              <w:t>14</w:t>
            </w:r>
            <w:r w:rsidRPr="00C56DDB">
              <w:t>%</w:t>
            </w:r>
          </w:p>
        </w:tc>
        <w:tc>
          <w:tcPr>
            <w:tcW w:w="1641" w:type="dxa"/>
          </w:tcPr>
          <w:p w:rsidR="00546D93" w:rsidRPr="00C56DDB" w:rsidRDefault="00546D93" w:rsidP="00546D93">
            <w:r>
              <w:t>3,1</w:t>
            </w:r>
          </w:p>
        </w:tc>
        <w:tc>
          <w:tcPr>
            <w:tcW w:w="1779" w:type="dxa"/>
          </w:tcPr>
          <w:p w:rsidR="00546D93" w:rsidRPr="00C56DDB" w:rsidRDefault="00546D93" w:rsidP="00546D93">
            <w:r w:rsidRPr="00C56DDB">
              <w:t>Фёдорова Л.А.</w:t>
            </w:r>
          </w:p>
        </w:tc>
      </w:tr>
      <w:tr w:rsidR="00546D93" w:rsidRPr="00C56DDB" w:rsidTr="00546D93">
        <w:tc>
          <w:tcPr>
            <w:tcW w:w="888" w:type="dxa"/>
            <w:shd w:val="clear" w:color="auto" w:fill="auto"/>
          </w:tcPr>
          <w:p w:rsidR="00546D93" w:rsidRPr="00C56DDB" w:rsidRDefault="00546D93" w:rsidP="00546D93">
            <w:r w:rsidRPr="00C56DDB">
              <w:t>6А</w:t>
            </w:r>
          </w:p>
        </w:tc>
        <w:tc>
          <w:tcPr>
            <w:tcW w:w="2940" w:type="dxa"/>
          </w:tcPr>
          <w:p w:rsidR="00546D93" w:rsidRPr="00C56DDB" w:rsidRDefault="00546D93" w:rsidP="00546D93">
            <w:r w:rsidRPr="00C56DDB">
              <w:t>математика</w:t>
            </w:r>
          </w:p>
        </w:tc>
        <w:tc>
          <w:tcPr>
            <w:tcW w:w="1646" w:type="dxa"/>
          </w:tcPr>
          <w:p w:rsidR="00546D93" w:rsidRPr="00C56DDB" w:rsidRDefault="00546D93" w:rsidP="00546D93">
            <w:r w:rsidRPr="00C56DDB">
              <w:t>87%</w:t>
            </w:r>
          </w:p>
        </w:tc>
        <w:tc>
          <w:tcPr>
            <w:tcW w:w="1703" w:type="dxa"/>
          </w:tcPr>
          <w:p w:rsidR="00546D93" w:rsidRPr="00C56DDB" w:rsidRDefault="00546D93" w:rsidP="00546D93">
            <w:r>
              <w:t>27</w:t>
            </w:r>
            <w:r w:rsidRPr="00C56DDB">
              <w:t>%</w:t>
            </w:r>
          </w:p>
        </w:tc>
        <w:tc>
          <w:tcPr>
            <w:tcW w:w="1641" w:type="dxa"/>
          </w:tcPr>
          <w:p w:rsidR="00546D93" w:rsidRPr="00C56DDB" w:rsidRDefault="00546D93" w:rsidP="00546D93">
            <w:r>
              <w:t>3,1</w:t>
            </w:r>
          </w:p>
        </w:tc>
        <w:tc>
          <w:tcPr>
            <w:tcW w:w="1779" w:type="dxa"/>
          </w:tcPr>
          <w:p w:rsidR="00546D93" w:rsidRPr="00C56DDB" w:rsidRDefault="00546D93" w:rsidP="00546D93">
            <w:r w:rsidRPr="00C56DDB">
              <w:t>Шмаков А.Ю.</w:t>
            </w:r>
          </w:p>
        </w:tc>
      </w:tr>
      <w:tr w:rsidR="00546D93" w:rsidRPr="00C56DDB" w:rsidTr="00546D93">
        <w:tc>
          <w:tcPr>
            <w:tcW w:w="888" w:type="dxa"/>
            <w:shd w:val="clear" w:color="auto" w:fill="auto"/>
          </w:tcPr>
          <w:p w:rsidR="00546D93" w:rsidRPr="00C56DDB" w:rsidRDefault="00546D93" w:rsidP="00546D93">
            <w:r>
              <w:t>6А</w:t>
            </w:r>
          </w:p>
        </w:tc>
        <w:tc>
          <w:tcPr>
            <w:tcW w:w="2940" w:type="dxa"/>
          </w:tcPr>
          <w:p w:rsidR="00546D93" w:rsidRPr="00C56DDB" w:rsidRDefault="00546D93" w:rsidP="00546D93">
            <w:r>
              <w:t>история</w:t>
            </w:r>
          </w:p>
        </w:tc>
        <w:tc>
          <w:tcPr>
            <w:tcW w:w="1646" w:type="dxa"/>
          </w:tcPr>
          <w:p w:rsidR="00546D93" w:rsidRPr="00C56DDB" w:rsidRDefault="00546D93" w:rsidP="00546D93">
            <w:r>
              <w:t>100%</w:t>
            </w:r>
          </w:p>
        </w:tc>
        <w:tc>
          <w:tcPr>
            <w:tcW w:w="1703" w:type="dxa"/>
          </w:tcPr>
          <w:p w:rsidR="00546D93" w:rsidRDefault="00546D93" w:rsidP="00546D93">
            <w:r>
              <w:t>36%</w:t>
            </w:r>
          </w:p>
        </w:tc>
        <w:tc>
          <w:tcPr>
            <w:tcW w:w="1641" w:type="dxa"/>
          </w:tcPr>
          <w:p w:rsidR="00546D93" w:rsidRDefault="00546D93" w:rsidP="00546D93">
            <w:r>
              <w:t>3,2</w:t>
            </w:r>
          </w:p>
        </w:tc>
        <w:tc>
          <w:tcPr>
            <w:tcW w:w="1779" w:type="dxa"/>
          </w:tcPr>
          <w:p w:rsidR="00546D93" w:rsidRPr="00C56DDB" w:rsidRDefault="00546D93" w:rsidP="00546D93">
            <w:r>
              <w:t>Ядне О.И.</w:t>
            </w:r>
          </w:p>
        </w:tc>
      </w:tr>
      <w:tr w:rsidR="00546D93" w:rsidRPr="00C56DDB" w:rsidTr="00546D93">
        <w:tc>
          <w:tcPr>
            <w:tcW w:w="888" w:type="dxa"/>
            <w:shd w:val="clear" w:color="auto" w:fill="auto"/>
          </w:tcPr>
          <w:p w:rsidR="00546D93" w:rsidRPr="00C56DDB" w:rsidRDefault="00546D93" w:rsidP="00546D93">
            <w:r w:rsidRPr="00C56DDB">
              <w:t>6Б</w:t>
            </w:r>
          </w:p>
        </w:tc>
        <w:tc>
          <w:tcPr>
            <w:tcW w:w="2940" w:type="dxa"/>
          </w:tcPr>
          <w:p w:rsidR="00546D93" w:rsidRPr="00C56DDB" w:rsidRDefault="00546D93" w:rsidP="00546D93">
            <w:r w:rsidRPr="00C56DDB">
              <w:t>русский язык</w:t>
            </w:r>
          </w:p>
        </w:tc>
        <w:tc>
          <w:tcPr>
            <w:tcW w:w="1646" w:type="dxa"/>
          </w:tcPr>
          <w:p w:rsidR="00546D93" w:rsidRPr="00C56DDB" w:rsidRDefault="00546D93" w:rsidP="00546D93">
            <w:r>
              <w:t>100</w:t>
            </w:r>
            <w:r w:rsidRPr="00C56DDB">
              <w:t>%</w:t>
            </w:r>
          </w:p>
        </w:tc>
        <w:tc>
          <w:tcPr>
            <w:tcW w:w="1703" w:type="dxa"/>
          </w:tcPr>
          <w:p w:rsidR="00546D93" w:rsidRPr="00C56DDB" w:rsidRDefault="00546D93" w:rsidP="00546D93">
            <w:r>
              <w:t>54%</w:t>
            </w:r>
          </w:p>
        </w:tc>
        <w:tc>
          <w:tcPr>
            <w:tcW w:w="1641" w:type="dxa"/>
          </w:tcPr>
          <w:p w:rsidR="00546D93" w:rsidRPr="00C56DDB" w:rsidRDefault="00546D93" w:rsidP="00546D93">
            <w:r>
              <w:t>3,7</w:t>
            </w:r>
          </w:p>
        </w:tc>
        <w:tc>
          <w:tcPr>
            <w:tcW w:w="1779" w:type="dxa"/>
          </w:tcPr>
          <w:p w:rsidR="00546D93" w:rsidRPr="00C56DDB" w:rsidRDefault="00546D93" w:rsidP="00546D93">
            <w:r>
              <w:t>Сагачеева Э.Р.</w:t>
            </w:r>
          </w:p>
        </w:tc>
      </w:tr>
      <w:tr w:rsidR="00546D93" w:rsidRPr="00C56DDB" w:rsidTr="00546D93">
        <w:tc>
          <w:tcPr>
            <w:tcW w:w="888" w:type="dxa"/>
            <w:shd w:val="clear" w:color="auto" w:fill="auto"/>
          </w:tcPr>
          <w:p w:rsidR="00546D93" w:rsidRPr="00C56DDB" w:rsidRDefault="00546D93" w:rsidP="00546D93">
            <w:r w:rsidRPr="00C56DDB">
              <w:t>6Б</w:t>
            </w:r>
          </w:p>
        </w:tc>
        <w:tc>
          <w:tcPr>
            <w:tcW w:w="2940" w:type="dxa"/>
          </w:tcPr>
          <w:p w:rsidR="00546D93" w:rsidRPr="00C56DDB" w:rsidRDefault="00546D93" w:rsidP="00546D93">
            <w:r w:rsidRPr="00C56DDB">
              <w:t>математика</w:t>
            </w:r>
          </w:p>
        </w:tc>
        <w:tc>
          <w:tcPr>
            <w:tcW w:w="1646" w:type="dxa"/>
          </w:tcPr>
          <w:p w:rsidR="00546D93" w:rsidRPr="00C56DDB" w:rsidRDefault="00546D93" w:rsidP="00546D93">
            <w:r w:rsidRPr="00C56DDB">
              <w:t>100%</w:t>
            </w:r>
          </w:p>
        </w:tc>
        <w:tc>
          <w:tcPr>
            <w:tcW w:w="1703" w:type="dxa"/>
          </w:tcPr>
          <w:p w:rsidR="00546D93" w:rsidRPr="00C56DDB" w:rsidRDefault="00546D93" w:rsidP="00546D93">
            <w:r>
              <w:t>17</w:t>
            </w:r>
            <w:r w:rsidRPr="00C56DDB">
              <w:t>%</w:t>
            </w:r>
          </w:p>
        </w:tc>
        <w:tc>
          <w:tcPr>
            <w:tcW w:w="1641" w:type="dxa"/>
          </w:tcPr>
          <w:p w:rsidR="00546D93" w:rsidRPr="00C56DDB" w:rsidRDefault="00546D93" w:rsidP="00546D93">
            <w:r>
              <w:t>3</w:t>
            </w:r>
          </w:p>
        </w:tc>
        <w:tc>
          <w:tcPr>
            <w:tcW w:w="1779" w:type="dxa"/>
          </w:tcPr>
          <w:p w:rsidR="00546D93" w:rsidRPr="00C56DDB" w:rsidRDefault="00546D93" w:rsidP="00546D93">
            <w:r w:rsidRPr="00C56DDB">
              <w:t>Шмаков А.Ю.</w:t>
            </w:r>
          </w:p>
        </w:tc>
      </w:tr>
      <w:tr w:rsidR="00546D93" w:rsidRPr="00C56DDB" w:rsidTr="00546D93">
        <w:tc>
          <w:tcPr>
            <w:tcW w:w="888" w:type="dxa"/>
            <w:shd w:val="clear" w:color="auto" w:fill="auto"/>
          </w:tcPr>
          <w:p w:rsidR="00546D93" w:rsidRPr="00C56DDB" w:rsidRDefault="00546D93" w:rsidP="00546D93">
            <w:r>
              <w:t>6Б</w:t>
            </w:r>
          </w:p>
        </w:tc>
        <w:tc>
          <w:tcPr>
            <w:tcW w:w="2940" w:type="dxa"/>
          </w:tcPr>
          <w:p w:rsidR="00546D93" w:rsidRPr="00C56DDB" w:rsidRDefault="00546D93" w:rsidP="00546D93">
            <w:r>
              <w:t>история</w:t>
            </w:r>
          </w:p>
        </w:tc>
        <w:tc>
          <w:tcPr>
            <w:tcW w:w="1646" w:type="dxa"/>
          </w:tcPr>
          <w:p w:rsidR="00546D93" w:rsidRPr="00C56DDB" w:rsidRDefault="00546D93" w:rsidP="00546D93">
            <w:r>
              <w:t>100%</w:t>
            </w:r>
          </w:p>
        </w:tc>
        <w:tc>
          <w:tcPr>
            <w:tcW w:w="1703" w:type="dxa"/>
          </w:tcPr>
          <w:p w:rsidR="00546D93" w:rsidRDefault="00546D93" w:rsidP="00546D93">
            <w:r>
              <w:t>50%</w:t>
            </w:r>
          </w:p>
        </w:tc>
        <w:tc>
          <w:tcPr>
            <w:tcW w:w="1641" w:type="dxa"/>
          </w:tcPr>
          <w:p w:rsidR="00546D93" w:rsidRDefault="00546D93" w:rsidP="00546D93">
            <w:r>
              <w:t>3,5</w:t>
            </w:r>
          </w:p>
        </w:tc>
        <w:tc>
          <w:tcPr>
            <w:tcW w:w="1779" w:type="dxa"/>
          </w:tcPr>
          <w:p w:rsidR="00546D93" w:rsidRPr="00C56DDB" w:rsidRDefault="00546D93" w:rsidP="00546D93">
            <w:r>
              <w:t>Ядне О.И.</w:t>
            </w:r>
          </w:p>
        </w:tc>
      </w:tr>
      <w:tr w:rsidR="00546D93" w:rsidRPr="00C56DDB" w:rsidTr="00546D93">
        <w:tc>
          <w:tcPr>
            <w:tcW w:w="888" w:type="dxa"/>
            <w:shd w:val="clear" w:color="auto" w:fill="auto"/>
          </w:tcPr>
          <w:p w:rsidR="00546D93" w:rsidRPr="00C56DDB" w:rsidRDefault="00546D93" w:rsidP="00546D93">
            <w:r w:rsidRPr="00C56DDB">
              <w:t>6</w:t>
            </w:r>
            <w:r>
              <w:t>В</w:t>
            </w:r>
          </w:p>
        </w:tc>
        <w:tc>
          <w:tcPr>
            <w:tcW w:w="2940" w:type="dxa"/>
          </w:tcPr>
          <w:p w:rsidR="00546D93" w:rsidRPr="00C56DDB" w:rsidRDefault="00546D93" w:rsidP="00546D93">
            <w:r w:rsidRPr="00C56DDB">
              <w:t>русский язык</w:t>
            </w:r>
          </w:p>
        </w:tc>
        <w:tc>
          <w:tcPr>
            <w:tcW w:w="1646" w:type="dxa"/>
          </w:tcPr>
          <w:p w:rsidR="00546D93" w:rsidRPr="00C56DDB" w:rsidRDefault="00546D93" w:rsidP="00546D93">
            <w:r w:rsidRPr="00C56DDB">
              <w:t>100%</w:t>
            </w:r>
          </w:p>
        </w:tc>
        <w:tc>
          <w:tcPr>
            <w:tcW w:w="1703" w:type="dxa"/>
          </w:tcPr>
          <w:p w:rsidR="00546D93" w:rsidRPr="00C56DDB" w:rsidRDefault="00546D93" w:rsidP="00546D93">
            <w:r>
              <w:t>50</w:t>
            </w:r>
            <w:r w:rsidRPr="00C56DDB">
              <w:t>%</w:t>
            </w:r>
          </w:p>
        </w:tc>
        <w:tc>
          <w:tcPr>
            <w:tcW w:w="1641" w:type="dxa"/>
          </w:tcPr>
          <w:p w:rsidR="00546D93" w:rsidRPr="00C56DDB" w:rsidRDefault="00546D93" w:rsidP="00546D93">
            <w:r w:rsidRPr="00C56DDB">
              <w:t>3,4</w:t>
            </w:r>
          </w:p>
        </w:tc>
        <w:tc>
          <w:tcPr>
            <w:tcW w:w="1779" w:type="dxa"/>
          </w:tcPr>
          <w:p w:rsidR="00546D93" w:rsidRPr="00C56DDB" w:rsidRDefault="00546D93" w:rsidP="00546D93">
            <w:r>
              <w:t>Сагачеева Э.Р.</w:t>
            </w:r>
          </w:p>
        </w:tc>
      </w:tr>
      <w:tr w:rsidR="00546D93" w:rsidRPr="00C56DDB" w:rsidTr="00546D93">
        <w:tc>
          <w:tcPr>
            <w:tcW w:w="888" w:type="dxa"/>
            <w:shd w:val="clear" w:color="auto" w:fill="auto"/>
          </w:tcPr>
          <w:p w:rsidR="00546D93" w:rsidRPr="00C56DDB" w:rsidRDefault="00546D93" w:rsidP="00546D93">
            <w:r w:rsidRPr="00C56DDB">
              <w:t>6</w:t>
            </w:r>
            <w:r>
              <w:t>В</w:t>
            </w:r>
          </w:p>
        </w:tc>
        <w:tc>
          <w:tcPr>
            <w:tcW w:w="2940" w:type="dxa"/>
          </w:tcPr>
          <w:p w:rsidR="00546D93" w:rsidRPr="00C56DDB" w:rsidRDefault="00546D93" w:rsidP="00546D93">
            <w:r w:rsidRPr="00C56DDB">
              <w:t>математика</w:t>
            </w:r>
          </w:p>
        </w:tc>
        <w:tc>
          <w:tcPr>
            <w:tcW w:w="1646" w:type="dxa"/>
          </w:tcPr>
          <w:p w:rsidR="00546D93" w:rsidRPr="00C56DDB" w:rsidRDefault="00546D93" w:rsidP="00546D93">
            <w:r w:rsidRPr="00C56DDB">
              <w:t>100%</w:t>
            </w:r>
          </w:p>
        </w:tc>
        <w:tc>
          <w:tcPr>
            <w:tcW w:w="1703" w:type="dxa"/>
          </w:tcPr>
          <w:p w:rsidR="00546D93" w:rsidRPr="00C56DDB" w:rsidRDefault="00546D93" w:rsidP="00546D93">
            <w:r>
              <w:t>0</w:t>
            </w:r>
            <w:r w:rsidRPr="00C56DDB">
              <w:t>%</w:t>
            </w:r>
          </w:p>
        </w:tc>
        <w:tc>
          <w:tcPr>
            <w:tcW w:w="1641" w:type="dxa"/>
          </w:tcPr>
          <w:p w:rsidR="00546D93" w:rsidRPr="00C56DDB" w:rsidRDefault="00546D93" w:rsidP="00546D93">
            <w:r>
              <w:t>3</w:t>
            </w:r>
          </w:p>
        </w:tc>
        <w:tc>
          <w:tcPr>
            <w:tcW w:w="1779" w:type="dxa"/>
          </w:tcPr>
          <w:p w:rsidR="00546D93" w:rsidRPr="00C56DDB" w:rsidRDefault="00546D93" w:rsidP="00546D93">
            <w:r>
              <w:t>Чикирева И.М.</w:t>
            </w:r>
          </w:p>
        </w:tc>
      </w:tr>
      <w:tr w:rsidR="00546D93" w:rsidRPr="00C56DDB" w:rsidTr="00546D93">
        <w:tc>
          <w:tcPr>
            <w:tcW w:w="888" w:type="dxa"/>
            <w:shd w:val="clear" w:color="auto" w:fill="auto"/>
          </w:tcPr>
          <w:p w:rsidR="00546D93" w:rsidRPr="00C56DDB" w:rsidRDefault="00546D93" w:rsidP="00546D93">
            <w:r w:rsidRPr="00C56DDB">
              <w:t>7А</w:t>
            </w:r>
          </w:p>
        </w:tc>
        <w:tc>
          <w:tcPr>
            <w:tcW w:w="2940" w:type="dxa"/>
          </w:tcPr>
          <w:p w:rsidR="00546D93" w:rsidRPr="00C56DDB" w:rsidRDefault="00546D93" w:rsidP="00546D93">
            <w:r w:rsidRPr="00C56DDB">
              <w:t>русский язык</w:t>
            </w:r>
          </w:p>
        </w:tc>
        <w:tc>
          <w:tcPr>
            <w:tcW w:w="1646" w:type="dxa"/>
          </w:tcPr>
          <w:p w:rsidR="00546D93" w:rsidRPr="00C56DDB" w:rsidRDefault="00546D93" w:rsidP="00546D93">
            <w:r>
              <w:t>9</w:t>
            </w:r>
            <w:r w:rsidRPr="00C56DDB">
              <w:t>0%</w:t>
            </w:r>
          </w:p>
        </w:tc>
        <w:tc>
          <w:tcPr>
            <w:tcW w:w="1703" w:type="dxa"/>
          </w:tcPr>
          <w:p w:rsidR="00546D93" w:rsidRPr="00C56DDB" w:rsidRDefault="00546D93" w:rsidP="00546D93">
            <w:r>
              <w:t>40</w:t>
            </w:r>
            <w:r w:rsidRPr="00C56DDB">
              <w:t>%</w:t>
            </w:r>
          </w:p>
        </w:tc>
        <w:tc>
          <w:tcPr>
            <w:tcW w:w="1641" w:type="dxa"/>
          </w:tcPr>
          <w:p w:rsidR="00546D93" w:rsidRPr="00C56DDB" w:rsidRDefault="00546D93" w:rsidP="00546D93">
            <w:r>
              <w:t>3,3</w:t>
            </w:r>
          </w:p>
        </w:tc>
        <w:tc>
          <w:tcPr>
            <w:tcW w:w="1779" w:type="dxa"/>
          </w:tcPr>
          <w:p w:rsidR="00546D93" w:rsidRPr="00C56DDB" w:rsidRDefault="00546D93" w:rsidP="00546D93">
            <w:r>
              <w:t>Кукина С.М.</w:t>
            </w:r>
          </w:p>
        </w:tc>
      </w:tr>
      <w:tr w:rsidR="00546D93" w:rsidRPr="00C56DDB" w:rsidTr="00546D93">
        <w:tc>
          <w:tcPr>
            <w:tcW w:w="888" w:type="dxa"/>
            <w:shd w:val="clear" w:color="auto" w:fill="auto"/>
          </w:tcPr>
          <w:p w:rsidR="00546D93" w:rsidRPr="00C56DDB" w:rsidRDefault="00546D93" w:rsidP="00546D93">
            <w:r w:rsidRPr="00C56DDB">
              <w:t>7А</w:t>
            </w:r>
          </w:p>
        </w:tc>
        <w:tc>
          <w:tcPr>
            <w:tcW w:w="2940" w:type="dxa"/>
          </w:tcPr>
          <w:p w:rsidR="00546D93" w:rsidRPr="00C56DDB" w:rsidRDefault="00546D93" w:rsidP="00546D93">
            <w:r w:rsidRPr="00C56DDB">
              <w:t>математика</w:t>
            </w:r>
          </w:p>
        </w:tc>
        <w:tc>
          <w:tcPr>
            <w:tcW w:w="1646" w:type="dxa"/>
          </w:tcPr>
          <w:p w:rsidR="00546D93" w:rsidRPr="00C56DDB" w:rsidRDefault="00546D93" w:rsidP="00546D93">
            <w:r w:rsidRPr="00C56DDB">
              <w:t>100%</w:t>
            </w:r>
          </w:p>
        </w:tc>
        <w:tc>
          <w:tcPr>
            <w:tcW w:w="1703" w:type="dxa"/>
          </w:tcPr>
          <w:p w:rsidR="00546D93" w:rsidRPr="00C56DDB" w:rsidRDefault="00546D93" w:rsidP="00546D93">
            <w:r>
              <w:t>40</w:t>
            </w:r>
            <w:r w:rsidRPr="00C56DDB">
              <w:t>%</w:t>
            </w:r>
          </w:p>
        </w:tc>
        <w:tc>
          <w:tcPr>
            <w:tcW w:w="1641" w:type="dxa"/>
          </w:tcPr>
          <w:p w:rsidR="00546D93" w:rsidRPr="00C56DDB" w:rsidRDefault="00546D93" w:rsidP="00546D93">
            <w:r>
              <w:t>3,5</w:t>
            </w:r>
          </w:p>
        </w:tc>
        <w:tc>
          <w:tcPr>
            <w:tcW w:w="1779" w:type="dxa"/>
          </w:tcPr>
          <w:p w:rsidR="00546D93" w:rsidRPr="00C56DDB" w:rsidRDefault="00546D93" w:rsidP="00546D93">
            <w:r w:rsidRPr="00C56DDB">
              <w:t>Вануйто Д.М.</w:t>
            </w:r>
          </w:p>
        </w:tc>
      </w:tr>
      <w:tr w:rsidR="00546D93" w:rsidRPr="00C56DDB" w:rsidTr="00546D93">
        <w:tc>
          <w:tcPr>
            <w:tcW w:w="888" w:type="dxa"/>
            <w:shd w:val="clear" w:color="auto" w:fill="auto"/>
          </w:tcPr>
          <w:p w:rsidR="00546D93" w:rsidRPr="00C56DDB" w:rsidRDefault="00546D93" w:rsidP="00546D93">
            <w:r w:rsidRPr="00C56DDB">
              <w:t>7А</w:t>
            </w:r>
          </w:p>
        </w:tc>
        <w:tc>
          <w:tcPr>
            <w:tcW w:w="2940" w:type="dxa"/>
          </w:tcPr>
          <w:p w:rsidR="00546D93" w:rsidRPr="00C56DDB" w:rsidRDefault="00546D93" w:rsidP="00546D93">
            <w:r w:rsidRPr="00C56DDB">
              <w:t>английский язык</w:t>
            </w:r>
          </w:p>
        </w:tc>
        <w:tc>
          <w:tcPr>
            <w:tcW w:w="1646" w:type="dxa"/>
          </w:tcPr>
          <w:p w:rsidR="00546D93" w:rsidRPr="00C56DDB" w:rsidRDefault="00546D93" w:rsidP="00546D93">
            <w:r w:rsidRPr="00C56DDB">
              <w:t>100%</w:t>
            </w:r>
          </w:p>
        </w:tc>
        <w:tc>
          <w:tcPr>
            <w:tcW w:w="1703" w:type="dxa"/>
          </w:tcPr>
          <w:p w:rsidR="00546D93" w:rsidRPr="00C56DDB" w:rsidRDefault="00546D93" w:rsidP="00546D93">
            <w:r>
              <w:t>20</w:t>
            </w:r>
            <w:r w:rsidRPr="00C56DDB">
              <w:t>%</w:t>
            </w:r>
          </w:p>
        </w:tc>
        <w:tc>
          <w:tcPr>
            <w:tcW w:w="1641" w:type="dxa"/>
          </w:tcPr>
          <w:p w:rsidR="00546D93" w:rsidRPr="00C56DDB" w:rsidRDefault="00546D93" w:rsidP="00546D93">
            <w:r>
              <w:t>3,2</w:t>
            </w:r>
          </w:p>
        </w:tc>
        <w:tc>
          <w:tcPr>
            <w:tcW w:w="1779" w:type="dxa"/>
          </w:tcPr>
          <w:p w:rsidR="00546D93" w:rsidRPr="00C56DDB" w:rsidRDefault="00546D93" w:rsidP="00546D93">
            <w:r>
              <w:t>Яровикова О.И.</w:t>
            </w:r>
          </w:p>
        </w:tc>
      </w:tr>
      <w:tr w:rsidR="00546D93" w:rsidRPr="00C56DDB" w:rsidTr="00546D93">
        <w:tc>
          <w:tcPr>
            <w:tcW w:w="888" w:type="dxa"/>
            <w:shd w:val="clear" w:color="auto" w:fill="auto"/>
          </w:tcPr>
          <w:p w:rsidR="00546D93" w:rsidRPr="00C56DDB" w:rsidRDefault="00546D93" w:rsidP="00546D93">
            <w:r w:rsidRPr="00C56DDB">
              <w:t>7Б</w:t>
            </w:r>
          </w:p>
        </w:tc>
        <w:tc>
          <w:tcPr>
            <w:tcW w:w="2940" w:type="dxa"/>
          </w:tcPr>
          <w:p w:rsidR="00546D93" w:rsidRPr="00C56DDB" w:rsidRDefault="00546D93" w:rsidP="00546D93">
            <w:r w:rsidRPr="00C56DDB">
              <w:t>русский язык</w:t>
            </w:r>
          </w:p>
        </w:tc>
        <w:tc>
          <w:tcPr>
            <w:tcW w:w="1646" w:type="dxa"/>
          </w:tcPr>
          <w:p w:rsidR="00546D93" w:rsidRPr="00C56DDB" w:rsidRDefault="00546D93" w:rsidP="00546D93">
            <w:r>
              <w:t>93</w:t>
            </w:r>
            <w:r w:rsidRPr="00C56DDB">
              <w:t>%</w:t>
            </w:r>
          </w:p>
        </w:tc>
        <w:tc>
          <w:tcPr>
            <w:tcW w:w="1703" w:type="dxa"/>
          </w:tcPr>
          <w:p w:rsidR="00546D93" w:rsidRPr="00C56DDB" w:rsidRDefault="00546D93" w:rsidP="00546D93">
            <w:r>
              <w:t>27</w:t>
            </w:r>
            <w:r w:rsidRPr="00C56DDB">
              <w:t>%</w:t>
            </w:r>
          </w:p>
        </w:tc>
        <w:tc>
          <w:tcPr>
            <w:tcW w:w="1641" w:type="dxa"/>
          </w:tcPr>
          <w:p w:rsidR="00546D93" w:rsidRPr="00C56DDB" w:rsidRDefault="00546D93" w:rsidP="00546D93">
            <w:r>
              <w:t>3,1</w:t>
            </w:r>
          </w:p>
        </w:tc>
        <w:tc>
          <w:tcPr>
            <w:tcW w:w="1779" w:type="dxa"/>
          </w:tcPr>
          <w:p w:rsidR="00546D93" w:rsidRPr="00C56DDB" w:rsidRDefault="00546D93" w:rsidP="00546D93">
            <w:r w:rsidRPr="00C56DDB">
              <w:t>Ружбеляева Л.С.</w:t>
            </w:r>
          </w:p>
        </w:tc>
      </w:tr>
      <w:tr w:rsidR="00546D93" w:rsidRPr="00C56DDB" w:rsidTr="00546D93">
        <w:tc>
          <w:tcPr>
            <w:tcW w:w="888" w:type="dxa"/>
            <w:shd w:val="clear" w:color="auto" w:fill="auto"/>
          </w:tcPr>
          <w:p w:rsidR="00546D93" w:rsidRPr="00C56DDB" w:rsidRDefault="00546D93" w:rsidP="00546D93">
            <w:r w:rsidRPr="00C56DDB">
              <w:t>7Б</w:t>
            </w:r>
          </w:p>
        </w:tc>
        <w:tc>
          <w:tcPr>
            <w:tcW w:w="2940" w:type="dxa"/>
          </w:tcPr>
          <w:p w:rsidR="00546D93" w:rsidRPr="00C56DDB" w:rsidRDefault="00546D93" w:rsidP="00546D93">
            <w:r w:rsidRPr="00C56DDB">
              <w:t>математика</w:t>
            </w:r>
          </w:p>
        </w:tc>
        <w:tc>
          <w:tcPr>
            <w:tcW w:w="1646" w:type="dxa"/>
          </w:tcPr>
          <w:p w:rsidR="00546D93" w:rsidRPr="00C56DDB" w:rsidRDefault="00546D93" w:rsidP="00546D93">
            <w:r w:rsidRPr="00C56DDB">
              <w:t>100%</w:t>
            </w:r>
          </w:p>
        </w:tc>
        <w:tc>
          <w:tcPr>
            <w:tcW w:w="1703" w:type="dxa"/>
          </w:tcPr>
          <w:p w:rsidR="00546D93" w:rsidRPr="00C56DDB" w:rsidRDefault="00546D93" w:rsidP="00546D93">
            <w:r>
              <w:t>47</w:t>
            </w:r>
            <w:r w:rsidRPr="00C56DDB">
              <w:t>%</w:t>
            </w:r>
          </w:p>
        </w:tc>
        <w:tc>
          <w:tcPr>
            <w:tcW w:w="1641" w:type="dxa"/>
          </w:tcPr>
          <w:p w:rsidR="00546D93" w:rsidRPr="00C56DDB" w:rsidRDefault="00546D93" w:rsidP="00546D93">
            <w:r w:rsidRPr="00C56DDB">
              <w:t>3</w:t>
            </w:r>
            <w:r>
              <w:t>,6</w:t>
            </w:r>
          </w:p>
        </w:tc>
        <w:tc>
          <w:tcPr>
            <w:tcW w:w="1779" w:type="dxa"/>
          </w:tcPr>
          <w:p w:rsidR="00546D93" w:rsidRPr="00C56DDB" w:rsidRDefault="00546D93" w:rsidP="00546D93">
            <w:r w:rsidRPr="00C56DDB">
              <w:t>Вануйто Д.М.</w:t>
            </w:r>
          </w:p>
        </w:tc>
      </w:tr>
      <w:tr w:rsidR="00546D93" w:rsidRPr="00C56DDB" w:rsidTr="00546D93">
        <w:tc>
          <w:tcPr>
            <w:tcW w:w="888" w:type="dxa"/>
            <w:shd w:val="clear" w:color="auto" w:fill="auto"/>
          </w:tcPr>
          <w:p w:rsidR="00546D93" w:rsidRPr="00C56DDB" w:rsidRDefault="00546D93" w:rsidP="00546D93">
            <w:r w:rsidRPr="00C56DDB">
              <w:t>7Б</w:t>
            </w:r>
          </w:p>
        </w:tc>
        <w:tc>
          <w:tcPr>
            <w:tcW w:w="2940" w:type="dxa"/>
          </w:tcPr>
          <w:p w:rsidR="00546D93" w:rsidRPr="00C56DDB" w:rsidRDefault="00546D93" w:rsidP="00546D93">
            <w:r w:rsidRPr="00C56DDB">
              <w:t>английский язык</w:t>
            </w:r>
          </w:p>
        </w:tc>
        <w:tc>
          <w:tcPr>
            <w:tcW w:w="1646" w:type="dxa"/>
          </w:tcPr>
          <w:p w:rsidR="00546D93" w:rsidRPr="00C56DDB" w:rsidRDefault="00546D93" w:rsidP="00546D93">
            <w:r>
              <w:t>80</w:t>
            </w:r>
            <w:r w:rsidRPr="00C56DDB">
              <w:t>%</w:t>
            </w:r>
          </w:p>
        </w:tc>
        <w:tc>
          <w:tcPr>
            <w:tcW w:w="1703" w:type="dxa"/>
          </w:tcPr>
          <w:p w:rsidR="00546D93" w:rsidRPr="00C56DDB" w:rsidRDefault="00546D93" w:rsidP="00546D93">
            <w:r>
              <w:t>16</w:t>
            </w:r>
            <w:r w:rsidRPr="00C56DDB">
              <w:t>%</w:t>
            </w:r>
          </w:p>
        </w:tc>
        <w:tc>
          <w:tcPr>
            <w:tcW w:w="1641" w:type="dxa"/>
          </w:tcPr>
          <w:p w:rsidR="00546D93" w:rsidRPr="00C56DDB" w:rsidRDefault="00546D93" w:rsidP="00546D93">
            <w:r>
              <w:t>3</w:t>
            </w:r>
          </w:p>
        </w:tc>
        <w:tc>
          <w:tcPr>
            <w:tcW w:w="1779" w:type="dxa"/>
          </w:tcPr>
          <w:p w:rsidR="00546D93" w:rsidRPr="00C56DDB" w:rsidRDefault="00546D93" w:rsidP="00546D93">
            <w:r>
              <w:t>Яровикова О.И.</w:t>
            </w:r>
          </w:p>
        </w:tc>
      </w:tr>
      <w:tr w:rsidR="00546D93" w:rsidRPr="00C56DDB" w:rsidTr="00546D93">
        <w:tc>
          <w:tcPr>
            <w:tcW w:w="888" w:type="dxa"/>
            <w:shd w:val="clear" w:color="auto" w:fill="auto"/>
          </w:tcPr>
          <w:p w:rsidR="00546D93" w:rsidRPr="00C56DDB" w:rsidRDefault="00546D93" w:rsidP="00546D93">
            <w:r w:rsidRPr="00C56DDB">
              <w:t>7</w:t>
            </w:r>
            <w:r>
              <w:t>Г</w:t>
            </w:r>
          </w:p>
        </w:tc>
        <w:tc>
          <w:tcPr>
            <w:tcW w:w="2940" w:type="dxa"/>
          </w:tcPr>
          <w:p w:rsidR="00546D93" w:rsidRPr="00C56DDB" w:rsidRDefault="00546D93" w:rsidP="00546D93">
            <w:r w:rsidRPr="00C56DDB">
              <w:t>русский язык</w:t>
            </w:r>
          </w:p>
        </w:tc>
        <w:tc>
          <w:tcPr>
            <w:tcW w:w="1646" w:type="dxa"/>
          </w:tcPr>
          <w:p w:rsidR="00546D93" w:rsidRPr="00C56DDB" w:rsidRDefault="00546D93" w:rsidP="00546D93">
            <w:r w:rsidRPr="00C56DDB">
              <w:t>100%</w:t>
            </w:r>
          </w:p>
        </w:tc>
        <w:tc>
          <w:tcPr>
            <w:tcW w:w="1703" w:type="dxa"/>
          </w:tcPr>
          <w:p w:rsidR="00546D93" w:rsidRPr="00C56DDB" w:rsidRDefault="00546D93" w:rsidP="00546D93">
            <w:r>
              <w:t>4</w:t>
            </w:r>
            <w:r w:rsidRPr="00C56DDB">
              <w:t>0%</w:t>
            </w:r>
          </w:p>
        </w:tc>
        <w:tc>
          <w:tcPr>
            <w:tcW w:w="1641" w:type="dxa"/>
          </w:tcPr>
          <w:p w:rsidR="00546D93" w:rsidRPr="00C56DDB" w:rsidRDefault="00546D93" w:rsidP="00546D93">
            <w:r>
              <w:t>3,8</w:t>
            </w:r>
          </w:p>
        </w:tc>
        <w:tc>
          <w:tcPr>
            <w:tcW w:w="1779" w:type="dxa"/>
          </w:tcPr>
          <w:p w:rsidR="00546D93" w:rsidRPr="00C56DDB" w:rsidRDefault="00546D93" w:rsidP="00546D93">
            <w:r>
              <w:t>Сагачеева Э.Р.</w:t>
            </w:r>
          </w:p>
        </w:tc>
      </w:tr>
      <w:tr w:rsidR="00546D93" w:rsidRPr="00C56DDB" w:rsidTr="00546D93">
        <w:tc>
          <w:tcPr>
            <w:tcW w:w="888" w:type="dxa"/>
            <w:shd w:val="clear" w:color="auto" w:fill="auto"/>
          </w:tcPr>
          <w:p w:rsidR="00546D93" w:rsidRPr="00C56DDB" w:rsidRDefault="00546D93" w:rsidP="00546D93">
            <w:r w:rsidRPr="00C56DDB">
              <w:t>7</w:t>
            </w:r>
            <w:r>
              <w:t>Г</w:t>
            </w:r>
          </w:p>
        </w:tc>
        <w:tc>
          <w:tcPr>
            <w:tcW w:w="2940" w:type="dxa"/>
          </w:tcPr>
          <w:p w:rsidR="00546D93" w:rsidRPr="00C56DDB" w:rsidRDefault="00546D93" w:rsidP="00546D93">
            <w:r w:rsidRPr="00C56DDB">
              <w:t>математика</w:t>
            </w:r>
          </w:p>
        </w:tc>
        <w:tc>
          <w:tcPr>
            <w:tcW w:w="1646" w:type="dxa"/>
          </w:tcPr>
          <w:p w:rsidR="00546D93" w:rsidRPr="00C56DDB" w:rsidRDefault="00546D93" w:rsidP="00546D93">
            <w:r>
              <w:t>100%</w:t>
            </w:r>
          </w:p>
        </w:tc>
        <w:tc>
          <w:tcPr>
            <w:tcW w:w="1703" w:type="dxa"/>
          </w:tcPr>
          <w:p w:rsidR="00546D93" w:rsidRPr="00C56DDB" w:rsidRDefault="00546D93" w:rsidP="00546D93">
            <w:r>
              <w:t>0</w:t>
            </w:r>
            <w:r w:rsidRPr="00C56DDB">
              <w:t>%</w:t>
            </w:r>
          </w:p>
        </w:tc>
        <w:tc>
          <w:tcPr>
            <w:tcW w:w="1641" w:type="dxa"/>
          </w:tcPr>
          <w:p w:rsidR="00546D93" w:rsidRPr="00C56DDB" w:rsidRDefault="00546D93" w:rsidP="00546D93">
            <w:r>
              <w:t>3</w:t>
            </w:r>
          </w:p>
        </w:tc>
        <w:tc>
          <w:tcPr>
            <w:tcW w:w="1779" w:type="dxa"/>
          </w:tcPr>
          <w:p w:rsidR="00546D93" w:rsidRPr="00C56DDB" w:rsidRDefault="00546D93" w:rsidP="00546D93">
            <w:r>
              <w:t>Чикирева И.М.</w:t>
            </w:r>
          </w:p>
        </w:tc>
      </w:tr>
      <w:tr w:rsidR="00546D93" w:rsidRPr="00C56DDB" w:rsidTr="00546D93">
        <w:tc>
          <w:tcPr>
            <w:tcW w:w="888" w:type="dxa"/>
            <w:shd w:val="clear" w:color="auto" w:fill="auto"/>
          </w:tcPr>
          <w:p w:rsidR="00546D93" w:rsidRPr="00C56DDB" w:rsidRDefault="00546D93" w:rsidP="00546D93">
            <w:r w:rsidRPr="00C56DDB">
              <w:t>8Б</w:t>
            </w:r>
          </w:p>
        </w:tc>
        <w:tc>
          <w:tcPr>
            <w:tcW w:w="2940" w:type="dxa"/>
          </w:tcPr>
          <w:p w:rsidR="00546D93" w:rsidRPr="00C56DDB" w:rsidRDefault="00546D93" w:rsidP="00546D93">
            <w:r w:rsidRPr="00C56DDB">
              <w:t>русский язык</w:t>
            </w:r>
          </w:p>
        </w:tc>
        <w:tc>
          <w:tcPr>
            <w:tcW w:w="1646" w:type="dxa"/>
          </w:tcPr>
          <w:p w:rsidR="00546D93" w:rsidRPr="00C56DDB" w:rsidRDefault="00546D93" w:rsidP="00546D93">
            <w:r w:rsidRPr="00C56DDB">
              <w:t>100%</w:t>
            </w:r>
          </w:p>
        </w:tc>
        <w:tc>
          <w:tcPr>
            <w:tcW w:w="1703" w:type="dxa"/>
          </w:tcPr>
          <w:p w:rsidR="00546D93" w:rsidRPr="00C56DDB" w:rsidRDefault="00546D93" w:rsidP="00546D93">
            <w:r>
              <w:t>18</w:t>
            </w:r>
            <w:r w:rsidRPr="00C56DDB">
              <w:t>%</w:t>
            </w:r>
          </w:p>
        </w:tc>
        <w:tc>
          <w:tcPr>
            <w:tcW w:w="1641" w:type="dxa"/>
          </w:tcPr>
          <w:p w:rsidR="00546D93" w:rsidRPr="00C56DDB" w:rsidRDefault="00546D93" w:rsidP="00546D93">
            <w:r>
              <w:t>3,2</w:t>
            </w:r>
          </w:p>
        </w:tc>
        <w:tc>
          <w:tcPr>
            <w:tcW w:w="1779" w:type="dxa"/>
          </w:tcPr>
          <w:p w:rsidR="00546D93" w:rsidRPr="00C56DDB" w:rsidRDefault="00546D93" w:rsidP="00546D93">
            <w:r>
              <w:t>Тетерюк А.А.</w:t>
            </w:r>
          </w:p>
        </w:tc>
      </w:tr>
      <w:tr w:rsidR="00546D93" w:rsidRPr="00C56DDB" w:rsidTr="00546D93">
        <w:tc>
          <w:tcPr>
            <w:tcW w:w="888" w:type="dxa"/>
            <w:shd w:val="clear" w:color="auto" w:fill="auto"/>
          </w:tcPr>
          <w:p w:rsidR="00546D93" w:rsidRPr="00C56DDB" w:rsidRDefault="00546D93" w:rsidP="00546D93">
            <w:r w:rsidRPr="00C56DDB">
              <w:t>8Б</w:t>
            </w:r>
          </w:p>
        </w:tc>
        <w:tc>
          <w:tcPr>
            <w:tcW w:w="2940" w:type="dxa"/>
          </w:tcPr>
          <w:p w:rsidR="00546D93" w:rsidRPr="00C56DDB" w:rsidRDefault="00546D93" w:rsidP="00546D93">
            <w:r w:rsidRPr="00C56DDB">
              <w:t>математика</w:t>
            </w:r>
          </w:p>
        </w:tc>
        <w:tc>
          <w:tcPr>
            <w:tcW w:w="1646" w:type="dxa"/>
          </w:tcPr>
          <w:p w:rsidR="00546D93" w:rsidRPr="00C56DDB" w:rsidRDefault="00546D93" w:rsidP="00546D93">
            <w:r w:rsidRPr="00C56DDB">
              <w:t>100%</w:t>
            </w:r>
          </w:p>
        </w:tc>
        <w:tc>
          <w:tcPr>
            <w:tcW w:w="1703" w:type="dxa"/>
          </w:tcPr>
          <w:p w:rsidR="00546D93" w:rsidRPr="00C56DDB" w:rsidRDefault="00546D93" w:rsidP="00546D93">
            <w:r>
              <w:t>29,4</w:t>
            </w:r>
            <w:r w:rsidRPr="00C56DDB">
              <w:t>%</w:t>
            </w:r>
          </w:p>
        </w:tc>
        <w:tc>
          <w:tcPr>
            <w:tcW w:w="1641" w:type="dxa"/>
          </w:tcPr>
          <w:p w:rsidR="00546D93" w:rsidRPr="00C56DDB" w:rsidRDefault="00546D93" w:rsidP="00546D93">
            <w:r>
              <w:t>3,4</w:t>
            </w:r>
          </w:p>
        </w:tc>
        <w:tc>
          <w:tcPr>
            <w:tcW w:w="1779" w:type="dxa"/>
          </w:tcPr>
          <w:p w:rsidR="00546D93" w:rsidRPr="00C56DDB" w:rsidRDefault="00546D93" w:rsidP="00546D93">
            <w:r>
              <w:t>Шмаков А.Ю.</w:t>
            </w:r>
          </w:p>
        </w:tc>
      </w:tr>
      <w:tr w:rsidR="00546D93" w:rsidRPr="00C56DDB" w:rsidTr="00546D93">
        <w:tc>
          <w:tcPr>
            <w:tcW w:w="888" w:type="dxa"/>
            <w:shd w:val="clear" w:color="auto" w:fill="auto"/>
          </w:tcPr>
          <w:p w:rsidR="00546D93" w:rsidRPr="00C56DDB" w:rsidRDefault="00546D93" w:rsidP="00546D93">
            <w:r w:rsidRPr="00C56DDB">
              <w:t>8Б</w:t>
            </w:r>
          </w:p>
        </w:tc>
        <w:tc>
          <w:tcPr>
            <w:tcW w:w="2940" w:type="dxa"/>
          </w:tcPr>
          <w:p w:rsidR="00546D93" w:rsidRPr="00C56DDB" w:rsidRDefault="00546D93" w:rsidP="00546D93">
            <w:r>
              <w:t>английский язык</w:t>
            </w:r>
          </w:p>
        </w:tc>
        <w:tc>
          <w:tcPr>
            <w:tcW w:w="1646" w:type="dxa"/>
          </w:tcPr>
          <w:p w:rsidR="00546D93" w:rsidRPr="00C56DDB" w:rsidRDefault="00546D93" w:rsidP="00546D93">
            <w:r w:rsidRPr="00C56DDB">
              <w:t>100%</w:t>
            </w:r>
          </w:p>
        </w:tc>
        <w:tc>
          <w:tcPr>
            <w:tcW w:w="1703" w:type="dxa"/>
          </w:tcPr>
          <w:p w:rsidR="00546D93" w:rsidRPr="00C56DDB" w:rsidRDefault="00546D93" w:rsidP="00546D93">
            <w:r>
              <w:t>23</w:t>
            </w:r>
            <w:r w:rsidRPr="00C56DDB">
              <w:t>%</w:t>
            </w:r>
          </w:p>
        </w:tc>
        <w:tc>
          <w:tcPr>
            <w:tcW w:w="1641" w:type="dxa"/>
          </w:tcPr>
          <w:p w:rsidR="00546D93" w:rsidRPr="00C56DDB" w:rsidRDefault="00546D93" w:rsidP="00546D93">
            <w:r>
              <w:t>3,2</w:t>
            </w:r>
          </w:p>
        </w:tc>
        <w:tc>
          <w:tcPr>
            <w:tcW w:w="1779" w:type="dxa"/>
          </w:tcPr>
          <w:p w:rsidR="00546D93" w:rsidRPr="00C56DDB" w:rsidRDefault="00546D93" w:rsidP="00546D93">
            <w:r>
              <w:t>Филиппова М.А.</w:t>
            </w:r>
          </w:p>
        </w:tc>
      </w:tr>
      <w:tr w:rsidR="00546D93" w:rsidRPr="00C56DDB" w:rsidTr="00546D93">
        <w:tc>
          <w:tcPr>
            <w:tcW w:w="888" w:type="dxa"/>
            <w:shd w:val="clear" w:color="auto" w:fill="auto"/>
          </w:tcPr>
          <w:p w:rsidR="00546D93" w:rsidRPr="00C56DDB" w:rsidRDefault="00546D93" w:rsidP="00546D93">
            <w:r w:rsidRPr="00C56DDB">
              <w:t>8</w:t>
            </w:r>
            <w:r>
              <w:t>Г</w:t>
            </w:r>
          </w:p>
        </w:tc>
        <w:tc>
          <w:tcPr>
            <w:tcW w:w="2940" w:type="dxa"/>
          </w:tcPr>
          <w:p w:rsidR="00546D93" w:rsidRPr="00C56DDB" w:rsidRDefault="00546D93" w:rsidP="00546D93">
            <w:r w:rsidRPr="00C56DDB">
              <w:t>русский язык</w:t>
            </w:r>
          </w:p>
        </w:tc>
        <w:tc>
          <w:tcPr>
            <w:tcW w:w="1646" w:type="dxa"/>
          </w:tcPr>
          <w:p w:rsidR="00546D93" w:rsidRPr="00C56DDB" w:rsidRDefault="00546D93" w:rsidP="00546D93">
            <w:r w:rsidRPr="00C56DDB">
              <w:t>100%</w:t>
            </w:r>
          </w:p>
        </w:tc>
        <w:tc>
          <w:tcPr>
            <w:tcW w:w="1703" w:type="dxa"/>
          </w:tcPr>
          <w:p w:rsidR="00546D93" w:rsidRPr="00C56DDB" w:rsidRDefault="00546D93" w:rsidP="00546D93">
            <w:r>
              <w:t>50</w:t>
            </w:r>
            <w:r w:rsidRPr="00C56DDB">
              <w:t>%</w:t>
            </w:r>
          </w:p>
        </w:tc>
        <w:tc>
          <w:tcPr>
            <w:tcW w:w="1641" w:type="dxa"/>
          </w:tcPr>
          <w:p w:rsidR="00546D93" w:rsidRPr="00C56DDB" w:rsidRDefault="00546D93" w:rsidP="00546D93">
            <w:r>
              <w:t>3,5</w:t>
            </w:r>
          </w:p>
        </w:tc>
        <w:tc>
          <w:tcPr>
            <w:tcW w:w="1779" w:type="dxa"/>
          </w:tcPr>
          <w:p w:rsidR="00546D93" w:rsidRPr="00C56DDB" w:rsidRDefault="00546D93" w:rsidP="00546D93">
            <w:r>
              <w:t>Сагачеева Э.Р.</w:t>
            </w:r>
          </w:p>
        </w:tc>
      </w:tr>
      <w:tr w:rsidR="00546D93" w:rsidRPr="00C56DDB" w:rsidTr="00546D93">
        <w:tc>
          <w:tcPr>
            <w:tcW w:w="888" w:type="dxa"/>
            <w:shd w:val="clear" w:color="auto" w:fill="auto"/>
          </w:tcPr>
          <w:p w:rsidR="00546D93" w:rsidRPr="00C56DDB" w:rsidRDefault="00546D93" w:rsidP="00546D93">
            <w:r w:rsidRPr="00C56DDB">
              <w:t>8</w:t>
            </w:r>
            <w:r>
              <w:t>Г</w:t>
            </w:r>
          </w:p>
        </w:tc>
        <w:tc>
          <w:tcPr>
            <w:tcW w:w="2940" w:type="dxa"/>
          </w:tcPr>
          <w:p w:rsidR="00546D93" w:rsidRPr="00C56DDB" w:rsidRDefault="00546D93" w:rsidP="00546D93">
            <w:r w:rsidRPr="00C56DDB">
              <w:t>математика</w:t>
            </w:r>
          </w:p>
        </w:tc>
        <w:tc>
          <w:tcPr>
            <w:tcW w:w="1646" w:type="dxa"/>
          </w:tcPr>
          <w:p w:rsidR="00546D93" w:rsidRPr="00C56DDB" w:rsidRDefault="00546D93" w:rsidP="00546D93">
            <w:r w:rsidRPr="00C56DDB">
              <w:t>100%</w:t>
            </w:r>
          </w:p>
        </w:tc>
        <w:tc>
          <w:tcPr>
            <w:tcW w:w="1703" w:type="dxa"/>
          </w:tcPr>
          <w:p w:rsidR="00546D93" w:rsidRPr="00C56DDB" w:rsidRDefault="00546D93" w:rsidP="00546D93">
            <w:r>
              <w:t>50</w:t>
            </w:r>
            <w:r w:rsidRPr="00C56DDB">
              <w:t>%</w:t>
            </w:r>
          </w:p>
        </w:tc>
        <w:tc>
          <w:tcPr>
            <w:tcW w:w="1641" w:type="dxa"/>
          </w:tcPr>
          <w:p w:rsidR="00546D93" w:rsidRPr="00C56DDB" w:rsidRDefault="00546D93" w:rsidP="00546D93">
            <w:r w:rsidRPr="00C56DDB">
              <w:t>3,</w:t>
            </w:r>
            <w:r>
              <w:t>5</w:t>
            </w:r>
          </w:p>
        </w:tc>
        <w:tc>
          <w:tcPr>
            <w:tcW w:w="1779" w:type="dxa"/>
          </w:tcPr>
          <w:p w:rsidR="00546D93" w:rsidRPr="00C56DDB" w:rsidRDefault="00546D93" w:rsidP="00546D93">
            <w:r>
              <w:t>Чикирева И.М.</w:t>
            </w:r>
          </w:p>
        </w:tc>
      </w:tr>
      <w:tr w:rsidR="00546D93" w:rsidRPr="00C56DDB" w:rsidTr="00546D93">
        <w:tc>
          <w:tcPr>
            <w:tcW w:w="888" w:type="dxa"/>
            <w:shd w:val="clear" w:color="auto" w:fill="auto"/>
          </w:tcPr>
          <w:p w:rsidR="00546D93" w:rsidRPr="00C56DDB" w:rsidRDefault="00546D93" w:rsidP="00546D93">
            <w:r>
              <w:t>8В</w:t>
            </w:r>
          </w:p>
        </w:tc>
        <w:tc>
          <w:tcPr>
            <w:tcW w:w="2940" w:type="dxa"/>
          </w:tcPr>
          <w:p w:rsidR="00546D93" w:rsidRPr="00C56DDB" w:rsidRDefault="00546D93" w:rsidP="00546D93">
            <w:r w:rsidRPr="00C56DDB">
              <w:t>русский язык</w:t>
            </w:r>
          </w:p>
        </w:tc>
        <w:tc>
          <w:tcPr>
            <w:tcW w:w="1646" w:type="dxa"/>
          </w:tcPr>
          <w:p w:rsidR="00546D93" w:rsidRPr="00C56DDB" w:rsidRDefault="00546D93" w:rsidP="00546D93">
            <w:r w:rsidRPr="00C56DDB">
              <w:t>100%</w:t>
            </w:r>
          </w:p>
        </w:tc>
        <w:tc>
          <w:tcPr>
            <w:tcW w:w="1703" w:type="dxa"/>
          </w:tcPr>
          <w:p w:rsidR="00546D93" w:rsidRPr="00C56DDB" w:rsidRDefault="00546D93" w:rsidP="00546D93">
            <w:r>
              <w:t>60</w:t>
            </w:r>
            <w:r w:rsidRPr="00C56DDB">
              <w:t>%</w:t>
            </w:r>
          </w:p>
        </w:tc>
        <w:tc>
          <w:tcPr>
            <w:tcW w:w="1641" w:type="dxa"/>
          </w:tcPr>
          <w:p w:rsidR="00546D93" w:rsidRPr="00C56DDB" w:rsidRDefault="00546D93" w:rsidP="00546D93">
            <w:r>
              <w:t>3,6</w:t>
            </w:r>
          </w:p>
        </w:tc>
        <w:tc>
          <w:tcPr>
            <w:tcW w:w="1779" w:type="dxa"/>
          </w:tcPr>
          <w:p w:rsidR="00546D93" w:rsidRPr="00C56DDB" w:rsidRDefault="00546D93" w:rsidP="00546D93">
            <w:r>
              <w:t>Тетерюк А.А.</w:t>
            </w:r>
          </w:p>
        </w:tc>
      </w:tr>
      <w:tr w:rsidR="00546D93" w:rsidRPr="00C56DDB" w:rsidTr="00546D93">
        <w:tc>
          <w:tcPr>
            <w:tcW w:w="888" w:type="dxa"/>
            <w:shd w:val="clear" w:color="auto" w:fill="auto"/>
          </w:tcPr>
          <w:p w:rsidR="00546D93" w:rsidRDefault="00546D93" w:rsidP="00546D93">
            <w:r>
              <w:t>8В</w:t>
            </w:r>
          </w:p>
        </w:tc>
        <w:tc>
          <w:tcPr>
            <w:tcW w:w="2940" w:type="dxa"/>
          </w:tcPr>
          <w:p w:rsidR="00546D93" w:rsidRPr="00C56DDB" w:rsidRDefault="00546D93" w:rsidP="00546D93">
            <w:r w:rsidRPr="00C56DDB">
              <w:t>математика</w:t>
            </w:r>
          </w:p>
        </w:tc>
        <w:tc>
          <w:tcPr>
            <w:tcW w:w="1646" w:type="dxa"/>
          </w:tcPr>
          <w:p w:rsidR="00546D93" w:rsidRPr="00C56DDB" w:rsidRDefault="00546D93" w:rsidP="00546D93">
            <w:r w:rsidRPr="00C56DDB">
              <w:t>100%</w:t>
            </w:r>
          </w:p>
        </w:tc>
        <w:tc>
          <w:tcPr>
            <w:tcW w:w="1703" w:type="dxa"/>
          </w:tcPr>
          <w:p w:rsidR="00546D93" w:rsidRPr="00C56DDB" w:rsidRDefault="00546D93" w:rsidP="00546D93">
            <w:r>
              <w:t>40</w:t>
            </w:r>
            <w:r w:rsidRPr="00C56DDB">
              <w:t>%</w:t>
            </w:r>
          </w:p>
        </w:tc>
        <w:tc>
          <w:tcPr>
            <w:tcW w:w="1641" w:type="dxa"/>
          </w:tcPr>
          <w:p w:rsidR="00546D93" w:rsidRPr="00C56DDB" w:rsidRDefault="00546D93" w:rsidP="00546D93">
            <w:r>
              <w:t>3,4</w:t>
            </w:r>
          </w:p>
        </w:tc>
        <w:tc>
          <w:tcPr>
            <w:tcW w:w="1779" w:type="dxa"/>
          </w:tcPr>
          <w:p w:rsidR="00546D93" w:rsidRPr="00C56DDB" w:rsidRDefault="00546D93" w:rsidP="00546D93">
            <w:r>
              <w:t>Чикирева И.М.</w:t>
            </w:r>
          </w:p>
        </w:tc>
      </w:tr>
      <w:tr w:rsidR="00546D93" w:rsidRPr="00C56DDB" w:rsidTr="00546D93">
        <w:tc>
          <w:tcPr>
            <w:tcW w:w="888" w:type="dxa"/>
            <w:shd w:val="clear" w:color="auto" w:fill="auto"/>
          </w:tcPr>
          <w:p w:rsidR="00546D93" w:rsidRPr="00C56DDB" w:rsidRDefault="00546D93" w:rsidP="00546D93">
            <w:r w:rsidRPr="00C56DDB">
              <w:t>10</w:t>
            </w:r>
          </w:p>
        </w:tc>
        <w:tc>
          <w:tcPr>
            <w:tcW w:w="2940" w:type="dxa"/>
          </w:tcPr>
          <w:p w:rsidR="00546D93" w:rsidRPr="00C56DDB" w:rsidRDefault="00546D93" w:rsidP="00546D93">
            <w:r w:rsidRPr="00C56DDB">
              <w:t>русский язык</w:t>
            </w:r>
          </w:p>
        </w:tc>
        <w:tc>
          <w:tcPr>
            <w:tcW w:w="1646" w:type="dxa"/>
          </w:tcPr>
          <w:p w:rsidR="00546D93" w:rsidRPr="00C56DDB" w:rsidRDefault="00546D93" w:rsidP="00546D93">
            <w:r w:rsidRPr="00C56DDB">
              <w:t>100%</w:t>
            </w:r>
          </w:p>
        </w:tc>
        <w:tc>
          <w:tcPr>
            <w:tcW w:w="1703" w:type="dxa"/>
          </w:tcPr>
          <w:p w:rsidR="00546D93" w:rsidRPr="00C56DDB" w:rsidRDefault="00546D93" w:rsidP="00546D93">
            <w:r>
              <w:t>58</w:t>
            </w:r>
            <w:r w:rsidRPr="00C56DDB">
              <w:t>%</w:t>
            </w:r>
          </w:p>
        </w:tc>
        <w:tc>
          <w:tcPr>
            <w:tcW w:w="1641" w:type="dxa"/>
          </w:tcPr>
          <w:p w:rsidR="00546D93" w:rsidRPr="00C56DDB" w:rsidRDefault="00546D93" w:rsidP="00546D93">
            <w:r>
              <w:t>3,6</w:t>
            </w:r>
          </w:p>
        </w:tc>
        <w:tc>
          <w:tcPr>
            <w:tcW w:w="1779" w:type="dxa"/>
          </w:tcPr>
          <w:p w:rsidR="00546D93" w:rsidRPr="00C56DDB" w:rsidRDefault="00546D93" w:rsidP="00546D93">
            <w:r>
              <w:t>Яптик А.Х.</w:t>
            </w:r>
          </w:p>
        </w:tc>
      </w:tr>
      <w:tr w:rsidR="00546D93" w:rsidRPr="00C56DDB" w:rsidTr="00546D93">
        <w:tc>
          <w:tcPr>
            <w:tcW w:w="888" w:type="dxa"/>
            <w:shd w:val="clear" w:color="auto" w:fill="auto"/>
          </w:tcPr>
          <w:p w:rsidR="00546D93" w:rsidRPr="00C56DDB" w:rsidRDefault="00546D93" w:rsidP="00546D93">
            <w:r w:rsidRPr="00C56DDB">
              <w:t>10</w:t>
            </w:r>
          </w:p>
        </w:tc>
        <w:tc>
          <w:tcPr>
            <w:tcW w:w="2940" w:type="dxa"/>
          </w:tcPr>
          <w:p w:rsidR="00546D93" w:rsidRPr="00C56DDB" w:rsidRDefault="00546D93" w:rsidP="00546D93">
            <w:r w:rsidRPr="00C56DDB">
              <w:t xml:space="preserve">математика </w:t>
            </w:r>
          </w:p>
        </w:tc>
        <w:tc>
          <w:tcPr>
            <w:tcW w:w="1646" w:type="dxa"/>
          </w:tcPr>
          <w:p w:rsidR="00546D93" w:rsidRPr="00C56DDB" w:rsidRDefault="00546D93" w:rsidP="00546D93">
            <w:r>
              <w:t>100</w:t>
            </w:r>
            <w:r w:rsidRPr="00C56DDB">
              <w:t>%</w:t>
            </w:r>
          </w:p>
        </w:tc>
        <w:tc>
          <w:tcPr>
            <w:tcW w:w="1703" w:type="dxa"/>
          </w:tcPr>
          <w:p w:rsidR="00546D93" w:rsidRPr="00C56DDB" w:rsidRDefault="00546D93" w:rsidP="00546D93">
            <w:r>
              <w:t>58</w:t>
            </w:r>
            <w:r w:rsidRPr="00C56DDB">
              <w:t>%</w:t>
            </w:r>
          </w:p>
        </w:tc>
        <w:tc>
          <w:tcPr>
            <w:tcW w:w="1641" w:type="dxa"/>
          </w:tcPr>
          <w:p w:rsidR="00546D93" w:rsidRPr="00C56DDB" w:rsidRDefault="00546D93" w:rsidP="00546D93">
            <w:r>
              <w:t>3,8</w:t>
            </w:r>
          </w:p>
        </w:tc>
        <w:tc>
          <w:tcPr>
            <w:tcW w:w="1779" w:type="dxa"/>
          </w:tcPr>
          <w:p w:rsidR="00546D93" w:rsidRPr="00C56DDB" w:rsidRDefault="00546D93" w:rsidP="00546D93">
            <w:r w:rsidRPr="00C56DDB">
              <w:t>Вануйто Д.М.</w:t>
            </w:r>
          </w:p>
        </w:tc>
      </w:tr>
      <w:tr w:rsidR="00546D93" w:rsidRPr="00C56DDB" w:rsidTr="00546D93">
        <w:tc>
          <w:tcPr>
            <w:tcW w:w="888" w:type="dxa"/>
            <w:shd w:val="clear" w:color="auto" w:fill="auto"/>
          </w:tcPr>
          <w:p w:rsidR="00546D93" w:rsidRPr="00C56DDB" w:rsidRDefault="00546D93" w:rsidP="00546D93">
            <w:r w:rsidRPr="00C56DDB">
              <w:t>10</w:t>
            </w:r>
          </w:p>
        </w:tc>
        <w:tc>
          <w:tcPr>
            <w:tcW w:w="2940" w:type="dxa"/>
          </w:tcPr>
          <w:p w:rsidR="00546D93" w:rsidRPr="00C56DDB" w:rsidRDefault="00546D93" w:rsidP="00546D93">
            <w:r w:rsidRPr="00C56DDB">
              <w:t>история (профиль)</w:t>
            </w:r>
          </w:p>
        </w:tc>
        <w:tc>
          <w:tcPr>
            <w:tcW w:w="1646" w:type="dxa"/>
          </w:tcPr>
          <w:p w:rsidR="00546D93" w:rsidRPr="00C56DDB" w:rsidRDefault="00546D93" w:rsidP="00546D93">
            <w:r w:rsidRPr="00C56DDB">
              <w:t>100%</w:t>
            </w:r>
          </w:p>
        </w:tc>
        <w:tc>
          <w:tcPr>
            <w:tcW w:w="1703" w:type="dxa"/>
          </w:tcPr>
          <w:p w:rsidR="00546D93" w:rsidRPr="00C56DDB" w:rsidRDefault="00546D93" w:rsidP="00546D93">
            <w:r>
              <w:t>88</w:t>
            </w:r>
            <w:r w:rsidRPr="00C56DDB">
              <w:t>%</w:t>
            </w:r>
          </w:p>
        </w:tc>
        <w:tc>
          <w:tcPr>
            <w:tcW w:w="1641" w:type="dxa"/>
          </w:tcPr>
          <w:p w:rsidR="00546D93" w:rsidRPr="00C56DDB" w:rsidRDefault="00546D93" w:rsidP="00546D93">
            <w:r>
              <w:t>4</w:t>
            </w:r>
          </w:p>
        </w:tc>
        <w:tc>
          <w:tcPr>
            <w:tcW w:w="1779" w:type="dxa"/>
          </w:tcPr>
          <w:p w:rsidR="00546D93" w:rsidRPr="00C56DDB" w:rsidRDefault="00546D93" w:rsidP="00546D93">
            <w:r w:rsidRPr="00C56DDB">
              <w:t>Фёдоров С.Л.</w:t>
            </w:r>
          </w:p>
        </w:tc>
      </w:tr>
      <w:tr w:rsidR="00546D93" w:rsidRPr="00C56DDB" w:rsidTr="00546D93">
        <w:tc>
          <w:tcPr>
            <w:tcW w:w="888" w:type="dxa"/>
            <w:shd w:val="clear" w:color="auto" w:fill="auto"/>
          </w:tcPr>
          <w:p w:rsidR="00546D93" w:rsidRPr="00C56DDB" w:rsidRDefault="00546D93" w:rsidP="00546D93">
            <w:r w:rsidRPr="00C56DDB">
              <w:t>10</w:t>
            </w:r>
          </w:p>
        </w:tc>
        <w:tc>
          <w:tcPr>
            <w:tcW w:w="2940" w:type="dxa"/>
          </w:tcPr>
          <w:p w:rsidR="00546D93" w:rsidRPr="00C56DDB" w:rsidRDefault="00546D93" w:rsidP="00546D93">
            <w:r w:rsidRPr="00C56DDB">
              <w:t>обществознание</w:t>
            </w:r>
            <w:r>
              <w:t xml:space="preserve"> (профиль)</w:t>
            </w:r>
          </w:p>
        </w:tc>
        <w:tc>
          <w:tcPr>
            <w:tcW w:w="1646" w:type="dxa"/>
          </w:tcPr>
          <w:p w:rsidR="00546D93" w:rsidRPr="00C56DDB" w:rsidRDefault="00546D93" w:rsidP="00546D93">
            <w:r w:rsidRPr="00C56DDB">
              <w:t>100%</w:t>
            </w:r>
          </w:p>
        </w:tc>
        <w:tc>
          <w:tcPr>
            <w:tcW w:w="1703" w:type="dxa"/>
          </w:tcPr>
          <w:p w:rsidR="00546D93" w:rsidRPr="00C56DDB" w:rsidRDefault="00546D93" w:rsidP="00546D93">
            <w:r>
              <w:t>75</w:t>
            </w:r>
            <w:r w:rsidRPr="00C56DDB">
              <w:t>%</w:t>
            </w:r>
          </w:p>
        </w:tc>
        <w:tc>
          <w:tcPr>
            <w:tcW w:w="1641" w:type="dxa"/>
          </w:tcPr>
          <w:p w:rsidR="00546D93" w:rsidRPr="00C56DDB" w:rsidRDefault="00546D93" w:rsidP="00546D93">
            <w:r>
              <w:t>3,9</w:t>
            </w:r>
          </w:p>
        </w:tc>
        <w:tc>
          <w:tcPr>
            <w:tcW w:w="1779" w:type="dxa"/>
          </w:tcPr>
          <w:p w:rsidR="00546D93" w:rsidRPr="00C56DDB" w:rsidRDefault="00546D93" w:rsidP="00546D93">
            <w:r w:rsidRPr="00C56DDB">
              <w:t>Фёдоров С.Л.</w:t>
            </w:r>
          </w:p>
        </w:tc>
      </w:tr>
      <w:tr w:rsidR="00546D93" w:rsidRPr="00C56DDB" w:rsidTr="00546D93">
        <w:tc>
          <w:tcPr>
            <w:tcW w:w="888" w:type="dxa"/>
            <w:shd w:val="clear" w:color="auto" w:fill="auto"/>
          </w:tcPr>
          <w:p w:rsidR="00546D93" w:rsidRPr="00C56DDB" w:rsidRDefault="00546D93" w:rsidP="00546D93">
            <w:r w:rsidRPr="00C56DDB">
              <w:t>10</w:t>
            </w:r>
          </w:p>
        </w:tc>
        <w:tc>
          <w:tcPr>
            <w:tcW w:w="2940" w:type="dxa"/>
          </w:tcPr>
          <w:p w:rsidR="00546D93" w:rsidRPr="00C56DDB" w:rsidRDefault="00546D93" w:rsidP="00546D93">
            <w:r w:rsidRPr="00C56DDB">
              <w:t>химия (профиль)</w:t>
            </w:r>
          </w:p>
        </w:tc>
        <w:tc>
          <w:tcPr>
            <w:tcW w:w="1646" w:type="dxa"/>
          </w:tcPr>
          <w:p w:rsidR="00546D93" w:rsidRPr="00C56DDB" w:rsidRDefault="00546D93" w:rsidP="00546D93">
            <w:r w:rsidRPr="00C56DDB">
              <w:t>100%</w:t>
            </w:r>
          </w:p>
        </w:tc>
        <w:tc>
          <w:tcPr>
            <w:tcW w:w="1703" w:type="dxa"/>
          </w:tcPr>
          <w:p w:rsidR="00546D93" w:rsidRPr="00C56DDB" w:rsidRDefault="00546D93" w:rsidP="00546D93">
            <w:r>
              <w:t>0</w:t>
            </w:r>
            <w:r w:rsidRPr="00C56DDB">
              <w:t>%</w:t>
            </w:r>
          </w:p>
        </w:tc>
        <w:tc>
          <w:tcPr>
            <w:tcW w:w="1641" w:type="dxa"/>
          </w:tcPr>
          <w:p w:rsidR="00546D93" w:rsidRPr="00C56DDB" w:rsidRDefault="00546D93" w:rsidP="00546D93">
            <w:r>
              <w:t>3</w:t>
            </w:r>
          </w:p>
        </w:tc>
        <w:tc>
          <w:tcPr>
            <w:tcW w:w="1779" w:type="dxa"/>
          </w:tcPr>
          <w:p w:rsidR="00546D93" w:rsidRPr="00C56DDB" w:rsidRDefault="00546D93" w:rsidP="00546D93">
            <w:r w:rsidRPr="00C56DDB">
              <w:t>Постнова С.В.</w:t>
            </w:r>
          </w:p>
        </w:tc>
      </w:tr>
      <w:tr w:rsidR="00546D93" w:rsidRPr="00C56DDB" w:rsidTr="00546D93">
        <w:tc>
          <w:tcPr>
            <w:tcW w:w="888" w:type="dxa"/>
            <w:shd w:val="clear" w:color="auto" w:fill="auto"/>
          </w:tcPr>
          <w:p w:rsidR="00546D93" w:rsidRPr="00C56DDB" w:rsidRDefault="00546D93" w:rsidP="00546D93">
            <w:r w:rsidRPr="00C56DDB">
              <w:t>10</w:t>
            </w:r>
          </w:p>
        </w:tc>
        <w:tc>
          <w:tcPr>
            <w:tcW w:w="2940" w:type="dxa"/>
          </w:tcPr>
          <w:p w:rsidR="00546D93" w:rsidRPr="00C56DDB" w:rsidRDefault="00546D93" w:rsidP="00546D93">
            <w:r w:rsidRPr="00C56DDB">
              <w:t>биология (профиль)</w:t>
            </w:r>
          </w:p>
        </w:tc>
        <w:tc>
          <w:tcPr>
            <w:tcW w:w="1646" w:type="dxa"/>
          </w:tcPr>
          <w:p w:rsidR="00546D93" w:rsidRPr="00C56DDB" w:rsidRDefault="00546D93" w:rsidP="00546D93">
            <w:r w:rsidRPr="00C56DDB">
              <w:t>100%</w:t>
            </w:r>
          </w:p>
        </w:tc>
        <w:tc>
          <w:tcPr>
            <w:tcW w:w="1703" w:type="dxa"/>
          </w:tcPr>
          <w:p w:rsidR="00546D93" w:rsidRPr="00C56DDB" w:rsidRDefault="00546D93" w:rsidP="00546D93">
            <w:r>
              <w:t>0</w:t>
            </w:r>
            <w:r w:rsidRPr="00C56DDB">
              <w:t>%</w:t>
            </w:r>
          </w:p>
        </w:tc>
        <w:tc>
          <w:tcPr>
            <w:tcW w:w="1641" w:type="dxa"/>
          </w:tcPr>
          <w:p w:rsidR="00546D93" w:rsidRPr="00C56DDB" w:rsidRDefault="00546D93" w:rsidP="00546D93">
            <w:r>
              <w:t>3</w:t>
            </w:r>
          </w:p>
        </w:tc>
        <w:tc>
          <w:tcPr>
            <w:tcW w:w="1779" w:type="dxa"/>
          </w:tcPr>
          <w:p w:rsidR="00546D93" w:rsidRPr="00C56DDB" w:rsidRDefault="00546D93" w:rsidP="00546D93">
            <w:r w:rsidRPr="00C56DDB">
              <w:t>Постнова С.В</w:t>
            </w:r>
          </w:p>
        </w:tc>
      </w:tr>
    </w:tbl>
    <w:p w:rsidR="00546D93" w:rsidRDefault="00546D93" w:rsidP="00546D93">
      <w:pPr>
        <w:spacing w:after="0" w:line="240" w:lineRule="auto"/>
        <w:rPr>
          <w:rFonts w:ascii="Times New Roman" w:hAnsi="Times New Roman" w:cs="Times New Roman"/>
          <w:b/>
          <w:sz w:val="20"/>
          <w:szCs w:val="20"/>
        </w:rPr>
      </w:pPr>
    </w:p>
    <w:p w:rsidR="00C10848" w:rsidRDefault="00C10848" w:rsidP="00546D93">
      <w:pPr>
        <w:spacing w:after="0" w:line="240" w:lineRule="auto"/>
        <w:jc w:val="center"/>
        <w:rPr>
          <w:rFonts w:ascii="Times New Roman" w:hAnsi="Times New Roman" w:cs="Times New Roman"/>
          <w:b/>
          <w:sz w:val="24"/>
          <w:szCs w:val="24"/>
        </w:rPr>
      </w:pPr>
    </w:p>
    <w:p w:rsidR="00546D93" w:rsidRPr="005738E7" w:rsidRDefault="00546D93" w:rsidP="00546D93">
      <w:pPr>
        <w:spacing w:after="0" w:line="240" w:lineRule="auto"/>
        <w:jc w:val="center"/>
        <w:rPr>
          <w:rFonts w:ascii="Times New Roman" w:hAnsi="Times New Roman" w:cs="Times New Roman"/>
          <w:b/>
          <w:sz w:val="24"/>
          <w:szCs w:val="24"/>
        </w:rPr>
      </w:pPr>
      <w:r w:rsidRPr="005738E7">
        <w:rPr>
          <w:rFonts w:ascii="Times New Roman" w:hAnsi="Times New Roman" w:cs="Times New Roman"/>
          <w:b/>
          <w:sz w:val="24"/>
          <w:szCs w:val="24"/>
        </w:rPr>
        <w:t>Русский язык</w:t>
      </w:r>
    </w:p>
    <w:p w:rsidR="00546D93" w:rsidRDefault="00546D93" w:rsidP="00546D93">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noProof/>
          <w:sz w:val="20"/>
          <w:szCs w:val="20"/>
        </w:rPr>
        <w:drawing>
          <wp:inline distT="0" distB="0" distL="0" distR="0">
            <wp:extent cx="6534150" cy="2114550"/>
            <wp:effectExtent l="19050" t="0" r="19050" b="0"/>
            <wp:docPr id="3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10848" w:rsidRDefault="00C10848" w:rsidP="00546D93">
      <w:pPr>
        <w:spacing w:after="0" w:line="240" w:lineRule="auto"/>
        <w:jc w:val="center"/>
        <w:rPr>
          <w:rFonts w:ascii="Times New Roman" w:hAnsi="Times New Roman" w:cs="Times New Roman"/>
          <w:b/>
          <w:sz w:val="24"/>
          <w:szCs w:val="24"/>
        </w:rPr>
      </w:pPr>
    </w:p>
    <w:p w:rsidR="00C10848" w:rsidRDefault="00C10848" w:rsidP="00546D93">
      <w:pPr>
        <w:spacing w:after="0" w:line="240" w:lineRule="auto"/>
        <w:jc w:val="center"/>
        <w:rPr>
          <w:rFonts w:ascii="Times New Roman" w:hAnsi="Times New Roman" w:cs="Times New Roman"/>
          <w:b/>
          <w:sz w:val="24"/>
          <w:szCs w:val="24"/>
        </w:rPr>
      </w:pPr>
    </w:p>
    <w:p w:rsidR="00546D93" w:rsidRPr="005738E7" w:rsidRDefault="00546D93" w:rsidP="00546D93">
      <w:pPr>
        <w:spacing w:after="0" w:line="240" w:lineRule="auto"/>
        <w:jc w:val="center"/>
        <w:rPr>
          <w:rFonts w:ascii="Times New Roman" w:hAnsi="Times New Roman" w:cs="Times New Roman"/>
          <w:b/>
          <w:sz w:val="24"/>
          <w:szCs w:val="24"/>
        </w:rPr>
      </w:pPr>
      <w:r w:rsidRPr="005738E7">
        <w:rPr>
          <w:rFonts w:ascii="Times New Roman" w:hAnsi="Times New Roman" w:cs="Times New Roman"/>
          <w:b/>
          <w:sz w:val="24"/>
          <w:szCs w:val="24"/>
        </w:rPr>
        <w:t>Математика</w:t>
      </w:r>
    </w:p>
    <w:p w:rsidR="00546D93" w:rsidRDefault="00546D93" w:rsidP="00546D93">
      <w:pPr>
        <w:spacing w:after="0" w:line="240" w:lineRule="auto"/>
        <w:jc w:val="center"/>
        <w:rPr>
          <w:rFonts w:ascii="Times New Roman" w:hAnsi="Times New Roman" w:cs="Times New Roman"/>
          <w:b/>
          <w:sz w:val="20"/>
          <w:szCs w:val="20"/>
        </w:rPr>
      </w:pPr>
    </w:p>
    <w:p w:rsidR="00546D93" w:rsidRDefault="00546D93" w:rsidP="00546D93">
      <w:pPr>
        <w:spacing w:after="0" w:line="240" w:lineRule="auto"/>
        <w:jc w:val="center"/>
        <w:rPr>
          <w:rFonts w:ascii="Times New Roman" w:hAnsi="Times New Roman" w:cs="Times New Roman"/>
          <w:b/>
          <w:sz w:val="24"/>
          <w:szCs w:val="24"/>
        </w:rPr>
      </w:pPr>
      <w:r w:rsidRPr="00A90D28">
        <w:rPr>
          <w:rFonts w:ascii="Times New Roman" w:hAnsi="Times New Roman" w:cs="Times New Roman"/>
          <w:b/>
          <w:noProof/>
          <w:sz w:val="24"/>
          <w:szCs w:val="24"/>
        </w:rPr>
        <w:drawing>
          <wp:inline distT="0" distB="0" distL="0" distR="0">
            <wp:extent cx="6534150" cy="2105025"/>
            <wp:effectExtent l="19050" t="0" r="19050" b="0"/>
            <wp:docPr id="39"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10848" w:rsidRDefault="00C10848" w:rsidP="00546D93">
      <w:pPr>
        <w:spacing w:after="0" w:line="240" w:lineRule="auto"/>
        <w:jc w:val="center"/>
        <w:rPr>
          <w:rFonts w:ascii="Times New Roman" w:hAnsi="Times New Roman" w:cs="Times New Roman"/>
          <w:b/>
          <w:sz w:val="24"/>
          <w:szCs w:val="24"/>
        </w:rPr>
      </w:pPr>
    </w:p>
    <w:p w:rsidR="00C10848" w:rsidRDefault="00C10848"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История       </w:t>
      </w: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C10848" w:rsidRDefault="00546D93" w:rsidP="00546D93">
      <w:pPr>
        <w:spacing w:after="0" w:line="240" w:lineRule="auto"/>
        <w:jc w:val="center"/>
        <w:rPr>
          <w:rFonts w:ascii="Times New Roman" w:hAnsi="Times New Roman" w:cs="Times New Roman"/>
          <w:b/>
          <w:sz w:val="24"/>
          <w:szCs w:val="24"/>
        </w:rPr>
      </w:pPr>
      <w:r w:rsidRPr="005738E7">
        <w:rPr>
          <w:rFonts w:ascii="Times New Roman" w:hAnsi="Times New Roman" w:cs="Times New Roman"/>
          <w:b/>
          <w:noProof/>
          <w:sz w:val="24"/>
          <w:szCs w:val="24"/>
        </w:rPr>
        <w:drawing>
          <wp:inline distT="0" distB="0" distL="0" distR="0">
            <wp:extent cx="6534150" cy="2066925"/>
            <wp:effectExtent l="19050" t="0" r="19050" b="0"/>
            <wp:docPr id="40"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rFonts w:ascii="Times New Roman" w:hAnsi="Times New Roman" w:cs="Times New Roman"/>
          <w:b/>
          <w:sz w:val="24"/>
          <w:szCs w:val="24"/>
        </w:rPr>
        <w:t xml:space="preserve">  </w:t>
      </w:r>
    </w:p>
    <w:p w:rsidR="00C10848" w:rsidRDefault="00C10848" w:rsidP="00546D93">
      <w:pPr>
        <w:spacing w:after="0" w:line="240" w:lineRule="auto"/>
        <w:jc w:val="center"/>
        <w:rPr>
          <w:rFonts w:ascii="Times New Roman" w:hAnsi="Times New Roman" w:cs="Times New Roman"/>
          <w:b/>
          <w:sz w:val="24"/>
          <w:szCs w:val="24"/>
        </w:rPr>
      </w:pPr>
    </w:p>
    <w:p w:rsidR="00C10848" w:rsidRDefault="00C10848" w:rsidP="00546D93">
      <w:pPr>
        <w:spacing w:after="0" w:line="240" w:lineRule="auto"/>
        <w:jc w:val="center"/>
        <w:rPr>
          <w:rFonts w:ascii="Times New Roman" w:hAnsi="Times New Roman" w:cs="Times New Roman"/>
          <w:b/>
          <w:sz w:val="24"/>
          <w:szCs w:val="24"/>
        </w:rPr>
      </w:pPr>
    </w:p>
    <w:p w:rsidR="00C10848" w:rsidRDefault="00C10848" w:rsidP="00546D93">
      <w:pPr>
        <w:spacing w:after="0" w:line="240" w:lineRule="auto"/>
        <w:jc w:val="center"/>
        <w:rPr>
          <w:rFonts w:ascii="Times New Roman" w:hAnsi="Times New Roman" w:cs="Times New Roman"/>
          <w:b/>
          <w:sz w:val="24"/>
          <w:szCs w:val="24"/>
        </w:rPr>
      </w:pPr>
    </w:p>
    <w:p w:rsidR="00C10848" w:rsidRDefault="00C10848"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Английский язык      </w:t>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5738E7">
        <w:rPr>
          <w:rFonts w:ascii="Times New Roman" w:hAnsi="Times New Roman" w:cs="Times New Roman"/>
          <w:b/>
          <w:noProof/>
          <w:sz w:val="24"/>
          <w:szCs w:val="24"/>
        </w:rPr>
        <w:drawing>
          <wp:inline distT="0" distB="0" distL="0" distR="0">
            <wp:extent cx="6219825" cy="1876425"/>
            <wp:effectExtent l="19050" t="0" r="9525" b="0"/>
            <wp:docPr id="4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Pr>
          <w:rFonts w:ascii="Times New Roman" w:hAnsi="Times New Roman" w:cs="Times New Roman"/>
          <w:b/>
          <w:sz w:val="24"/>
          <w:szCs w:val="24"/>
        </w:rPr>
        <w:t xml:space="preserve">          </w:t>
      </w: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Обществознание, химия, биология</w:t>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sidRPr="00513E3D">
        <w:rPr>
          <w:rFonts w:ascii="Times New Roman" w:hAnsi="Times New Roman" w:cs="Times New Roman"/>
          <w:b/>
          <w:noProof/>
          <w:sz w:val="24"/>
          <w:szCs w:val="24"/>
        </w:rPr>
        <w:drawing>
          <wp:inline distT="0" distB="0" distL="0" distR="0">
            <wp:extent cx="6319347" cy="1985818"/>
            <wp:effectExtent l="19050" t="0" r="24303" b="0"/>
            <wp:docPr id="42"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Pr>
          <w:rFonts w:ascii="Times New Roman" w:hAnsi="Times New Roman" w:cs="Times New Roman"/>
          <w:b/>
          <w:sz w:val="24"/>
          <w:szCs w:val="24"/>
        </w:rPr>
        <w:t xml:space="preserve">        </w:t>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p>
    <w:p w:rsidR="00546D93" w:rsidRDefault="00CD59A5"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4.4. </w:t>
      </w:r>
      <w:r w:rsidR="00546D93">
        <w:rPr>
          <w:rFonts w:ascii="Times New Roman" w:hAnsi="Times New Roman" w:cs="Times New Roman"/>
          <w:b/>
          <w:sz w:val="24"/>
          <w:szCs w:val="24"/>
        </w:rPr>
        <w:t>Государственная итоговая аттестация</w:t>
      </w:r>
      <w:r>
        <w:rPr>
          <w:rFonts w:ascii="Times New Roman" w:hAnsi="Times New Roman" w:cs="Times New Roman"/>
          <w:b/>
          <w:sz w:val="24"/>
          <w:szCs w:val="24"/>
        </w:rPr>
        <w:t xml:space="preserve">. </w:t>
      </w:r>
      <w:r w:rsidR="00546D93">
        <w:rPr>
          <w:rFonts w:ascii="Times New Roman" w:hAnsi="Times New Roman" w:cs="Times New Roman"/>
          <w:b/>
          <w:sz w:val="24"/>
          <w:szCs w:val="24"/>
        </w:rPr>
        <w:t>Основное общее образование</w:t>
      </w:r>
      <w:r>
        <w:rPr>
          <w:rFonts w:ascii="Times New Roman" w:hAnsi="Times New Roman" w:cs="Times New Roman"/>
          <w:b/>
          <w:sz w:val="24"/>
          <w:szCs w:val="24"/>
        </w:rPr>
        <w:t>.</w:t>
      </w:r>
    </w:p>
    <w:p w:rsidR="00C10848" w:rsidRDefault="00C10848" w:rsidP="00546D93">
      <w:pPr>
        <w:spacing w:after="0" w:line="240" w:lineRule="auto"/>
        <w:jc w:val="both"/>
        <w:rPr>
          <w:rFonts w:ascii="Times New Roman" w:hAnsi="Times New Roman" w:cs="Times New Roman"/>
          <w:sz w:val="24"/>
          <w:szCs w:val="24"/>
        </w:rPr>
      </w:pPr>
    </w:p>
    <w:p w:rsidR="00546D93" w:rsidRPr="00C10848" w:rsidRDefault="00546D93" w:rsidP="00C10848">
      <w:pPr>
        <w:spacing w:after="0" w:line="240" w:lineRule="auto"/>
        <w:ind w:firstLine="708"/>
        <w:jc w:val="both"/>
        <w:rPr>
          <w:rFonts w:ascii="Times New Roman" w:hAnsi="Times New Roman" w:cs="Times New Roman"/>
          <w:sz w:val="24"/>
          <w:szCs w:val="24"/>
        </w:rPr>
      </w:pPr>
      <w:r w:rsidRPr="00C10848">
        <w:rPr>
          <w:rFonts w:ascii="Times New Roman" w:hAnsi="Times New Roman" w:cs="Times New Roman"/>
          <w:sz w:val="24"/>
          <w:szCs w:val="24"/>
        </w:rPr>
        <w:t>Основная цель государственной итоговой аттестации: получение объективной информации о состоянии качества образования, выявление и определение уровня освоения обучающимися учебной программы в рамках основной школы, повышение ответственности учителей-предметников за результаты труда. В данное время важнейшей задачей каждой школы является эффективная подготовка выпускника к государственной итоговой аттестации, которая проводится в формате основного государственного экзамена (ОГЭ) для 9-х классов. В ходе подготовки государственной итоговой аттестации была организована и проведена следующая работа:</w:t>
      </w:r>
    </w:p>
    <w:p w:rsidR="00546D93" w:rsidRPr="00C10848" w:rsidRDefault="00546D93" w:rsidP="00C10848">
      <w:pPr>
        <w:spacing w:after="0" w:line="240" w:lineRule="auto"/>
        <w:ind w:firstLine="708"/>
        <w:jc w:val="both"/>
        <w:rPr>
          <w:rFonts w:ascii="Times New Roman" w:hAnsi="Times New Roman" w:cs="Times New Roman"/>
          <w:sz w:val="24"/>
          <w:szCs w:val="24"/>
        </w:rPr>
      </w:pPr>
      <w:r w:rsidRPr="00C10848">
        <w:rPr>
          <w:rFonts w:ascii="Times New Roman" w:hAnsi="Times New Roman" w:cs="Times New Roman"/>
          <w:sz w:val="24"/>
          <w:szCs w:val="24"/>
        </w:rPr>
        <w:t xml:space="preserve">- разъяснительная работа по изучению Положения о государственной итоговой аттестации и ознакомление с процедурой, схемой проведения ОГЭ и ГВЭ со всеми участниками образовательного процесса (учителями, учащимися, родителями);  </w:t>
      </w:r>
    </w:p>
    <w:p w:rsidR="00546D93" w:rsidRPr="00C10848" w:rsidRDefault="00546D93" w:rsidP="00C10848">
      <w:pPr>
        <w:spacing w:after="0" w:line="240" w:lineRule="auto"/>
        <w:ind w:firstLine="708"/>
        <w:jc w:val="both"/>
        <w:rPr>
          <w:rFonts w:ascii="Times New Roman" w:hAnsi="Times New Roman" w:cs="Times New Roman"/>
          <w:sz w:val="24"/>
          <w:szCs w:val="24"/>
        </w:rPr>
      </w:pPr>
      <w:r w:rsidRPr="00C10848">
        <w:rPr>
          <w:rFonts w:ascii="Times New Roman" w:hAnsi="Times New Roman" w:cs="Times New Roman"/>
          <w:sz w:val="24"/>
          <w:szCs w:val="24"/>
        </w:rPr>
        <w:t xml:space="preserve">- проверка объективности оценки знаний учащихся (диагностические контрольные работы), проверка электронных журналов, экспресс-диагностика, посещение уроков и дополнительных занятий);  </w:t>
      </w:r>
    </w:p>
    <w:p w:rsidR="00546D93" w:rsidRPr="00C10848" w:rsidRDefault="00546D93" w:rsidP="00C10848">
      <w:pPr>
        <w:spacing w:after="0" w:line="240" w:lineRule="auto"/>
        <w:ind w:firstLine="708"/>
        <w:jc w:val="both"/>
        <w:rPr>
          <w:rFonts w:ascii="Times New Roman" w:hAnsi="Times New Roman" w:cs="Times New Roman"/>
          <w:sz w:val="24"/>
          <w:szCs w:val="24"/>
        </w:rPr>
      </w:pPr>
      <w:r w:rsidRPr="00C10848">
        <w:rPr>
          <w:rFonts w:ascii="Times New Roman" w:hAnsi="Times New Roman" w:cs="Times New Roman"/>
          <w:sz w:val="24"/>
          <w:szCs w:val="24"/>
        </w:rPr>
        <w:t>- составление и утверждение графика проведения предметных консультаций,</w:t>
      </w:r>
    </w:p>
    <w:p w:rsidR="00546D93" w:rsidRPr="00C10848" w:rsidRDefault="00546D93" w:rsidP="00C10848">
      <w:pPr>
        <w:spacing w:after="0" w:line="240" w:lineRule="auto"/>
        <w:ind w:firstLine="708"/>
        <w:jc w:val="both"/>
        <w:rPr>
          <w:rFonts w:ascii="Times New Roman" w:hAnsi="Times New Roman" w:cs="Times New Roman"/>
          <w:sz w:val="24"/>
          <w:szCs w:val="24"/>
        </w:rPr>
      </w:pPr>
      <w:r w:rsidRPr="00C10848">
        <w:rPr>
          <w:rFonts w:ascii="Times New Roman" w:hAnsi="Times New Roman" w:cs="Times New Roman"/>
          <w:sz w:val="24"/>
          <w:szCs w:val="24"/>
        </w:rPr>
        <w:t xml:space="preserve">-  оформление стендов по подготовке к государственной итоговой аттестации «ГИА-9» в учебных кабинетах, на сайте и на информационных стендах школы. </w:t>
      </w:r>
    </w:p>
    <w:p w:rsidR="00546D93" w:rsidRPr="00C10848" w:rsidRDefault="00546D93" w:rsidP="00546D93">
      <w:pPr>
        <w:spacing w:after="0" w:line="240" w:lineRule="auto"/>
        <w:jc w:val="both"/>
        <w:rPr>
          <w:rFonts w:ascii="Times New Roman" w:hAnsi="Times New Roman" w:cs="Times New Roman"/>
          <w:sz w:val="24"/>
          <w:szCs w:val="24"/>
        </w:rPr>
      </w:pPr>
      <w:r w:rsidRPr="00C10848">
        <w:rPr>
          <w:rFonts w:ascii="Times New Roman" w:hAnsi="Times New Roman" w:cs="Times New Roman"/>
          <w:sz w:val="24"/>
          <w:szCs w:val="24"/>
        </w:rPr>
        <w:t xml:space="preserve">   </w:t>
      </w:r>
      <w:r w:rsidR="00C10848">
        <w:rPr>
          <w:rFonts w:ascii="Times New Roman" w:hAnsi="Times New Roman" w:cs="Times New Roman"/>
          <w:sz w:val="24"/>
          <w:szCs w:val="24"/>
        </w:rPr>
        <w:tab/>
      </w:r>
      <w:r w:rsidRPr="00C10848">
        <w:rPr>
          <w:rFonts w:ascii="Times New Roman" w:hAnsi="Times New Roman" w:cs="Times New Roman"/>
          <w:sz w:val="24"/>
          <w:szCs w:val="24"/>
        </w:rPr>
        <w:t xml:space="preserve">По мере поступления нормативных документов проводились инструктивно-методические совещания с педагогическим коллективом, на которых были изучены </w:t>
      </w:r>
      <w:r w:rsidRPr="00C10848">
        <w:rPr>
          <w:rFonts w:ascii="Times New Roman" w:hAnsi="Times New Roman" w:cs="Times New Roman"/>
          <w:sz w:val="24"/>
          <w:szCs w:val="24"/>
        </w:rPr>
        <w:lastRenderedPageBreak/>
        <w:t>документы:  положение о проведении государственной итоговой аттестации;  порядок заполнения бланков ОГЭ и другие.</w:t>
      </w:r>
    </w:p>
    <w:p w:rsidR="00546D93" w:rsidRPr="00C10848" w:rsidRDefault="00546D93" w:rsidP="00546D93">
      <w:pPr>
        <w:spacing w:after="0" w:line="240" w:lineRule="auto"/>
        <w:jc w:val="both"/>
        <w:rPr>
          <w:rFonts w:ascii="Times New Roman" w:hAnsi="Times New Roman" w:cs="Times New Roman"/>
          <w:sz w:val="24"/>
          <w:szCs w:val="24"/>
        </w:rPr>
      </w:pPr>
      <w:r w:rsidRPr="00C10848">
        <w:rPr>
          <w:rFonts w:ascii="Times New Roman" w:hAnsi="Times New Roman" w:cs="Times New Roman"/>
          <w:sz w:val="24"/>
          <w:szCs w:val="24"/>
        </w:rPr>
        <w:t xml:space="preserve">   </w:t>
      </w:r>
      <w:r w:rsidR="00C10848">
        <w:rPr>
          <w:rFonts w:ascii="Times New Roman" w:hAnsi="Times New Roman" w:cs="Times New Roman"/>
          <w:sz w:val="24"/>
          <w:szCs w:val="24"/>
        </w:rPr>
        <w:tab/>
      </w:r>
      <w:r w:rsidRPr="00C10848">
        <w:rPr>
          <w:rFonts w:ascii="Times New Roman" w:hAnsi="Times New Roman" w:cs="Times New Roman"/>
          <w:sz w:val="24"/>
          <w:szCs w:val="24"/>
        </w:rPr>
        <w:t xml:space="preserve">В начале 2018-2019 учебного года сформирована база данных по обучающимся 9-х классов школы, которая уточнялась в течение года. Чтобы эффективно подготовить школьника к итоговой аттестации, учитель должен постоянно осуществлять мониторинг и контроль за усвоением обучающимися учебного материал по предмету. Учителя-предметники уделяли внимание разбору различных вариантов тестовых заданий на уроках и индивидуальных занятиях, работая с бланками ответов. В течение года осуществлялось постоянное информирование обучающихся 9 классов и их родителей по вопросам подготовки к ГИА-2016 в 9 классах: </w:t>
      </w:r>
    </w:p>
    <w:p w:rsidR="00546D93" w:rsidRPr="00C10848" w:rsidRDefault="00546D93" w:rsidP="00C10848">
      <w:pPr>
        <w:spacing w:after="0" w:line="240" w:lineRule="auto"/>
        <w:ind w:firstLine="708"/>
        <w:jc w:val="both"/>
        <w:rPr>
          <w:rFonts w:ascii="Times New Roman" w:hAnsi="Times New Roman" w:cs="Times New Roman"/>
          <w:sz w:val="24"/>
          <w:szCs w:val="24"/>
        </w:rPr>
      </w:pPr>
      <w:r w:rsidRPr="00C10848">
        <w:rPr>
          <w:rFonts w:ascii="Times New Roman" w:hAnsi="Times New Roman" w:cs="Times New Roman"/>
          <w:sz w:val="24"/>
          <w:szCs w:val="24"/>
        </w:rPr>
        <w:t xml:space="preserve">- проведены ученические и родительские собрания, на которых рассмотрены вопросы нормативно-правового обеспечения ОГЭ, </w:t>
      </w:r>
    </w:p>
    <w:p w:rsidR="00546D93" w:rsidRPr="00C10848" w:rsidRDefault="00546D93" w:rsidP="00C10848">
      <w:pPr>
        <w:spacing w:after="0" w:line="240" w:lineRule="auto"/>
        <w:ind w:firstLine="708"/>
        <w:jc w:val="both"/>
        <w:rPr>
          <w:rFonts w:ascii="Times New Roman" w:hAnsi="Times New Roman" w:cs="Times New Roman"/>
          <w:sz w:val="24"/>
          <w:szCs w:val="24"/>
        </w:rPr>
      </w:pPr>
      <w:r w:rsidRPr="00C10848">
        <w:rPr>
          <w:rFonts w:ascii="Times New Roman" w:hAnsi="Times New Roman" w:cs="Times New Roman"/>
          <w:sz w:val="24"/>
          <w:szCs w:val="24"/>
        </w:rPr>
        <w:t xml:space="preserve">- показаны презентации, подробно изучены инструкции для участников ОГЭ. </w:t>
      </w:r>
    </w:p>
    <w:p w:rsidR="00546D93" w:rsidRPr="00C10848" w:rsidRDefault="00546D93" w:rsidP="00C10848">
      <w:pPr>
        <w:spacing w:after="0" w:line="240" w:lineRule="auto"/>
        <w:ind w:firstLine="708"/>
        <w:jc w:val="both"/>
        <w:rPr>
          <w:rFonts w:ascii="Times New Roman" w:hAnsi="Times New Roman" w:cs="Times New Roman"/>
          <w:sz w:val="24"/>
          <w:szCs w:val="24"/>
        </w:rPr>
      </w:pPr>
      <w:r w:rsidRPr="00C10848">
        <w:rPr>
          <w:rFonts w:ascii="Times New Roman" w:hAnsi="Times New Roman" w:cs="Times New Roman"/>
          <w:sz w:val="24"/>
          <w:szCs w:val="24"/>
        </w:rPr>
        <w:t xml:space="preserve">- до сведения учащихся и родителей доводились результаты всех диагностических работ, были рассмотрены основные ошибки обучающихся. </w:t>
      </w:r>
    </w:p>
    <w:p w:rsidR="00546D93" w:rsidRPr="00C10848" w:rsidRDefault="00546D93" w:rsidP="00546D93">
      <w:pPr>
        <w:spacing w:after="0" w:line="240" w:lineRule="auto"/>
        <w:jc w:val="both"/>
        <w:rPr>
          <w:rFonts w:ascii="Times New Roman" w:hAnsi="Times New Roman" w:cs="Times New Roman"/>
          <w:sz w:val="24"/>
          <w:szCs w:val="24"/>
        </w:rPr>
      </w:pPr>
      <w:r w:rsidRPr="00C10848">
        <w:rPr>
          <w:rFonts w:ascii="Times New Roman" w:hAnsi="Times New Roman" w:cs="Times New Roman"/>
          <w:sz w:val="24"/>
          <w:szCs w:val="24"/>
        </w:rPr>
        <w:t xml:space="preserve">    </w:t>
      </w:r>
      <w:r w:rsidR="00C10848" w:rsidRPr="00C10848">
        <w:rPr>
          <w:rFonts w:ascii="Times New Roman" w:hAnsi="Times New Roman" w:cs="Times New Roman"/>
          <w:sz w:val="24"/>
          <w:szCs w:val="24"/>
        </w:rPr>
        <w:tab/>
      </w:r>
      <w:r w:rsidRPr="00C10848">
        <w:rPr>
          <w:rFonts w:ascii="Times New Roman" w:hAnsi="Times New Roman" w:cs="Times New Roman"/>
          <w:sz w:val="24"/>
          <w:szCs w:val="24"/>
        </w:rPr>
        <w:t>В 2018-2019 учебном году также, как и ранее, учителями использовалась коммуникационная система СтатГрад , которая предназначена не только для внутренней оценки качества знаний обучающихся, но также результаты позволяли выявить пробелы в знаниях. Для ликвидации пробелов были организованы дополнительные занятия. Русский язык и математика в 9 классе являлись обязательными предметами для сдачи, два других предмета были определены по выбору обучающимися (обществознание, история, биология, химия, география, родной язык). В двух 9-х классах обучались 28 выпускников. Все обучающиеся решением Педагогического совета школы были допущены к государственной итоговой аттестации, успешно пройдя итоговое собеседование по русскому языку, 17 выпускников сдавали экзамен в форме ОГЭ, 11 выпускников в форме ГВЭ.</w:t>
      </w:r>
    </w:p>
    <w:p w:rsidR="00546D93" w:rsidRPr="00894B91" w:rsidRDefault="00546D93" w:rsidP="00546D93">
      <w:pPr>
        <w:pStyle w:val="a7"/>
        <w:rPr>
          <w:b/>
        </w:rPr>
      </w:pPr>
    </w:p>
    <w:p w:rsidR="00546D93" w:rsidRPr="00CD59A5" w:rsidRDefault="00546D93" w:rsidP="00546D93">
      <w:pPr>
        <w:pStyle w:val="Default"/>
        <w:jc w:val="center"/>
        <w:rPr>
          <w:rFonts w:ascii="Times New Roman" w:hAnsi="Times New Roman" w:cs="Times New Roman"/>
          <w:b/>
          <w:i/>
          <w:u w:val="single"/>
        </w:rPr>
      </w:pPr>
      <w:r w:rsidRPr="00CD59A5">
        <w:rPr>
          <w:rFonts w:ascii="Times New Roman" w:hAnsi="Times New Roman" w:cs="Times New Roman"/>
          <w:b/>
          <w:i/>
          <w:u w:val="single"/>
        </w:rPr>
        <w:t>Сведения о результатах государственной итоговой аттестации обучающихся в форме основного государственного экзамена (ОГЭ)</w:t>
      </w:r>
    </w:p>
    <w:p w:rsidR="00546D93" w:rsidRDefault="00546D93" w:rsidP="00546D93">
      <w:pPr>
        <w:pStyle w:val="a7"/>
        <w:rPr>
          <w:sz w:val="23"/>
          <w:szCs w:val="23"/>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1701"/>
        <w:gridCol w:w="1275"/>
        <w:gridCol w:w="1560"/>
        <w:gridCol w:w="1275"/>
        <w:gridCol w:w="1560"/>
      </w:tblGrid>
      <w:tr w:rsidR="00546D93" w:rsidRPr="003742F3" w:rsidTr="00BA2C84">
        <w:trPr>
          <w:trHeight w:val="100"/>
        </w:trPr>
        <w:tc>
          <w:tcPr>
            <w:tcW w:w="1985" w:type="dxa"/>
            <w:vMerge w:val="restart"/>
          </w:tcPr>
          <w:p w:rsidR="00546D93" w:rsidRPr="00C10848" w:rsidRDefault="00546D93" w:rsidP="00546D93">
            <w:pPr>
              <w:pStyle w:val="Default"/>
              <w:jc w:val="center"/>
              <w:rPr>
                <w:b/>
                <w:sz w:val="20"/>
                <w:szCs w:val="20"/>
              </w:rPr>
            </w:pPr>
            <w:r w:rsidRPr="00C10848">
              <w:rPr>
                <w:b/>
                <w:sz w:val="20"/>
                <w:szCs w:val="20"/>
              </w:rPr>
              <w:t>Учебные предметы</w:t>
            </w:r>
          </w:p>
        </w:tc>
        <w:tc>
          <w:tcPr>
            <w:tcW w:w="2977" w:type="dxa"/>
            <w:gridSpan w:val="2"/>
          </w:tcPr>
          <w:p w:rsidR="00546D93" w:rsidRPr="00C10848" w:rsidRDefault="00546D93" w:rsidP="00546D93">
            <w:pPr>
              <w:pStyle w:val="Default"/>
              <w:jc w:val="center"/>
              <w:rPr>
                <w:b/>
                <w:sz w:val="20"/>
                <w:szCs w:val="20"/>
              </w:rPr>
            </w:pPr>
            <w:r w:rsidRPr="00C10848">
              <w:rPr>
                <w:b/>
                <w:sz w:val="20"/>
                <w:szCs w:val="20"/>
              </w:rPr>
              <w:t>2016/2017 учебный год</w:t>
            </w:r>
          </w:p>
        </w:tc>
        <w:tc>
          <w:tcPr>
            <w:tcW w:w="2835" w:type="dxa"/>
            <w:gridSpan w:val="2"/>
          </w:tcPr>
          <w:p w:rsidR="00546D93" w:rsidRPr="00C10848" w:rsidRDefault="00546D93" w:rsidP="00546D93">
            <w:pPr>
              <w:pStyle w:val="Default"/>
              <w:jc w:val="center"/>
              <w:rPr>
                <w:b/>
                <w:sz w:val="20"/>
                <w:szCs w:val="20"/>
              </w:rPr>
            </w:pPr>
            <w:r w:rsidRPr="00C10848">
              <w:rPr>
                <w:b/>
                <w:sz w:val="20"/>
                <w:szCs w:val="20"/>
              </w:rPr>
              <w:t>2017/2018 учебный год</w:t>
            </w:r>
          </w:p>
        </w:tc>
        <w:tc>
          <w:tcPr>
            <w:tcW w:w="2835" w:type="dxa"/>
            <w:gridSpan w:val="2"/>
          </w:tcPr>
          <w:p w:rsidR="00546D93" w:rsidRPr="00C10848" w:rsidRDefault="00546D93" w:rsidP="00546D93">
            <w:pPr>
              <w:pStyle w:val="Default"/>
              <w:jc w:val="center"/>
              <w:rPr>
                <w:b/>
                <w:sz w:val="20"/>
                <w:szCs w:val="20"/>
              </w:rPr>
            </w:pPr>
            <w:r w:rsidRPr="00C10848">
              <w:rPr>
                <w:b/>
                <w:sz w:val="20"/>
                <w:szCs w:val="20"/>
              </w:rPr>
              <w:t>2018/2019 учебный год</w:t>
            </w:r>
          </w:p>
        </w:tc>
      </w:tr>
      <w:tr w:rsidR="00C10848" w:rsidRPr="003742F3" w:rsidTr="00BA2C84">
        <w:trPr>
          <w:trHeight w:val="732"/>
        </w:trPr>
        <w:tc>
          <w:tcPr>
            <w:tcW w:w="1985" w:type="dxa"/>
            <w:vMerge/>
          </w:tcPr>
          <w:p w:rsidR="00546D93" w:rsidRPr="00C10848" w:rsidRDefault="00546D93" w:rsidP="00546D93">
            <w:pPr>
              <w:pStyle w:val="Default"/>
              <w:rPr>
                <w:sz w:val="20"/>
                <w:szCs w:val="20"/>
              </w:rPr>
            </w:pPr>
          </w:p>
        </w:tc>
        <w:tc>
          <w:tcPr>
            <w:tcW w:w="1276" w:type="dxa"/>
          </w:tcPr>
          <w:p w:rsidR="00546D93" w:rsidRPr="00C10848" w:rsidRDefault="00546D93" w:rsidP="00546D93">
            <w:pPr>
              <w:pStyle w:val="Default"/>
              <w:rPr>
                <w:sz w:val="20"/>
                <w:szCs w:val="20"/>
              </w:rPr>
            </w:pPr>
            <w:r w:rsidRPr="00C10848">
              <w:rPr>
                <w:sz w:val="20"/>
                <w:szCs w:val="20"/>
              </w:rPr>
              <w:t>Кол</w:t>
            </w:r>
            <w:r w:rsidR="00BA2C84">
              <w:rPr>
                <w:sz w:val="20"/>
                <w:szCs w:val="20"/>
              </w:rPr>
              <w:t xml:space="preserve"> - </w:t>
            </w:r>
            <w:r w:rsidRPr="00C10848">
              <w:rPr>
                <w:sz w:val="20"/>
                <w:szCs w:val="20"/>
              </w:rPr>
              <w:t>во (чел.)/(%) обучаю</w:t>
            </w:r>
            <w:r w:rsidR="00C10848">
              <w:rPr>
                <w:sz w:val="20"/>
                <w:szCs w:val="20"/>
              </w:rPr>
              <w:t>-</w:t>
            </w:r>
            <w:r w:rsidRPr="00C10848">
              <w:rPr>
                <w:sz w:val="20"/>
                <w:szCs w:val="20"/>
              </w:rPr>
              <w:t>щихся, приняв</w:t>
            </w:r>
            <w:r w:rsidR="00BA2C84">
              <w:rPr>
                <w:sz w:val="20"/>
                <w:szCs w:val="20"/>
              </w:rPr>
              <w:t>-</w:t>
            </w:r>
            <w:r w:rsidRPr="00C10848">
              <w:rPr>
                <w:sz w:val="20"/>
                <w:szCs w:val="20"/>
              </w:rPr>
              <w:t>ших участие</w:t>
            </w:r>
          </w:p>
        </w:tc>
        <w:tc>
          <w:tcPr>
            <w:tcW w:w="1701" w:type="dxa"/>
          </w:tcPr>
          <w:p w:rsidR="00546D93" w:rsidRPr="00C10848" w:rsidRDefault="00546D93" w:rsidP="00546D93">
            <w:pPr>
              <w:pStyle w:val="Default"/>
              <w:rPr>
                <w:sz w:val="20"/>
                <w:szCs w:val="20"/>
              </w:rPr>
            </w:pPr>
            <w:r w:rsidRPr="00C10848">
              <w:rPr>
                <w:sz w:val="20"/>
                <w:szCs w:val="20"/>
              </w:rPr>
              <w:t>Количество (чел.)/ (%) обучающихся, получивших результаты не ниже удовлетвори</w:t>
            </w:r>
            <w:r w:rsidR="00C10848">
              <w:rPr>
                <w:sz w:val="20"/>
                <w:szCs w:val="20"/>
              </w:rPr>
              <w:t>-</w:t>
            </w:r>
            <w:r w:rsidRPr="00C10848">
              <w:rPr>
                <w:sz w:val="20"/>
                <w:szCs w:val="20"/>
              </w:rPr>
              <w:t>тельных</w:t>
            </w:r>
          </w:p>
        </w:tc>
        <w:tc>
          <w:tcPr>
            <w:tcW w:w="1275" w:type="dxa"/>
          </w:tcPr>
          <w:p w:rsidR="00BA2C84" w:rsidRDefault="00BA2C84" w:rsidP="00546D93">
            <w:pPr>
              <w:pStyle w:val="Default"/>
              <w:rPr>
                <w:sz w:val="20"/>
                <w:szCs w:val="20"/>
              </w:rPr>
            </w:pPr>
            <w:r>
              <w:rPr>
                <w:sz w:val="20"/>
                <w:szCs w:val="20"/>
              </w:rPr>
              <w:t xml:space="preserve">Кол - </w:t>
            </w:r>
            <w:r w:rsidR="00546D93" w:rsidRPr="00C10848">
              <w:rPr>
                <w:sz w:val="20"/>
                <w:szCs w:val="20"/>
              </w:rPr>
              <w:t>во (чел.)/(%) обучаю</w:t>
            </w:r>
            <w:r>
              <w:rPr>
                <w:sz w:val="20"/>
                <w:szCs w:val="20"/>
              </w:rPr>
              <w:t>-</w:t>
            </w:r>
            <w:r w:rsidR="00546D93" w:rsidRPr="00C10848">
              <w:rPr>
                <w:sz w:val="20"/>
                <w:szCs w:val="20"/>
              </w:rPr>
              <w:t>щихся, приняв</w:t>
            </w:r>
            <w:r>
              <w:rPr>
                <w:sz w:val="20"/>
                <w:szCs w:val="20"/>
              </w:rPr>
              <w:t>-</w:t>
            </w:r>
          </w:p>
          <w:p w:rsidR="00546D93" w:rsidRPr="00C10848" w:rsidRDefault="00546D93" w:rsidP="00546D93">
            <w:pPr>
              <w:pStyle w:val="Default"/>
              <w:rPr>
                <w:sz w:val="20"/>
                <w:szCs w:val="20"/>
              </w:rPr>
            </w:pPr>
            <w:r w:rsidRPr="00C10848">
              <w:rPr>
                <w:sz w:val="20"/>
                <w:szCs w:val="20"/>
              </w:rPr>
              <w:t>ших участие</w:t>
            </w:r>
          </w:p>
        </w:tc>
        <w:tc>
          <w:tcPr>
            <w:tcW w:w="1560" w:type="dxa"/>
          </w:tcPr>
          <w:p w:rsidR="00546D93" w:rsidRPr="00C10848" w:rsidRDefault="00546D93" w:rsidP="00546D93">
            <w:pPr>
              <w:pStyle w:val="Default"/>
              <w:rPr>
                <w:sz w:val="20"/>
                <w:szCs w:val="20"/>
              </w:rPr>
            </w:pPr>
            <w:r w:rsidRPr="00C10848">
              <w:rPr>
                <w:sz w:val="20"/>
                <w:szCs w:val="20"/>
              </w:rPr>
              <w:t>Количество (чел.)/(%) обучающихся, получивших результаты не ниже удовлетвори</w:t>
            </w:r>
            <w:r w:rsidR="00BA2C84">
              <w:rPr>
                <w:sz w:val="20"/>
                <w:szCs w:val="20"/>
              </w:rPr>
              <w:t>-</w:t>
            </w:r>
            <w:r w:rsidRPr="00C10848">
              <w:rPr>
                <w:sz w:val="20"/>
                <w:szCs w:val="20"/>
              </w:rPr>
              <w:t>тельных</w:t>
            </w:r>
          </w:p>
        </w:tc>
        <w:tc>
          <w:tcPr>
            <w:tcW w:w="1275" w:type="dxa"/>
          </w:tcPr>
          <w:p w:rsidR="00546D93" w:rsidRPr="00C10848" w:rsidRDefault="00BA2C84" w:rsidP="00546D93">
            <w:pPr>
              <w:pStyle w:val="Default"/>
              <w:rPr>
                <w:sz w:val="20"/>
                <w:szCs w:val="20"/>
              </w:rPr>
            </w:pPr>
            <w:r>
              <w:rPr>
                <w:sz w:val="20"/>
                <w:szCs w:val="20"/>
              </w:rPr>
              <w:t xml:space="preserve">Кол - </w:t>
            </w:r>
            <w:r w:rsidR="00546D93" w:rsidRPr="00C10848">
              <w:rPr>
                <w:sz w:val="20"/>
                <w:szCs w:val="20"/>
              </w:rPr>
              <w:t>во (чел.)/(%) обучаю</w:t>
            </w:r>
            <w:r w:rsidR="00C10848">
              <w:rPr>
                <w:sz w:val="20"/>
                <w:szCs w:val="20"/>
              </w:rPr>
              <w:t>-</w:t>
            </w:r>
            <w:r w:rsidR="00546D93" w:rsidRPr="00C10848">
              <w:rPr>
                <w:sz w:val="20"/>
                <w:szCs w:val="20"/>
              </w:rPr>
              <w:t>щихся, приняв</w:t>
            </w:r>
            <w:r w:rsidR="00C10848">
              <w:rPr>
                <w:sz w:val="20"/>
                <w:szCs w:val="20"/>
              </w:rPr>
              <w:t>-</w:t>
            </w:r>
            <w:r w:rsidR="00546D93" w:rsidRPr="00C10848">
              <w:rPr>
                <w:sz w:val="20"/>
                <w:szCs w:val="20"/>
              </w:rPr>
              <w:t>ших участие</w:t>
            </w:r>
          </w:p>
        </w:tc>
        <w:tc>
          <w:tcPr>
            <w:tcW w:w="1560" w:type="dxa"/>
          </w:tcPr>
          <w:p w:rsidR="00546D93" w:rsidRPr="00C10848" w:rsidRDefault="00546D93" w:rsidP="00546D93">
            <w:pPr>
              <w:pStyle w:val="Default"/>
              <w:rPr>
                <w:sz w:val="20"/>
                <w:szCs w:val="20"/>
              </w:rPr>
            </w:pPr>
            <w:r w:rsidRPr="00C10848">
              <w:rPr>
                <w:sz w:val="20"/>
                <w:szCs w:val="20"/>
              </w:rPr>
              <w:t>Количество (чел.)/(%) обучающихся, получивших результаты не ниже удовлетворительных</w:t>
            </w:r>
          </w:p>
        </w:tc>
      </w:tr>
      <w:tr w:rsidR="00C10848" w:rsidRPr="003742F3" w:rsidTr="00BA2C84">
        <w:trPr>
          <w:trHeight w:val="215"/>
        </w:trPr>
        <w:tc>
          <w:tcPr>
            <w:tcW w:w="1985" w:type="dxa"/>
          </w:tcPr>
          <w:p w:rsidR="00546D93" w:rsidRPr="003742F3" w:rsidRDefault="00546D93" w:rsidP="00546D93">
            <w:pPr>
              <w:pStyle w:val="Default"/>
              <w:rPr>
                <w:sz w:val="22"/>
                <w:szCs w:val="22"/>
              </w:rPr>
            </w:pPr>
            <w:r w:rsidRPr="003742F3">
              <w:rPr>
                <w:sz w:val="22"/>
                <w:szCs w:val="22"/>
              </w:rPr>
              <w:t xml:space="preserve">Русский язык </w:t>
            </w:r>
          </w:p>
        </w:tc>
        <w:tc>
          <w:tcPr>
            <w:tcW w:w="1276" w:type="dxa"/>
          </w:tcPr>
          <w:p w:rsidR="00546D93" w:rsidRPr="003742F3" w:rsidRDefault="00546D93" w:rsidP="00546D93">
            <w:pPr>
              <w:pStyle w:val="a7"/>
              <w:jc w:val="center"/>
            </w:pPr>
            <w:r w:rsidRPr="003742F3">
              <w:t>30/86%</w:t>
            </w:r>
          </w:p>
        </w:tc>
        <w:tc>
          <w:tcPr>
            <w:tcW w:w="1701" w:type="dxa"/>
          </w:tcPr>
          <w:p w:rsidR="00546D93" w:rsidRPr="003742F3" w:rsidRDefault="00546D93" w:rsidP="00546D93">
            <w:pPr>
              <w:pStyle w:val="a7"/>
              <w:jc w:val="center"/>
            </w:pPr>
            <w:r w:rsidRPr="003742F3">
              <w:t>30/86%</w:t>
            </w:r>
          </w:p>
        </w:tc>
        <w:tc>
          <w:tcPr>
            <w:tcW w:w="1275" w:type="dxa"/>
          </w:tcPr>
          <w:p w:rsidR="00546D93" w:rsidRPr="003742F3" w:rsidRDefault="00546D93" w:rsidP="00546D93">
            <w:pPr>
              <w:pStyle w:val="a7"/>
              <w:jc w:val="center"/>
            </w:pPr>
            <w:r w:rsidRPr="003742F3">
              <w:t>42/77,7%</w:t>
            </w:r>
          </w:p>
        </w:tc>
        <w:tc>
          <w:tcPr>
            <w:tcW w:w="1560" w:type="dxa"/>
          </w:tcPr>
          <w:p w:rsidR="00546D93" w:rsidRPr="003742F3" w:rsidRDefault="00546D93" w:rsidP="00546D93">
            <w:pPr>
              <w:pStyle w:val="a7"/>
              <w:jc w:val="center"/>
            </w:pPr>
            <w:r w:rsidRPr="003742F3">
              <w:t>42/77,7%</w:t>
            </w:r>
          </w:p>
        </w:tc>
        <w:tc>
          <w:tcPr>
            <w:tcW w:w="1275" w:type="dxa"/>
          </w:tcPr>
          <w:p w:rsidR="00546D93" w:rsidRPr="003742F3" w:rsidRDefault="00546D93" w:rsidP="00546D93">
            <w:pPr>
              <w:pStyle w:val="a7"/>
              <w:jc w:val="center"/>
            </w:pPr>
            <w:r w:rsidRPr="003742F3">
              <w:t>17/61%</w:t>
            </w:r>
          </w:p>
        </w:tc>
        <w:tc>
          <w:tcPr>
            <w:tcW w:w="1560" w:type="dxa"/>
          </w:tcPr>
          <w:p w:rsidR="00546D93" w:rsidRPr="003742F3" w:rsidRDefault="00546D93" w:rsidP="00546D93">
            <w:pPr>
              <w:pStyle w:val="a7"/>
              <w:jc w:val="center"/>
            </w:pPr>
            <w:r w:rsidRPr="003742F3">
              <w:t>17/61%</w:t>
            </w:r>
          </w:p>
        </w:tc>
      </w:tr>
      <w:tr w:rsidR="00C10848" w:rsidRPr="003742F3" w:rsidTr="00BA2C84">
        <w:trPr>
          <w:trHeight w:val="215"/>
        </w:trPr>
        <w:tc>
          <w:tcPr>
            <w:tcW w:w="1985" w:type="dxa"/>
          </w:tcPr>
          <w:p w:rsidR="00546D93" w:rsidRPr="003742F3" w:rsidRDefault="00546D93" w:rsidP="00546D93">
            <w:pPr>
              <w:pStyle w:val="Default"/>
              <w:rPr>
                <w:sz w:val="22"/>
                <w:szCs w:val="22"/>
              </w:rPr>
            </w:pPr>
            <w:r w:rsidRPr="003742F3">
              <w:rPr>
                <w:sz w:val="22"/>
                <w:szCs w:val="22"/>
              </w:rPr>
              <w:t xml:space="preserve">Математика </w:t>
            </w:r>
          </w:p>
        </w:tc>
        <w:tc>
          <w:tcPr>
            <w:tcW w:w="1276" w:type="dxa"/>
          </w:tcPr>
          <w:p w:rsidR="00546D93" w:rsidRPr="003742F3" w:rsidRDefault="00546D93" w:rsidP="00546D93">
            <w:pPr>
              <w:pStyle w:val="a7"/>
              <w:jc w:val="center"/>
            </w:pPr>
            <w:r w:rsidRPr="003742F3">
              <w:t>30/86%</w:t>
            </w:r>
          </w:p>
        </w:tc>
        <w:tc>
          <w:tcPr>
            <w:tcW w:w="1701" w:type="dxa"/>
          </w:tcPr>
          <w:p w:rsidR="00546D93" w:rsidRPr="003742F3" w:rsidRDefault="00546D93" w:rsidP="00546D93">
            <w:pPr>
              <w:pStyle w:val="a7"/>
              <w:jc w:val="center"/>
            </w:pPr>
            <w:r w:rsidRPr="003742F3">
              <w:t>30/86%</w:t>
            </w:r>
          </w:p>
        </w:tc>
        <w:tc>
          <w:tcPr>
            <w:tcW w:w="1275" w:type="dxa"/>
          </w:tcPr>
          <w:p w:rsidR="00546D93" w:rsidRPr="003742F3" w:rsidRDefault="00546D93" w:rsidP="00546D93">
            <w:pPr>
              <w:pStyle w:val="a7"/>
              <w:jc w:val="center"/>
            </w:pPr>
            <w:r w:rsidRPr="003742F3">
              <w:t>42/77,7%</w:t>
            </w:r>
          </w:p>
        </w:tc>
        <w:tc>
          <w:tcPr>
            <w:tcW w:w="1560" w:type="dxa"/>
          </w:tcPr>
          <w:p w:rsidR="00546D93" w:rsidRPr="003742F3" w:rsidRDefault="00546D93" w:rsidP="00546D93">
            <w:pPr>
              <w:pStyle w:val="a7"/>
              <w:jc w:val="center"/>
            </w:pPr>
            <w:r w:rsidRPr="003742F3">
              <w:t>42/77,7%</w:t>
            </w:r>
          </w:p>
        </w:tc>
        <w:tc>
          <w:tcPr>
            <w:tcW w:w="1275" w:type="dxa"/>
          </w:tcPr>
          <w:p w:rsidR="00546D93" w:rsidRPr="003742F3" w:rsidRDefault="00546D93" w:rsidP="00546D93">
            <w:pPr>
              <w:pStyle w:val="a7"/>
              <w:jc w:val="center"/>
            </w:pPr>
            <w:r w:rsidRPr="003742F3">
              <w:t>17/61%</w:t>
            </w:r>
          </w:p>
        </w:tc>
        <w:tc>
          <w:tcPr>
            <w:tcW w:w="1560" w:type="dxa"/>
          </w:tcPr>
          <w:p w:rsidR="00546D93" w:rsidRPr="003742F3" w:rsidRDefault="00546D93" w:rsidP="00546D93">
            <w:pPr>
              <w:pStyle w:val="a7"/>
              <w:jc w:val="center"/>
            </w:pPr>
            <w:r w:rsidRPr="003742F3">
              <w:t>17/61%</w:t>
            </w:r>
          </w:p>
        </w:tc>
      </w:tr>
      <w:tr w:rsidR="00C10848" w:rsidRPr="003742F3" w:rsidTr="00BA2C84">
        <w:trPr>
          <w:trHeight w:val="215"/>
        </w:trPr>
        <w:tc>
          <w:tcPr>
            <w:tcW w:w="1985" w:type="dxa"/>
          </w:tcPr>
          <w:p w:rsidR="00546D93" w:rsidRPr="003742F3" w:rsidRDefault="00546D93" w:rsidP="00546D93">
            <w:pPr>
              <w:pStyle w:val="Default"/>
              <w:rPr>
                <w:sz w:val="22"/>
                <w:szCs w:val="22"/>
              </w:rPr>
            </w:pPr>
            <w:r w:rsidRPr="003742F3">
              <w:rPr>
                <w:sz w:val="22"/>
                <w:szCs w:val="22"/>
              </w:rPr>
              <w:t xml:space="preserve">Физика </w:t>
            </w:r>
          </w:p>
        </w:tc>
        <w:tc>
          <w:tcPr>
            <w:tcW w:w="1276" w:type="dxa"/>
          </w:tcPr>
          <w:p w:rsidR="00546D93" w:rsidRPr="003742F3" w:rsidRDefault="00546D93" w:rsidP="00546D93">
            <w:pPr>
              <w:pStyle w:val="a7"/>
              <w:jc w:val="center"/>
            </w:pPr>
            <w:r w:rsidRPr="003742F3">
              <w:t>1/3,3%</w:t>
            </w:r>
          </w:p>
        </w:tc>
        <w:tc>
          <w:tcPr>
            <w:tcW w:w="1701" w:type="dxa"/>
          </w:tcPr>
          <w:p w:rsidR="00546D93" w:rsidRPr="003742F3" w:rsidRDefault="00546D93" w:rsidP="00546D93">
            <w:pPr>
              <w:pStyle w:val="a7"/>
              <w:jc w:val="center"/>
            </w:pPr>
            <w:r w:rsidRPr="003742F3">
              <w:t>1/3,3%</w:t>
            </w:r>
          </w:p>
        </w:tc>
        <w:tc>
          <w:tcPr>
            <w:tcW w:w="1275" w:type="dxa"/>
          </w:tcPr>
          <w:p w:rsidR="00546D93" w:rsidRPr="003742F3" w:rsidRDefault="00546D93" w:rsidP="00546D93">
            <w:pPr>
              <w:pStyle w:val="a7"/>
              <w:jc w:val="center"/>
            </w:pPr>
            <w:r w:rsidRPr="003742F3">
              <w:t>-</w:t>
            </w:r>
          </w:p>
        </w:tc>
        <w:tc>
          <w:tcPr>
            <w:tcW w:w="1560" w:type="dxa"/>
          </w:tcPr>
          <w:p w:rsidR="00546D93" w:rsidRPr="003742F3" w:rsidRDefault="00546D93" w:rsidP="00546D93">
            <w:pPr>
              <w:pStyle w:val="a7"/>
              <w:jc w:val="center"/>
            </w:pPr>
            <w:r w:rsidRPr="003742F3">
              <w:t>-</w:t>
            </w:r>
          </w:p>
        </w:tc>
        <w:tc>
          <w:tcPr>
            <w:tcW w:w="1275" w:type="dxa"/>
          </w:tcPr>
          <w:p w:rsidR="00546D93" w:rsidRPr="003742F3" w:rsidRDefault="00546D93" w:rsidP="00546D93">
            <w:pPr>
              <w:pStyle w:val="a7"/>
              <w:jc w:val="center"/>
            </w:pPr>
            <w:r w:rsidRPr="003742F3">
              <w:t>-</w:t>
            </w:r>
          </w:p>
        </w:tc>
        <w:tc>
          <w:tcPr>
            <w:tcW w:w="1560" w:type="dxa"/>
          </w:tcPr>
          <w:p w:rsidR="00546D93" w:rsidRPr="003742F3" w:rsidRDefault="00546D93" w:rsidP="00546D93">
            <w:pPr>
              <w:pStyle w:val="a7"/>
              <w:jc w:val="center"/>
            </w:pPr>
            <w:r w:rsidRPr="003742F3">
              <w:t>-</w:t>
            </w:r>
          </w:p>
        </w:tc>
      </w:tr>
      <w:tr w:rsidR="00C10848" w:rsidRPr="003742F3" w:rsidTr="00BA2C84">
        <w:trPr>
          <w:trHeight w:val="215"/>
        </w:trPr>
        <w:tc>
          <w:tcPr>
            <w:tcW w:w="1985" w:type="dxa"/>
          </w:tcPr>
          <w:p w:rsidR="00546D93" w:rsidRPr="003742F3" w:rsidRDefault="00546D93" w:rsidP="00546D93">
            <w:pPr>
              <w:pStyle w:val="Default"/>
              <w:rPr>
                <w:sz w:val="22"/>
                <w:szCs w:val="22"/>
              </w:rPr>
            </w:pPr>
            <w:r w:rsidRPr="003742F3">
              <w:rPr>
                <w:sz w:val="22"/>
                <w:szCs w:val="22"/>
              </w:rPr>
              <w:t xml:space="preserve">Химия </w:t>
            </w:r>
          </w:p>
        </w:tc>
        <w:tc>
          <w:tcPr>
            <w:tcW w:w="1276" w:type="dxa"/>
          </w:tcPr>
          <w:p w:rsidR="00546D93" w:rsidRPr="003742F3" w:rsidRDefault="00546D93" w:rsidP="00546D93">
            <w:pPr>
              <w:pStyle w:val="a7"/>
              <w:jc w:val="center"/>
            </w:pPr>
            <w:r w:rsidRPr="003742F3">
              <w:t>3/10%</w:t>
            </w:r>
          </w:p>
        </w:tc>
        <w:tc>
          <w:tcPr>
            <w:tcW w:w="1701" w:type="dxa"/>
          </w:tcPr>
          <w:p w:rsidR="00546D93" w:rsidRPr="003742F3" w:rsidRDefault="00546D93" w:rsidP="00546D93">
            <w:pPr>
              <w:pStyle w:val="a7"/>
              <w:jc w:val="center"/>
            </w:pPr>
            <w:r w:rsidRPr="003742F3">
              <w:t>3/10%</w:t>
            </w:r>
          </w:p>
        </w:tc>
        <w:tc>
          <w:tcPr>
            <w:tcW w:w="1275" w:type="dxa"/>
          </w:tcPr>
          <w:p w:rsidR="00546D93" w:rsidRPr="003742F3" w:rsidRDefault="00546D93" w:rsidP="00546D93">
            <w:pPr>
              <w:pStyle w:val="a7"/>
              <w:jc w:val="center"/>
            </w:pPr>
            <w:r w:rsidRPr="003742F3">
              <w:t>7/16,6%</w:t>
            </w:r>
          </w:p>
        </w:tc>
        <w:tc>
          <w:tcPr>
            <w:tcW w:w="1560" w:type="dxa"/>
          </w:tcPr>
          <w:p w:rsidR="00546D93" w:rsidRPr="003742F3" w:rsidRDefault="00546D93" w:rsidP="00546D93">
            <w:pPr>
              <w:pStyle w:val="a7"/>
              <w:jc w:val="center"/>
            </w:pPr>
            <w:r w:rsidRPr="003742F3">
              <w:t>7/16,6%</w:t>
            </w:r>
          </w:p>
        </w:tc>
        <w:tc>
          <w:tcPr>
            <w:tcW w:w="1275" w:type="dxa"/>
          </w:tcPr>
          <w:p w:rsidR="00546D93" w:rsidRPr="003742F3" w:rsidRDefault="00546D93" w:rsidP="00546D93">
            <w:pPr>
              <w:pStyle w:val="a7"/>
              <w:jc w:val="center"/>
            </w:pPr>
            <w:r w:rsidRPr="003742F3">
              <w:t>2/7%</w:t>
            </w:r>
          </w:p>
        </w:tc>
        <w:tc>
          <w:tcPr>
            <w:tcW w:w="1560" w:type="dxa"/>
          </w:tcPr>
          <w:p w:rsidR="00546D93" w:rsidRPr="003742F3" w:rsidRDefault="00546D93" w:rsidP="00546D93">
            <w:pPr>
              <w:pStyle w:val="a7"/>
              <w:jc w:val="center"/>
            </w:pPr>
            <w:r w:rsidRPr="003742F3">
              <w:t>2/7%</w:t>
            </w:r>
          </w:p>
        </w:tc>
      </w:tr>
      <w:tr w:rsidR="00C10848" w:rsidRPr="003742F3" w:rsidTr="00BA2C84">
        <w:trPr>
          <w:trHeight w:val="215"/>
        </w:trPr>
        <w:tc>
          <w:tcPr>
            <w:tcW w:w="1985" w:type="dxa"/>
          </w:tcPr>
          <w:p w:rsidR="00546D93" w:rsidRPr="003742F3" w:rsidRDefault="00546D93" w:rsidP="00546D93">
            <w:pPr>
              <w:pStyle w:val="Default"/>
              <w:rPr>
                <w:sz w:val="22"/>
                <w:szCs w:val="22"/>
              </w:rPr>
            </w:pPr>
            <w:r w:rsidRPr="003742F3">
              <w:rPr>
                <w:sz w:val="22"/>
                <w:szCs w:val="22"/>
              </w:rPr>
              <w:t xml:space="preserve">Биология </w:t>
            </w:r>
          </w:p>
        </w:tc>
        <w:tc>
          <w:tcPr>
            <w:tcW w:w="1276" w:type="dxa"/>
          </w:tcPr>
          <w:p w:rsidR="00546D93" w:rsidRPr="003742F3" w:rsidRDefault="00546D93" w:rsidP="00546D93">
            <w:pPr>
              <w:pStyle w:val="a7"/>
              <w:jc w:val="center"/>
            </w:pPr>
            <w:r w:rsidRPr="003742F3">
              <w:t>2/6,6%</w:t>
            </w:r>
          </w:p>
        </w:tc>
        <w:tc>
          <w:tcPr>
            <w:tcW w:w="1701" w:type="dxa"/>
          </w:tcPr>
          <w:p w:rsidR="00546D93" w:rsidRPr="003742F3" w:rsidRDefault="00546D93" w:rsidP="00546D93">
            <w:pPr>
              <w:pStyle w:val="a7"/>
              <w:jc w:val="center"/>
            </w:pPr>
            <w:r w:rsidRPr="003742F3">
              <w:t>2/6,6%</w:t>
            </w:r>
          </w:p>
        </w:tc>
        <w:tc>
          <w:tcPr>
            <w:tcW w:w="1275" w:type="dxa"/>
          </w:tcPr>
          <w:p w:rsidR="00546D93" w:rsidRPr="003742F3" w:rsidRDefault="00546D93" w:rsidP="00546D93">
            <w:pPr>
              <w:pStyle w:val="a7"/>
              <w:jc w:val="center"/>
            </w:pPr>
            <w:r w:rsidRPr="003742F3">
              <w:t>10/23,8%</w:t>
            </w:r>
          </w:p>
        </w:tc>
        <w:tc>
          <w:tcPr>
            <w:tcW w:w="1560" w:type="dxa"/>
          </w:tcPr>
          <w:p w:rsidR="00546D93" w:rsidRPr="003742F3" w:rsidRDefault="00546D93" w:rsidP="00546D93">
            <w:pPr>
              <w:pStyle w:val="a7"/>
              <w:jc w:val="center"/>
            </w:pPr>
            <w:r w:rsidRPr="003742F3">
              <w:t>10/23,8%</w:t>
            </w:r>
          </w:p>
        </w:tc>
        <w:tc>
          <w:tcPr>
            <w:tcW w:w="1275" w:type="dxa"/>
          </w:tcPr>
          <w:p w:rsidR="00546D93" w:rsidRPr="003742F3" w:rsidRDefault="00546D93" w:rsidP="00546D93">
            <w:pPr>
              <w:pStyle w:val="a7"/>
              <w:jc w:val="center"/>
            </w:pPr>
            <w:r w:rsidRPr="003742F3">
              <w:t>10/36%</w:t>
            </w:r>
          </w:p>
        </w:tc>
        <w:tc>
          <w:tcPr>
            <w:tcW w:w="1560" w:type="dxa"/>
          </w:tcPr>
          <w:p w:rsidR="00546D93" w:rsidRPr="003742F3" w:rsidRDefault="00546D93" w:rsidP="00546D93">
            <w:pPr>
              <w:pStyle w:val="a7"/>
              <w:jc w:val="center"/>
            </w:pPr>
            <w:r w:rsidRPr="003742F3">
              <w:t>10/36%</w:t>
            </w:r>
          </w:p>
        </w:tc>
      </w:tr>
      <w:tr w:rsidR="00C10848" w:rsidRPr="003742F3" w:rsidTr="00BA2C84">
        <w:trPr>
          <w:trHeight w:val="215"/>
        </w:trPr>
        <w:tc>
          <w:tcPr>
            <w:tcW w:w="1985" w:type="dxa"/>
          </w:tcPr>
          <w:p w:rsidR="00546D93" w:rsidRPr="003742F3" w:rsidRDefault="00546D93" w:rsidP="00546D93">
            <w:pPr>
              <w:pStyle w:val="Default"/>
              <w:rPr>
                <w:sz w:val="22"/>
                <w:szCs w:val="22"/>
              </w:rPr>
            </w:pPr>
            <w:r w:rsidRPr="003742F3">
              <w:rPr>
                <w:sz w:val="22"/>
                <w:szCs w:val="22"/>
              </w:rPr>
              <w:t xml:space="preserve">География </w:t>
            </w:r>
          </w:p>
        </w:tc>
        <w:tc>
          <w:tcPr>
            <w:tcW w:w="1276" w:type="dxa"/>
          </w:tcPr>
          <w:p w:rsidR="00546D93" w:rsidRPr="003742F3" w:rsidRDefault="00546D93" w:rsidP="00546D93">
            <w:pPr>
              <w:pStyle w:val="a7"/>
              <w:jc w:val="center"/>
            </w:pPr>
            <w:r w:rsidRPr="003742F3">
              <w:t>12/40%</w:t>
            </w:r>
          </w:p>
        </w:tc>
        <w:tc>
          <w:tcPr>
            <w:tcW w:w="1701" w:type="dxa"/>
          </w:tcPr>
          <w:p w:rsidR="00546D93" w:rsidRPr="003742F3" w:rsidRDefault="00546D93" w:rsidP="00546D93">
            <w:pPr>
              <w:pStyle w:val="a7"/>
              <w:jc w:val="center"/>
            </w:pPr>
            <w:r w:rsidRPr="003742F3">
              <w:t>12/40%</w:t>
            </w:r>
          </w:p>
        </w:tc>
        <w:tc>
          <w:tcPr>
            <w:tcW w:w="1275" w:type="dxa"/>
          </w:tcPr>
          <w:p w:rsidR="00546D93" w:rsidRPr="003742F3" w:rsidRDefault="00546D93" w:rsidP="00546D93">
            <w:pPr>
              <w:pStyle w:val="a7"/>
              <w:jc w:val="center"/>
            </w:pPr>
            <w:r w:rsidRPr="003742F3">
              <w:t>9/21,4%</w:t>
            </w:r>
          </w:p>
        </w:tc>
        <w:tc>
          <w:tcPr>
            <w:tcW w:w="1560" w:type="dxa"/>
          </w:tcPr>
          <w:p w:rsidR="00546D93" w:rsidRPr="003742F3" w:rsidRDefault="00546D93" w:rsidP="00546D93">
            <w:pPr>
              <w:pStyle w:val="a7"/>
              <w:jc w:val="center"/>
            </w:pPr>
            <w:r w:rsidRPr="003742F3">
              <w:t>9/21,4%</w:t>
            </w:r>
          </w:p>
        </w:tc>
        <w:tc>
          <w:tcPr>
            <w:tcW w:w="1275" w:type="dxa"/>
          </w:tcPr>
          <w:p w:rsidR="00546D93" w:rsidRPr="003742F3" w:rsidRDefault="00546D93" w:rsidP="00546D93">
            <w:pPr>
              <w:pStyle w:val="a7"/>
              <w:jc w:val="center"/>
            </w:pPr>
            <w:r w:rsidRPr="003742F3">
              <w:t>4/14%</w:t>
            </w:r>
          </w:p>
        </w:tc>
        <w:tc>
          <w:tcPr>
            <w:tcW w:w="1560" w:type="dxa"/>
          </w:tcPr>
          <w:p w:rsidR="00546D93" w:rsidRPr="003742F3" w:rsidRDefault="00546D93" w:rsidP="00546D93">
            <w:pPr>
              <w:pStyle w:val="a7"/>
              <w:jc w:val="center"/>
            </w:pPr>
            <w:r w:rsidRPr="003742F3">
              <w:t>4/14%</w:t>
            </w:r>
          </w:p>
        </w:tc>
      </w:tr>
      <w:tr w:rsidR="00C10848" w:rsidRPr="003742F3" w:rsidTr="00BA2C84">
        <w:trPr>
          <w:trHeight w:val="215"/>
        </w:trPr>
        <w:tc>
          <w:tcPr>
            <w:tcW w:w="1985" w:type="dxa"/>
          </w:tcPr>
          <w:p w:rsidR="00546D93" w:rsidRPr="003742F3" w:rsidRDefault="00546D93" w:rsidP="00546D93">
            <w:pPr>
              <w:pStyle w:val="Default"/>
              <w:rPr>
                <w:sz w:val="22"/>
                <w:szCs w:val="22"/>
              </w:rPr>
            </w:pPr>
            <w:r w:rsidRPr="003742F3">
              <w:rPr>
                <w:sz w:val="22"/>
                <w:szCs w:val="22"/>
              </w:rPr>
              <w:t xml:space="preserve">История </w:t>
            </w:r>
          </w:p>
        </w:tc>
        <w:tc>
          <w:tcPr>
            <w:tcW w:w="1276" w:type="dxa"/>
          </w:tcPr>
          <w:p w:rsidR="00546D93" w:rsidRPr="003742F3" w:rsidRDefault="00546D93" w:rsidP="00546D93">
            <w:pPr>
              <w:pStyle w:val="a7"/>
              <w:jc w:val="center"/>
            </w:pPr>
            <w:r w:rsidRPr="003742F3">
              <w:t>2/6,6%</w:t>
            </w:r>
          </w:p>
        </w:tc>
        <w:tc>
          <w:tcPr>
            <w:tcW w:w="1701" w:type="dxa"/>
          </w:tcPr>
          <w:p w:rsidR="00546D93" w:rsidRPr="003742F3" w:rsidRDefault="00546D93" w:rsidP="00546D93">
            <w:pPr>
              <w:pStyle w:val="a7"/>
              <w:jc w:val="center"/>
            </w:pPr>
            <w:r w:rsidRPr="003742F3">
              <w:t>2/6,6%</w:t>
            </w:r>
          </w:p>
        </w:tc>
        <w:tc>
          <w:tcPr>
            <w:tcW w:w="1275" w:type="dxa"/>
          </w:tcPr>
          <w:p w:rsidR="00546D93" w:rsidRPr="003742F3" w:rsidRDefault="00546D93" w:rsidP="00546D93">
            <w:pPr>
              <w:pStyle w:val="a7"/>
              <w:jc w:val="center"/>
            </w:pPr>
            <w:r w:rsidRPr="003742F3">
              <w:t>4/9,5%</w:t>
            </w:r>
          </w:p>
        </w:tc>
        <w:tc>
          <w:tcPr>
            <w:tcW w:w="1560" w:type="dxa"/>
          </w:tcPr>
          <w:p w:rsidR="00546D93" w:rsidRPr="003742F3" w:rsidRDefault="00546D93" w:rsidP="00546D93">
            <w:pPr>
              <w:pStyle w:val="a7"/>
              <w:jc w:val="center"/>
            </w:pPr>
            <w:r w:rsidRPr="003742F3">
              <w:t>4/9,5%</w:t>
            </w:r>
          </w:p>
        </w:tc>
        <w:tc>
          <w:tcPr>
            <w:tcW w:w="1275" w:type="dxa"/>
          </w:tcPr>
          <w:p w:rsidR="00546D93" w:rsidRPr="003742F3" w:rsidRDefault="00546D93" w:rsidP="00546D93">
            <w:pPr>
              <w:pStyle w:val="a7"/>
              <w:jc w:val="center"/>
            </w:pPr>
            <w:r w:rsidRPr="003742F3">
              <w:t>4/14%</w:t>
            </w:r>
          </w:p>
        </w:tc>
        <w:tc>
          <w:tcPr>
            <w:tcW w:w="1560" w:type="dxa"/>
          </w:tcPr>
          <w:p w:rsidR="00546D93" w:rsidRPr="003742F3" w:rsidRDefault="00546D93" w:rsidP="00546D93">
            <w:pPr>
              <w:pStyle w:val="a7"/>
              <w:jc w:val="center"/>
            </w:pPr>
            <w:r w:rsidRPr="003742F3">
              <w:t>4/14%</w:t>
            </w:r>
          </w:p>
        </w:tc>
      </w:tr>
      <w:tr w:rsidR="00C10848" w:rsidRPr="003742F3" w:rsidTr="00BA2C84">
        <w:trPr>
          <w:trHeight w:val="215"/>
        </w:trPr>
        <w:tc>
          <w:tcPr>
            <w:tcW w:w="1985" w:type="dxa"/>
          </w:tcPr>
          <w:p w:rsidR="00546D93" w:rsidRPr="003742F3" w:rsidRDefault="00546D93" w:rsidP="00546D93">
            <w:pPr>
              <w:pStyle w:val="Default"/>
              <w:rPr>
                <w:sz w:val="22"/>
                <w:szCs w:val="22"/>
              </w:rPr>
            </w:pPr>
            <w:r w:rsidRPr="003742F3">
              <w:rPr>
                <w:sz w:val="22"/>
                <w:szCs w:val="22"/>
              </w:rPr>
              <w:t xml:space="preserve">Обществознание </w:t>
            </w:r>
          </w:p>
        </w:tc>
        <w:tc>
          <w:tcPr>
            <w:tcW w:w="1276" w:type="dxa"/>
          </w:tcPr>
          <w:p w:rsidR="00546D93" w:rsidRPr="003742F3" w:rsidRDefault="00546D93" w:rsidP="00546D93">
            <w:pPr>
              <w:pStyle w:val="a7"/>
              <w:jc w:val="center"/>
            </w:pPr>
            <w:r w:rsidRPr="003742F3">
              <w:t>13/43,3%</w:t>
            </w:r>
          </w:p>
        </w:tc>
        <w:tc>
          <w:tcPr>
            <w:tcW w:w="1701" w:type="dxa"/>
          </w:tcPr>
          <w:p w:rsidR="00546D93" w:rsidRPr="003742F3" w:rsidRDefault="00546D93" w:rsidP="00546D93">
            <w:pPr>
              <w:pStyle w:val="a7"/>
              <w:jc w:val="center"/>
            </w:pPr>
            <w:r w:rsidRPr="003742F3">
              <w:t>13/43,3%</w:t>
            </w:r>
          </w:p>
        </w:tc>
        <w:tc>
          <w:tcPr>
            <w:tcW w:w="1275" w:type="dxa"/>
          </w:tcPr>
          <w:p w:rsidR="00546D93" w:rsidRPr="003742F3" w:rsidRDefault="00546D93" w:rsidP="00546D93">
            <w:pPr>
              <w:pStyle w:val="a7"/>
              <w:jc w:val="center"/>
            </w:pPr>
            <w:r w:rsidRPr="003742F3">
              <w:t>35/83,3%</w:t>
            </w:r>
          </w:p>
        </w:tc>
        <w:tc>
          <w:tcPr>
            <w:tcW w:w="1560" w:type="dxa"/>
          </w:tcPr>
          <w:p w:rsidR="00546D93" w:rsidRPr="003742F3" w:rsidRDefault="00546D93" w:rsidP="00546D93">
            <w:pPr>
              <w:pStyle w:val="a7"/>
              <w:jc w:val="center"/>
            </w:pPr>
            <w:r w:rsidRPr="003742F3">
              <w:t>35/83,3%</w:t>
            </w:r>
          </w:p>
        </w:tc>
        <w:tc>
          <w:tcPr>
            <w:tcW w:w="1275" w:type="dxa"/>
          </w:tcPr>
          <w:p w:rsidR="00546D93" w:rsidRPr="003742F3" w:rsidRDefault="00546D93" w:rsidP="00546D93">
            <w:pPr>
              <w:pStyle w:val="a7"/>
              <w:jc w:val="center"/>
            </w:pPr>
            <w:r w:rsidRPr="003742F3">
              <w:t>12/43%</w:t>
            </w:r>
          </w:p>
        </w:tc>
        <w:tc>
          <w:tcPr>
            <w:tcW w:w="1560" w:type="dxa"/>
          </w:tcPr>
          <w:p w:rsidR="00546D93" w:rsidRPr="003742F3" w:rsidRDefault="00546D93" w:rsidP="00546D93">
            <w:pPr>
              <w:pStyle w:val="a7"/>
              <w:jc w:val="center"/>
            </w:pPr>
            <w:r w:rsidRPr="003742F3">
              <w:t>12/43%</w:t>
            </w:r>
          </w:p>
        </w:tc>
      </w:tr>
      <w:tr w:rsidR="00C10848" w:rsidRPr="003742F3" w:rsidTr="00BA2C84">
        <w:trPr>
          <w:trHeight w:val="215"/>
        </w:trPr>
        <w:tc>
          <w:tcPr>
            <w:tcW w:w="1985" w:type="dxa"/>
          </w:tcPr>
          <w:p w:rsidR="00546D93" w:rsidRPr="003742F3" w:rsidRDefault="00546D93" w:rsidP="00546D93">
            <w:pPr>
              <w:pStyle w:val="Default"/>
              <w:rPr>
                <w:sz w:val="22"/>
                <w:szCs w:val="22"/>
              </w:rPr>
            </w:pPr>
            <w:r w:rsidRPr="003742F3">
              <w:rPr>
                <w:sz w:val="22"/>
                <w:szCs w:val="22"/>
              </w:rPr>
              <w:t xml:space="preserve">Англ. язык </w:t>
            </w:r>
          </w:p>
        </w:tc>
        <w:tc>
          <w:tcPr>
            <w:tcW w:w="1276" w:type="dxa"/>
          </w:tcPr>
          <w:p w:rsidR="00546D93" w:rsidRPr="003742F3" w:rsidRDefault="00546D93" w:rsidP="00546D93">
            <w:pPr>
              <w:pStyle w:val="a7"/>
              <w:jc w:val="center"/>
            </w:pPr>
            <w:r w:rsidRPr="003742F3">
              <w:t>1/3,3%</w:t>
            </w:r>
          </w:p>
        </w:tc>
        <w:tc>
          <w:tcPr>
            <w:tcW w:w="1701" w:type="dxa"/>
          </w:tcPr>
          <w:p w:rsidR="00546D93" w:rsidRPr="003742F3" w:rsidRDefault="00546D93" w:rsidP="00546D93">
            <w:pPr>
              <w:pStyle w:val="a7"/>
              <w:jc w:val="center"/>
            </w:pPr>
            <w:r w:rsidRPr="003742F3">
              <w:t>1/3,3%</w:t>
            </w:r>
          </w:p>
        </w:tc>
        <w:tc>
          <w:tcPr>
            <w:tcW w:w="1275" w:type="dxa"/>
          </w:tcPr>
          <w:p w:rsidR="00546D93" w:rsidRPr="003742F3" w:rsidRDefault="00546D93" w:rsidP="00546D93">
            <w:pPr>
              <w:pStyle w:val="a7"/>
              <w:jc w:val="center"/>
            </w:pPr>
            <w:r w:rsidRPr="003742F3">
              <w:t>-</w:t>
            </w:r>
          </w:p>
        </w:tc>
        <w:tc>
          <w:tcPr>
            <w:tcW w:w="1560" w:type="dxa"/>
          </w:tcPr>
          <w:p w:rsidR="00546D93" w:rsidRPr="003742F3" w:rsidRDefault="00546D93" w:rsidP="00546D93">
            <w:pPr>
              <w:pStyle w:val="a7"/>
              <w:jc w:val="center"/>
            </w:pPr>
            <w:r w:rsidRPr="003742F3">
              <w:t>-</w:t>
            </w:r>
          </w:p>
        </w:tc>
        <w:tc>
          <w:tcPr>
            <w:tcW w:w="1275" w:type="dxa"/>
          </w:tcPr>
          <w:p w:rsidR="00546D93" w:rsidRPr="003742F3" w:rsidRDefault="00546D93" w:rsidP="00546D93">
            <w:pPr>
              <w:pStyle w:val="a7"/>
              <w:jc w:val="center"/>
            </w:pPr>
            <w:r w:rsidRPr="003742F3">
              <w:t>-</w:t>
            </w:r>
          </w:p>
        </w:tc>
        <w:tc>
          <w:tcPr>
            <w:tcW w:w="1560" w:type="dxa"/>
          </w:tcPr>
          <w:p w:rsidR="00546D93" w:rsidRPr="003742F3" w:rsidRDefault="00546D93" w:rsidP="00546D93">
            <w:pPr>
              <w:pStyle w:val="a7"/>
              <w:jc w:val="center"/>
            </w:pPr>
            <w:r w:rsidRPr="003742F3">
              <w:t>-</w:t>
            </w:r>
          </w:p>
        </w:tc>
      </w:tr>
      <w:tr w:rsidR="00C10848" w:rsidRPr="003742F3" w:rsidTr="00BA2C84">
        <w:trPr>
          <w:trHeight w:val="215"/>
        </w:trPr>
        <w:tc>
          <w:tcPr>
            <w:tcW w:w="1985" w:type="dxa"/>
          </w:tcPr>
          <w:p w:rsidR="00546D93" w:rsidRPr="003742F3" w:rsidRDefault="00546D93" w:rsidP="00546D93">
            <w:pPr>
              <w:pStyle w:val="Default"/>
              <w:rPr>
                <w:sz w:val="22"/>
                <w:szCs w:val="22"/>
              </w:rPr>
            </w:pPr>
            <w:r w:rsidRPr="003742F3">
              <w:rPr>
                <w:sz w:val="22"/>
                <w:szCs w:val="22"/>
              </w:rPr>
              <w:t>Информ. и ИКТ</w:t>
            </w:r>
          </w:p>
        </w:tc>
        <w:tc>
          <w:tcPr>
            <w:tcW w:w="1276" w:type="dxa"/>
          </w:tcPr>
          <w:p w:rsidR="00546D93" w:rsidRPr="003742F3" w:rsidRDefault="00546D93" w:rsidP="00546D93">
            <w:pPr>
              <w:pStyle w:val="a7"/>
              <w:jc w:val="center"/>
            </w:pPr>
            <w:r w:rsidRPr="003742F3">
              <w:t>1/3,3%</w:t>
            </w:r>
          </w:p>
        </w:tc>
        <w:tc>
          <w:tcPr>
            <w:tcW w:w="1701" w:type="dxa"/>
          </w:tcPr>
          <w:p w:rsidR="00546D93" w:rsidRPr="003742F3" w:rsidRDefault="00546D93" w:rsidP="00546D93">
            <w:pPr>
              <w:pStyle w:val="a7"/>
              <w:jc w:val="center"/>
            </w:pPr>
            <w:r w:rsidRPr="003742F3">
              <w:t>1/3,3%</w:t>
            </w:r>
          </w:p>
        </w:tc>
        <w:tc>
          <w:tcPr>
            <w:tcW w:w="1275" w:type="dxa"/>
          </w:tcPr>
          <w:p w:rsidR="00546D93" w:rsidRPr="003742F3" w:rsidRDefault="00546D93" w:rsidP="00546D93">
            <w:pPr>
              <w:pStyle w:val="a7"/>
              <w:jc w:val="center"/>
            </w:pPr>
            <w:r w:rsidRPr="003742F3">
              <w:t>-</w:t>
            </w:r>
          </w:p>
        </w:tc>
        <w:tc>
          <w:tcPr>
            <w:tcW w:w="1560" w:type="dxa"/>
          </w:tcPr>
          <w:p w:rsidR="00546D93" w:rsidRPr="003742F3" w:rsidRDefault="00546D93" w:rsidP="00546D93">
            <w:pPr>
              <w:pStyle w:val="a7"/>
              <w:jc w:val="center"/>
            </w:pPr>
            <w:r w:rsidRPr="003742F3">
              <w:t>-</w:t>
            </w:r>
          </w:p>
        </w:tc>
        <w:tc>
          <w:tcPr>
            <w:tcW w:w="1275" w:type="dxa"/>
          </w:tcPr>
          <w:p w:rsidR="00546D93" w:rsidRPr="003742F3" w:rsidRDefault="00546D93" w:rsidP="00546D93">
            <w:pPr>
              <w:pStyle w:val="a7"/>
              <w:jc w:val="center"/>
            </w:pPr>
            <w:r w:rsidRPr="003742F3">
              <w:t>-</w:t>
            </w:r>
          </w:p>
        </w:tc>
        <w:tc>
          <w:tcPr>
            <w:tcW w:w="1560" w:type="dxa"/>
          </w:tcPr>
          <w:p w:rsidR="00546D93" w:rsidRPr="003742F3" w:rsidRDefault="00546D93" w:rsidP="00546D93">
            <w:pPr>
              <w:pStyle w:val="a7"/>
              <w:jc w:val="center"/>
            </w:pPr>
            <w:r w:rsidRPr="003742F3">
              <w:t>-</w:t>
            </w:r>
          </w:p>
        </w:tc>
      </w:tr>
    </w:tbl>
    <w:p w:rsidR="00546D93" w:rsidRPr="003742F3" w:rsidRDefault="00546D93" w:rsidP="00546D93">
      <w:pPr>
        <w:spacing w:after="0" w:line="240" w:lineRule="auto"/>
        <w:rPr>
          <w:rFonts w:ascii="Times New Roman" w:hAnsi="Times New Roman" w:cs="Times New Roman"/>
          <w:b/>
        </w:rPr>
      </w:pPr>
    </w:p>
    <w:p w:rsidR="00BA2C84" w:rsidRDefault="00BA2C84" w:rsidP="00546D93">
      <w:pPr>
        <w:pStyle w:val="a7"/>
        <w:jc w:val="center"/>
        <w:rPr>
          <w:b/>
          <w:i/>
          <w:u w:val="single"/>
        </w:rPr>
      </w:pPr>
    </w:p>
    <w:p w:rsidR="00546D93" w:rsidRPr="00BA2C84" w:rsidRDefault="00546D93" w:rsidP="00546D93">
      <w:pPr>
        <w:pStyle w:val="a7"/>
        <w:jc w:val="center"/>
        <w:rPr>
          <w:b/>
          <w:i/>
          <w:sz w:val="24"/>
          <w:szCs w:val="24"/>
          <w:u w:val="single"/>
        </w:rPr>
      </w:pPr>
      <w:r w:rsidRPr="00BA2C84">
        <w:rPr>
          <w:b/>
          <w:i/>
          <w:sz w:val="24"/>
          <w:szCs w:val="24"/>
          <w:u w:val="single"/>
        </w:rPr>
        <w:t>Сведения о результатах государственной итоговой аттестации обучающихся в форме государственного выпускного экзамена (ГВЭ)</w:t>
      </w:r>
    </w:p>
    <w:p w:rsidR="00546D93" w:rsidRPr="004C73A2" w:rsidRDefault="00546D93" w:rsidP="00546D93">
      <w:pPr>
        <w:pStyle w:val="a7"/>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1701"/>
        <w:gridCol w:w="1275"/>
        <w:gridCol w:w="1560"/>
        <w:gridCol w:w="1275"/>
        <w:gridCol w:w="1560"/>
      </w:tblGrid>
      <w:tr w:rsidR="00546D93" w:rsidRPr="003742F3" w:rsidTr="00BA2C84">
        <w:trPr>
          <w:trHeight w:val="100"/>
        </w:trPr>
        <w:tc>
          <w:tcPr>
            <w:tcW w:w="1985" w:type="dxa"/>
            <w:vMerge w:val="restart"/>
          </w:tcPr>
          <w:p w:rsidR="00546D93" w:rsidRPr="00BA2C84" w:rsidRDefault="00546D93" w:rsidP="00546D93">
            <w:pPr>
              <w:pStyle w:val="Default"/>
              <w:jc w:val="center"/>
              <w:rPr>
                <w:b/>
                <w:sz w:val="20"/>
                <w:szCs w:val="20"/>
              </w:rPr>
            </w:pPr>
            <w:r w:rsidRPr="00BA2C84">
              <w:rPr>
                <w:b/>
                <w:sz w:val="20"/>
                <w:szCs w:val="20"/>
              </w:rPr>
              <w:lastRenderedPageBreak/>
              <w:t>Учебные предметы</w:t>
            </w:r>
          </w:p>
        </w:tc>
        <w:tc>
          <w:tcPr>
            <w:tcW w:w="2977" w:type="dxa"/>
            <w:gridSpan w:val="2"/>
          </w:tcPr>
          <w:p w:rsidR="00546D93" w:rsidRPr="00BA2C84" w:rsidRDefault="00546D93" w:rsidP="00546D93">
            <w:pPr>
              <w:pStyle w:val="Default"/>
              <w:jc w:val="center"/>
              <w:rPr>
                <w:b/>
                <w:sz w:val="20"/>
                <w:szCs w:val="20"/>
              </w:rPr>
            </w:pPr>
            <w:r w:rsidRPr="00BA2C84">
              <w:rPr>
                <w:b/>
                <w:sz w:val="20"/>
                <w:szCs w:val="20"/>
              </w:rPr>
              <w:t>2016/2017 учебный год</w:t>
            </w:r>
          </w:p>
        </w:tc>
        <w:tc>
          <w:tcPr>
            <w:tcW w:w="2835" w:type="dxa"/>
            <w:gridSpan w:val="2"/>
          </w:tcPr>
          <w:p w:rsidR="00546D93" w:rsidRPr="00BA2C84" w:rsidRDefault="00546D93" w:rsidP="00546D93">
            <w:pPr>
              <w:pStyle w:val="Default"/>
              <w:jc w:val="center"/>
              <w:rPr>
                <w:b/>
                <w:sz w:val="20"/>
                <w:szCs w:val="20"/>
              </w:rPr>
            </w:pPr>
            <w:r w:rsidRPr="00BA2C84">
              <w:rPr>
                <w:b/>
                <w:sz w:val="20"/>
                <w:szCs w:val="20"/>
              </w:rPr>
              <w:t>2017/2018 учебный год</w:t>
            </w:r>
          </w:p>
        </w:tc>
        <w:tc>
          <w:tcPr>
            <w:tcW w:w="2835" w:type="dxa"/>
            <w:gridSpan w:val="2"/>
          </w:tcPr>
          <w:p w:rsidR="00546D93" w:rsidRPr="00BA2C84" w:rsidRDefault="00546D93" w:rsidP="00546D93">
            <w:pPr>
              <w:pStyle w:val="Default"/>
              <w:jc w:val="center"/>
              <w:rPr>
                <w:b/>
                <w:sz w:val="20"/>
                <w:szCs w:val="20"/>
              </w:rPr>
            </w:pPr>
            <w:r w:rsidRPr="00BA2C84">
              <w:rPr>
                <w:b/>
                <w:sz w:val="20"/>
                <w:szCs w:val="20"/>
              </w:rPr>
              <w:t>2018/2019 учебный год</w:t>
            </w:r>
          </w:p>
        </w:tc>
      </w:tr>
      <w:tr w:rsidR="00546D93" w:rsidRPr="003742F3" w:rsidTr="00BA2C84">
        <w:trPr>
          <w:trHeight w:val="732"/>
        </w:trPr>
        <w:tc>
          <w:tcPr>
            <w:tcW w:w="1985" w:type="dxa"/>
            <w:vMerge/>
          </w:tcPr>
          <w:p w:rsidR="00546D93" w:rsidRPr="00BA2C84" w:rsidRDefault="00546D93" w:rsidP="00546D93">
            <w:pPr>
              <w:pStyle w:val="Default"/>
              <w:rPr>
                <w:sz w:val="20"/>
                <w:szCs w:val="20"/>
              </w:rPr>
            </w:pPr>
          </w:p>
        </w:tc>
        <w:tc>
          <w:tcPr>
            <w:tcW w:w="1276" w:type="dxa"/>
          </w:tcPr>
          <w:p w:rsidR="00546D93" w:rsidRPr="00BA2C84" w:rsidRDefault="00546D93" w:rsidP="00546D93">
            <w:pPr>
              <w:pStyle w:val="Default"/>
              <w:jc w:val="center"/>
              <w:rPr>
                <w:sz w:val="20"/>
                <w:szCs w:val="20"/>
              </w:rPr>
            </w:pPr>
            <w:r w:rsidRPr="00BA2C84">
              <w:rPr>
                <w:sz w:val="20"/>
                <w:szCs w:val="20"/>
              </w:rPr>
              <w:t>Количество (чел.)/(%) обучающихся, принявших участие</w:t>
            </w:r>
          </w:p>
        </w:tc>
        <w:tc>
          <w:tcPr>
            <w:tcW w:w="1701" w:type="dxa"/>
          </w:tcPr>
          <w:p w:rsidR="00546D93" w:rsidRPr="00BA2C84" w:rsidRDefault="00546D93" w:rsidP="00546D93">
            <w:pPr>
              <w:pStyle w:val="Default"/>
              <w:jc w:val="center"/>
              <w:rPr>
                <w:sz w:val="20"/>
                <w:szCs w:val="20"/>
              </w:rPr>
            </w:pPr>
            <w:r w:rsidRPr="00BA2C84">
              <w:rPr>
                <w:sz w:val="20"/>
                <w:szCs w:val="20"/>
              </w:rPr>
              <w:t>Количество (чел.)/ (%) обучающихся, получивших результаты не ниже удовлетворительных</w:t>
            </w:r>
          </w:p>
        </w:tc>
        <w:tc>
          <w:tcPr>
            <w:tcW w:w="1275" w:type="dxa"/>
          </w:tcPr>
          <w:p w:rsidR="00546D93" w:rsidRPr="00BA2C84" w:rsidRDefault="00546D93" w:rsidP="00546D93">
            <w:pPr>
              <w:pStyle w:val="Default"/>
              <w:jc w:val="center"/>
              <w:rPr>
                <w:sz w:val="20"/>
                <w:szCs w:val="20"/>
              </w:rPr>
            </w:pPr>
            <w:r w:rsidRPr="00BA2C84">
              <w:rPr>
                <w:sz w:val="20"/>
                <w:szCs w:val="20"/>
              </w:rPr>
              <w:t>Количество (чел.)/(%) обучающихся, принявших участие</w:t>
            </w:r>
          </w:p>
        </w:tc>
        <w:tc>
          <w:tcPr>
            <w:tcW w:w="1560" w:type="dxa"/>
          </w:tcPr>
          <w:p w:rsidR="00546D93" w:rsidRPr="00BA2C84" w:rsidRDefault="00546D93" w:rsidP="00546D93">
            <w:pPr>
              <w:pStyle w:val="Default"/>
              <w:jc w:val="center"/>
              <w:rPr>
                <w:sz w:val="20"/>
                <w:szCs w:val="20"/>
              </w:rPr>
            </w:pPr>
            <w:r w:rsidRPr="00BA2C84">
              <w:rPr>
                <w:sz w:val="20"/>
                <w:szCs w:val="20"/>
              </w:rPr>
              <w:t>Количество (чел.)/(%) обучающихся, получивших результаты не ниже удовлетворительных</w:t>
            </w:r>
          </w:p>
        </w:tc>
        <w:tc>
          <w:tcPr>
            <w:tcW w:w="1275" w:type="dxa"/>
          </w:tcPr>
          <w:p w:rsidR="00546D93" w:rsidRPr="00BA2C84" w:rsidRDefault="00546D93" w:rsidP="00546D93">
            <w:pPr>
              <w:pStyle w:val="Default"/>
              <w:jc w:val="center"/>
              <w:rPr>
                <w:sz w:val="20"/>
                <w:szCs w:val="20"/>
              </w:rPr>
            </w:pPr>
            <w:r w:rsidRPr="00BA2C84">
              <w:rPr>
                <w:sz w:val="20"/>
                <w:szCs w:val="20"/>
              </w:rPr>
              <w:t>Количество (чел.)/(%) обучающихся, принявших участие</w:t>
            </w:r>
          </w:p>
        </w:tc>
        <w:tc>
          <w:tcPr>
            <w:tcW w:w="1560" w:type="dxa"/>
          </w:tcPr>
          <w:p w:rsidR="00546D93" w:rsidRPr="00BA2C84" w:rsidRDefault="00546D93" w:rsidP="00546D93">
            <w:pPr>
              <w:pStyle w:val="Default"/>
              <w:jc w:val="center"/>
              <w:rPr>
                <w:sz w:val="20"/>
                <w:szCs w:val="20"/>
              </w:rPr>
            </w:pPr>
            <w:r w:rsidRPr="00BA2C84">
              <w:rPr>
                <w:sz w:val="20"/>
                <w:szCs w:val="20"/>
              </w:rPr>
              <w:t>Количество (чел.)/(%) обучающихся, получивших результаты не ниже удовлетворительных</w:t>
            </w:r>
          </w:p>
        </w:tc>
      </w:tr>
      <w:tr w:rsidR="00546D93" w:rsidRPr="003742F3" w:rsidTr="00BA2C84">
        <w:trPr>
          <w:trHeight w:val="215"/>
        </w:trPr>
        <w:tc>
          <w:tcPr>
            <w:tcW w:w="1985" w:type="dxa"/>
          </w:tcPr>
          <w:p w:rsidR="00546D93" w:rsidRPr="003742F3" w:rsidRDefault="00546D93" w:rsidP="00546D93">
            <w:pPr>
              <w:pStyle w:val="Default"/>
              <w:rPr>
                <w:sz w:val="22"/>
                <w:szCs w:val="22"/>
              </w:rPr>
            </w:pPr>
            <w:r w:rsidRPr="003742F3">
              <w:rPr>
                <w:sz w:val="22"/>
                <w:szCs w:val="22"/>
              </w:rPr>
              <w:t xml:space="preserve">Русский язык </w:t>
            </w:r>
          </w:p>
        </w:tc>
        <w:tc>
          <w:tcPr>
            <w:tcW w:w="1276" w:type="dxa"/>
          </w:tcPr>
          <w:p w:rsidR="00546D93" w:rsidRPr="003742F3" w:rsidRDefault="00546D93" w:rsidP="00546D93">
            <w:pPr>
              <w:pStyle w:val="a7"/>
              <w:jc w:val="center"/>
            </w:pPr>
            <w:r w:rsidRPr="003742F3">
              <w:t>5/14%</w:t>
            </w:r>
          </w:p>
        </w:tc>
        <w:tc>
          <w:tcPr>
            <w:tcW w:w="1701" w:type="dxa"/>
          </w:tcPr>
          <w:p w:rsidR="00546D93" w:rsidRPr="003742F3" w:rsidRDefault="00546D93" w:rsidP="00546D93">
            <w:pPr>
              <w:pStyle w:val="a7"/>
              <w:jc w:val="center"/>
            </w:pPr>
            <w:r w:rsidRPr="003742F3">
              <w:t>5/14%</w:t>
            </w:r>
          </w:p>
        </w:tc>
        <w:tc>
          <w:tcPr>
            <w:tcW w:w="1275" w:type="dxa"/>
          </w:tcPr>
          <w:p w:rsidR="00546D93" w:rsidRPr="003742F3" w:rsidRDefault="00546D93" w:rsidP="00546D93">
            <w:pPr>
              <w:pStyle w:val="a7"/>
              <w:jc w:val="center"/>
            </w:pPr>
            <w:r w:rsidRPr="003742F3">
              <w:t>12/22,3%</w:t>
            </w:r>
          </w:p>
        </w:tc>
        <w:tc>
          <w:tcPr>
            <w:tcW w:w="1560" w:type="dxa"/>
          </w:tcPr>
          <w:p w:rsidR="00546D93" w:rsidRPr="003742F3" w:rsidRDefault="00546D93" w:rsidP="00546D93">
            <w:pPr>
              <w:pStyle w:val="a7"/>
              <w:jc w:val="center"/>
            </w:pPr>
            <w:r w:rsidRPr="003742F3">
              <w:t>12/22,3%</w:t>
            </w:r>
          </w:p>
        </w:tc>
        <w:tc>
          <w:tcPr>
            <w:tcW w:w="1275" w:type="dxa"/>
          </w:tcPr>
          <w:p w:rsidR="00546D93" w:rsidRPr="003742F3" w:rsidRDefault="00546D93" w:rsidP="00546D93">
            <w:pPr>
              <w:pStyle w:val="a7"/>
              <w:jc w:val="center"/>
            </w:pPr>
            <w:r w:rsidRPr="003742F3">
              <w:t>11/39%</w:t>
            </w:r>
          </w:p>
        </w:tc>
        <w:tc>
          <w:tcPr>
            <w:tcW w:w="1560" w:type="dxa"/>
          </w:tcPr>
          <w:p w:rsidR="00546D93" w:rsidRPr="003742F3" w:rsidRDefault="00546D93" w:rsidP="00546D93">
            <w:pPr>
              <w:pStyle w:val="a7"/>
              <w:jc w:val="center"/>
            </w:pPr>
            <w:r w:rsidRPr="003742F3">
              <w:t>11/39%</w:t>
            </w:r>
          </w:p>
        </w:tc>
      </w:tr>
      <w:tr w:rsidR="00546D93" w:rsidRPr="003742F3" w:rsidTr="00BA2C84">
        <w:trPr>
          <w:trHeight w:val="215"/>
        </w:trPr>
        <w:tc>
          <w:tcPr>
            <w:tcW w:w="1985" w:type="dxa"/>
          </w:tcPr>
          <w:p w:rsidR="00546D93" w:rsidRPr="003742F3" w:rsidRDefault="00546D93" w:rsidP="00546D93">
            <w:pPr>
              <w:pStyle w:val="Default"/>
              <w:rPr>
                <w:sz w:val="22"/>
                <w:szCs w:val="22"/>
              </w:rPr>
            </w:pPr>
            <w:r w:rsidRPr="003742F3">
              <w:rPr>
                <w:sz w:val="22"/>
                <w:szCs w:val="22"/>
              </w:rPr>
              <w:t xml:space="preserve">Математика </w:t>
            </w:r>
          </w:p>
        </w:tc>
        <w:tc>
          <w:tcPr>
            <w:tcW w:w="1276" w:type="dxa"/>
          </w:tcPr>
          <w:p w:rsidR="00546D93" w:rsidRPr="003742F3" w:rsidRDefault="00546D93" w:rsidP="00546D93">
            <w:pPr>
              <w:pStyle w:val="a7"/>
              <w:jc w:val="center"/>
            </w:pPr>
            <w:r w:rsidRPr="003742F3">
              <w:t>5/14%</w:t>
            </w:r>
          </w:p>
        </w:tc>
        <w:tc>
          <w:tcPr>
            <w:tcW w:w="1701" w:type="dxa"/>
          </w:tcPr>
          <w:p w:rsidR="00546D93" w:rsidRPr="003742F3" w:rsidRDefault="00546D93" w:rsidP="00546D93">
            <w:pPr>
              <w:pStyle w:val="a7"/>
              <w:jc w:val="center"/>
            </w:pPr>
            <w:r w:rsidRPr="003742F3">
              <w:t>5/14%</w:t>
            </w:r>
          </w:p>
        </w:tc>
        <w:tc>
          <w:tcPr>
            <w:tcW w:w="1275" w:type="dxa"/>
          </w:tcPr>
          <w:p w:rsidR="00546D93" w:rsidRPr="003742F3" w:rsidRDefault="00546D93" w:rsidP="00546D93">
            <w:pPr>
              <w:pStyle w:val="a7"/>
              <w:jc w:val="center"/>
            </w:pPr>
            <w:r w:rsidRPr="003742F3">
              <w:t>12/22,3%</w:t>
            </w:r>
          </w:p>
        </w:tc>
        <w:tc>
          <w:tcPr>
            <w:tcW w:w="1560" w:type="dxa"/>
          </w:tcPr>
          <w:p w:rsidR="00546D93" w:rsidRPr="003742F3" w:rsidRDefault="00546D93" w:rsidP="00546D93">
            <w:pPr>
              <w:pStyle w:val="a7"/>
              <w:jc w:val="center"/>
            </w:pPr>
            <w:r w:rsidRPr="003742F3">
              <w:t>12/22,3%</w:t>
            </w:r>
          </w:p>
        </w:tc>
        <w:tc>
          <w:tcPr>
            <w:tcW w:w="1275" w:type="dxa"/>
          </w:tcPr>
          <w:p w:rsidR="00546D93" w:rsidRPr="003742F3" w:rsidRDefault="00546D93" w:rsidP="00546D93">
            <w:pPr>
              <w:pStyle w:val="a7"/>
              <w:jc w:val="center"/>
            </w:pPr>
            <w:r w:rsidRPr="003742F3">
              <w:t>11/39%</w:t>
            </w:r>
          </w:p>
        </w:tc>
        <w:tc>
          <w:tcPr>
            <w:tcW w:w="1560" w:type="dxa"/>
          </w:tcPr>
          <w:p w:rsidR="00546D93" w:rsidRPr="003742F3" w:rsidRDefault="00546D93" w:rsidP="00546D93">
            <w:pPr>
              <w:pStyle w:val="a7"/>
              <w:jc w:val="center"/>
            </w:pPr>
            <w:r w:rsidRPr="003742F3">
              <w:t>11/39%</w:t>
            </w:r>
          </w:p>
        </w:tc>
      </w:tr>
    </w:tbl>
    <w:p w:rsidR="00546D93" w:rsidRPr="003742F3" w:rsidRDefault="00546D93" w:rsidP="00546D93">
      <w:pPr>
        <w:pStyle w:val="a7"/>
      </w:pPr>
    </w:p>
    <w:p w:rsidR="00546D93" w:rsidRDefault="00546D93" w:rsidP="00546D93">
      <w:pPr>
        <w:spacing w:after="0" w:line="240" w:lineRule="auto"/>
        <w:jc w:val="center"/>
        <w:rPr>
          <w:rFonts w:ascii="Times New Roman" w:hAnsi="Times New Roman" w:cs="Times New Roman"/>
          <w:b/>
          <w:sz w:val="24"/>
          <w:szCs w:val="24"/>
        </w:rPr>
      </w:pPr>
    </w:p>
    <w:p w:rsidR="00546D93" w:rsidRPr="002E4EED" w:rsidRDefault="00546D93" w:rsidP="00546D93">
      <w:pPr>
        <w:spacing w:after="0" w:line="240" w:lineRule="auto"/>
        <w:jc w:val="center"/>
        <w:rPr>
          <w:rFonts w:ascii="Times New Roman" w:hAnsi="Times New Roman" w:cs="Times New Roman"/>
          <w:b/>
          <w:i/>
          <w:sz w:val="24"/>
          <w:szCs w:val="24"/>
          <w:u w:val="single"/>
        </w:rPr>
      </w:pPr>
      <w:r w:rsidRPr="002E4EED">
        <w:rPr>
          <w:rFonts w:ascii="Times New Roman" w:hAnsi="Times New Roman" w:cs="Times New Roman"/>
          <w:b/>
          <w:i/>
          <w:sz w:val="24"/>
          <w:szCs w:val="24"/>
          <w:u w:val="single"/>
        </w:rPr>
        <w:t>Результаты ГИА обучающихся 9-х классо</w:t>
      </w:r>
      <w:r>
        <w:rPr>
          <w:rFonts w:ascii="Times New Roman" w:hAnsi="Times New Roman" w:cs="Times New Roman"/>
          <w:b/>
          <w:i/>
          <w:sz w:val="24"/>
          <w:szCs w:val="24"/>
          <w:u w:val="single"/>
        </w:rPr>
        <w:t>в по русскому языку (ОГЭ)</w:t>
      </w:r>
    </w:p>
    <w:p w:rsidR="00546D93" w:rsidRDefault="00546D93" w:rsidP="00546D93">
      <w:pPr>
        <w:spacing w:after="0" w:line="240" w:lineRule="auto"/>
        <w:jc w:val="center"/>
        <w:rPr>
          <w:rFonts w:ascii="Times New Roman" w:hAnsi="Times New Roman" w:cs="Times New Roman"/>
          <w:b/>
          <w:i/>
          <w:sz w:val="24"/>
          <w:szCs w:val="24"/>
          <w:u w:val="single"/>
        </w:rPr>
      </w:pPr>
      <w:r w:rsidRPr="002E4EED">
        <w:rPr>
          <w:rFonts w:ascii="Times New Roman" w:hAnsi="Times New Roman" w:cs="Times New Roman"/>
          <w:b/>
          <w:i/>
          <w:sz w:val="24"/>
          <w:szCs w:val="24"/>
          <w:u w:val="single"/>
        </w:rPr>
        <w:t>(за последние</w:t>
      </w:r>
      <w:r>
        <w:rPr>
          <w:rFonts w:ascii="Times New Roman" w:hAnsi="Times New Roman" w:cs="Times New Roman"/>
          <w:b/>
          <w:i/>
          <w:sz w:val="24"/>
          <w:szCs w:val="24"/>
          <w:u w:val="single"/>
        </w:rPr>
        <w:t xml:space="preserve"> 3 </w:t>
      </w:r>
      <w:r w:rsidRPr="002E4EED">
        <w:rPr>
          <w:rFonts w:ascii="Times New Roman" w:hAnsi="Times New Roman" w:cs="Times New Roman"/>
          <w:b/>
          <w:i/>
          <w:sz w:val="24"/>
          <w:szCs w:val="24"/>
          <w:u w:val="single"/>
        </w:rPr>
        <w:t xml:space="preserve"> года)</w:t>
      </w:r>
    </w:p>
    <w:tbl>
      <w:tblPr>
        <w:tblStyle w:val="a9"/>
        <w:tblpPr w:leftFromText="180" w:rightFromText="180" w:vertAnchor="text" w:horzAnchor="margin" w:tblpXSpec="center" w:tblpY="42"/>
        <w:tblW w:w="11023" w:type="dxa"/>
        <w:tblLayout w:type="fixed"/>
        <w:tblLook w:val="04A0"/>
      </w:tblPr>
      <w:tblGrid>
        <w:gridCol w:w="2660"/>
        <w:gridCol w:w="3260"/>
        <w:gridCol w:w="2727"/>
        <w:gridCol w:w="2376"/>
      </w:tblGrid>
      <w:tr w:rsidR="00546D93" w:rsidRPr="003742F3" w:rsidTr="00546D93">
        <w:tc>
          <w:tcPr>
            <w:tcW w:w="2660" w:type="dxa"/>
          </w:tcPr>
          <w:p w:rsidR="00546D93" w:rsidRPr="003742F3" w:rsidRDefault="00546D93" w:rsidP="00546D93">
            <w:pPr>
              <w:jc w:val="center"/>
              <w:rPr>
                <w:b/>
              </w:rPr>
            </w:pPr>
          </w:p>
        </w:tc>
        <w:tc>
          <w:tcPr>
            <w:tcW w:w="3260" w:type="dxa"/>
          </w:tcPr>
          <w:p w:rsidR="00546D93" w:rsidRPr="003742F3" w:rsidRDefault="00BA2C84" w:rsidP="00546D93">
            <w:pPr>
              <w:jc w:val="center"/>
              <w:rPr>
                <w:b/>
              </w:rPr>
            </w:pPr>
            <w:r>
              <w:rPr>
                <w:b/>
              </w:rPr>
              <w:t>2016/20</w:t>
            </w:r>
            <w:r w:rsidR="00546D93" w:rsidRPr="003742F3">
              <w:rPr>
                <w:b/>
              </w:rPr>
              <w:t>17</w:t>
            </w:r>
          </w:p>
        </w:tc>
        <w:tc>
          <w:tcPr>
            <w:tcW w:w="2727" w:type="dxa"/>
          </w:tcPr>
          <w:p w:rsidR="00546D93" w:rsidRPr="003742F3" w:rsidRDefault="00BA2C84" w:rsidP="00546D93">
            <w:pPr>
              <w:jc w:val="center"/>
              <w:rPr>
                <w:b/>
              </w:rPr>
            </w:pPr>
            <w:r>
              <w:rPr>
                <w:b/>
              </w:rPr>
              <w:t>2017/20</w:t>
            </w:r>
            <w:r w:rsidR="00546D93" w:rsidRPr="003742F3">
              <w:rPr>
                <w:b/>
              </w:rPr>
              <w:t>18</w:t>
            </w:r>
          </w:p>
        </w:tc>
        <w:tc>
          <w:tcPr>
            <w:tcW w:w="2376" w:type="dxa"/>
          </w:tcPr>
          <w:p w:rsidR="00546D93" w:rsidRPr="003742F3" w:rsidRDefault="00BA2C84" w:rsidP="00546D93">
            <w:pPr>
              <w:jc w:val="center"/>
              <w:rPr>
                <w:b/>
              </w:rPr>
            </w:pPr>
            <w:r>
              <w:rPr>
                <w:b/>
              </w:rPr>
              <w:t>2018/20</w:t>
            </w:r>
            <w:r w:rsidR="00546D93" w:rsidRPr="003742F3">
              <w:rPr>
                <w:b/>
              </w:rPr>
              <w:t>19</w:t>
            </w:r>
          </w:p>
        </w:tc>
      </w:tr>
      <w:tr w:rsidR="00546D93" w:rsidRPr="003742F3" w:rsidTr="00546D93">
        <w:tc>
          <w:tcPr>
            <w:tcW w:w="2660" w:type="dxa"/>
          </w:tcPr>
          <w:p w:rsidR="00546D93" w:rsidRPr="00BA2C84" w:rsidRDefault="00546D93" w:rsidP="00546D93">
            <w:r w:rsidRPr="00BA2C84">
              <w:t>Средний балл</w:t>
            </w:r>
          </w:p>
        </w:tc>
        <w:tc>
          <w:tcPr>
            <w:tcW w:w="3260" w:type="dxa"/>
          </w:tcPr>
          <w:p w:rsidR="00546D93" w:rsidRPr="00BA2C84" w:rsidRDefault="00546D93" w:rsidP="00546D93">
            <w:pPr>
              <w:jc w:val="center"/>
            </w:pPr>
            <w:r w:rsidRPr="00BA2C84">
              <w:t>4</w:t>
            </w:r>
          </w:p>
        </w:tc>
        <w:tc>
          <w:tcPr>
            <w:tcW w:w="2727" w:type="dxa"/>
          </w:tcPr>
          <w:p w:rsidR="00546D93" w:rsidRPr="00BA2C84" w:rsidRDefault="00546D93" w:rsidP="00546D93">
            <w:pPr>
              <w:jc w:val="center"/>
            </w:pPr>
            <w:r w:rsidRPr="00BA2C84">
              <w:t>3,8</w:t>
            </w:r>
          </w:p>
        </w:tc>
        <w:tc>
          <w:tcPr>
            <w:tcW w:w="2376" w:type="dxa"/>
          </w:tcPr>
          <w:p w:rsidR="00546D93" w:rsidRPr="00BA2C84" w:rsidRDefault="00546D93" w:rsidP="00546D93">
            <w:pPr>
              <w:jc w:val="center"/>
            </w:pPr>
            <w:r w:rsidRPr="00BA2C84">
              <w:t>3,9</w:t>
            </w:r>
          </w:p>
        </w:tc>
      </w:tr>
      <w:tr w:rsidR="00546D93" w:rsidRPr="003742F3" w:rsidTr="00546D93">
        <w:tc>
          <w:tcPr>
            <w:tcW w:w="2660" w:type="dxa"/>
          </w:tcPr>
          <w:p w:rsidR="00546D93" w:rsidRPr="00BA2C84" w:rsidRDefault="00546D93" w:rsidP="00546D93">
            <w:r w:rsidRPr="00BA2C84">
              <w:t>Успеваемость</w:t>
            </w:r>
          </w:p>
        </w:tc>
        <w:tc>
          <w:tcPr>
            <w:tcW w:w="3260" w:type="dxa"/>
          </w:tcPr>
          <w:p w:rsidR="00546D93" w:rsidRPr="00BA2C84" w:rsidRDefault="00546D93" w:rsidP="00546D93">
            <w:pPr>
              <w:jc w:val="center"/>
            </w:pPr>
            <w:r w:rsidRPr="00BA2C84">
              <w:t>100%</w:t>
            </w:r>
          </w:p>
        </w:tc>
        <w:tc>
          <w:tcPr>
            <w:tcW w:w="2727" w:type="dxa"/>
          </w:tcPr>
          <w:p w:rsidR="00546D93" w:rsidRPr="00BA2C84" w:rsidRDefault="00546D93" w:rsidP="00546D93">
            <w:pPr>
              <w:jc w:val="center"/>
            </w:pPr>
            <w:r w:rsidRPr="00BA2C84">
              <w:t>100%</w:t>
            </w:r>
          </w:p>
        </w:tc>
        <w:tc>
          <w:tcPr>
            <w:tcW w:w="2376" w:type="dxa"/>
          </w:tcPr>
          <w:p w:rsidR="00546D93" w:rsidRPr="00BA2C84" w:rsidRDefault="00546D93" w:rsidP="00546D93">
            <w:pPr>
              <w:jc w:val="center"/>
            </w:pPr>
            <w:r w:rsidRPr="00BA2C84">
              <w:t>100%</w:t>
            </w:r>
          </w:p>
        </w:tc>
      </w:tr>
      <w:tr w:rsidR="00546D93" w:rsidRPr="003742F3" w:rsidTr="00546D93">
        <w:tc>
          <w:tcPr>
            <w:tcW w:w="2660" w:type="dxa"/>
          </w:tcPr>
          <w:p w:rsidR="00546D93" w:rsidRPr="00BA2C84" w:rsidRDefault="00546D93" w:rsidP="00546D93">
            <w:r w:rsidRPr="00BA2C84">
              <w:t>Качество</w:t>
            </w:r>
          </w:p>
        </w:tc>
        <w:tc>
          <w:tcPr>
            <w:tcW w:w="3260" w:type="dxa"/>
          </w:tcPr>
          <w:p w:rsidR="00546D93" w:rsidRPr="00BA2C84" w:rsidRDefault="00546D93" w:rsidP="00546D93">
            <w:pPr>
              <w:jc w:val="center"/>
            </w:pPr>
            <w:r w:rsidRPr="00BA2C84">
              <w:t>60%</w:t>
            </w:r>
          </w:p>
        </w:tc>
        <w:tc>
          <w:tcPr>
            <w:tcW w:w="2727" w:type="dxa"/>
          </w:tcPr>
          <w:p w:rsidR="00546D93" w:rsidRPr="00BA2C84" w:rsidRDefault="00546D93" w:rsidP="00546D93">
            <w:pPr>
              <w:jc w:val="center"/>
            </w:pPr>
            <w:r w:rsidRPr="00BA2C84">
              <w:t>62%</w:t>
            </w:r>
          </w:p>
        </w:tc>
        <w:tc>
          <w:tcPr>
            <w:tcW w:w="2376" w:type="dxa"/>
          </w:tcPr>
          <w:p w:rsidR="00546D93" w:rsidRPr="00BA2C84" w:rsidRDefault="00546D93" w:rsidP="00546D93">
            <w:pPr>
              <w:jc w:val="center"/>
            </w:pPr>
            <w:r w:rsidRPr="00BA2C84">
              <w:t>65%</w:t>
            </w:r>
          </w:p>
        </w:tc>
      </w:tr>
    </w:tbl>
    <w:p w:rsidR="00546D93" w:rsidRDefault="00546D93" w:rsidP="00546D93">
      <w:pPr>
        <w:spacing w:after="0" w:line="240" w:lineRule="auto"/>
        <w:rPr>
          <w:rFonts w:ascii="Times New Roman" w:hAnsi="Times New Roman" w:cs="Times New Roman"/>
          <w:sz w:val="24"/>
          <w:szCs w:val="24"/>
        </w:rPr>
      </w:pPr>
    </w:p>
    <w:p w:rsidR="00546D93" w:rsidRDefault="00546D93" w:rsidP="00546D93">
      <w:pPr>
        <w:spacing w:after="0" w:line="240" w:lineRule="auto"/>
        <w:rPr>
          <w:rFonts w:ascii="Times New Roman" w:hAnsi="Times New Roman" w:cs="Times New Roman"/>
          <w:sz w:val="24"/>
          <w:szCs w:val="24"/>
        </w:rPr>
      </w:pPr>
      <w:r w:rsidRPr="00930C91">
        <w:rPr>
          <w:rFonts w:ascii="Times New Roman" w:hAnsi="Times New Roman" w:cs="Times New Roman"/>
          <w:noProof/>
          <w:sz w:val="24"/>
          <w:szCs w:val="24"/>
        </w:rPr>
        <w:drawing>
          <wp:inline distT="0" distB="0" distL="0" distR="0">
            <wp:extent cx="3604044" cy="1785668"/>
            <wp:effectExtent l="19050" t="0" r="15456" b="5032"/>
            <wp:docPr id="4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rFonts w:ascii="Times New Roman" w:hAnsi="Times New Roman" w:cs="Times New Roman"/>
          <w:noProof/>
          <w:sz w:val="24"/>
          <w:szCs w:val="24"/>
        </w:rPr>
        <w:drawing>
          <wp:inline distT="0" distB="0" distL="0" distR="0">
            <wp:extent cx="3010477" cy="1712249"/>
            <wp:effectExtent l="19050" t="0" r="18473" b="2251"/>
            <wp:docPr id="44"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46D93" w:rsidRDefault="00546D93" w:rsidP="00546D93">
      <w:pPr>
        <w:spacing w:after="0" w:line="240" w:lineRule="auto"/>
        <w:rPr>
          <w:rFonts w:ascii="Times New Roman" w:hAnsi="Times New Roman" w:cs="Times New Roman"/>
          <w:sz w:val="24"/>
          <w:szCs w:val="24"/>
        </w:rPr>
      </w:pPr>
    </w:p>
    <w:p w:rsidR="00546D93" w:rsidRPr="00405462" w:rsidRDefault="00546D93" w:rsidP="00546D93">
      <w:pPr>
        <w:spacing w:after="0" w:line="240" w:lineRule="auto"/>
        <w:rPr>
          <w:rFonts w:ascii="Times New Roman" w:hAnsi="Times New Roman" w:cs="Times New Roman"/>
          <w:sz w:val="24"/>
          <w:szCs w:val="24"/>
        </w:rPr>
      </w:pPr>
    </w:p>
    <w:p w:rsidR="00546D93" w:rsidRPr="002E4EED" w:rsidRDefault="00546D93" w:rsidP="00546D93">
      <w:pPr>
        <w:spacing w:after="0" w:line="240" w:lineRule="auto"/>
        <w:jc w:val="center"/>
        <w:rPr>
          <w:rFonts w:ascii="Times New Roman" w:hAnsi="Times New Roman" w:cs="Times New Roman"/>
          <w:b/>
          <w:i/>
          <w:sz w:val="24"/>
          <w:szCs w:val="24"/>
          <w:u w:val="single"/>
        </w:rPr>
      </w:pPr>
      <w:r w:rsidRPr="002E4EED">
        <w:rPr>
          <w:rFonts w:ascii="Times New Roman" w:hAnsi="Times New Roman" w:cs="Times New Roman"/>
          <w:b/>
          <w:i/>
          <w:sz w:val="24"/>
          <w:szCs w:val="24"/>
          <w:u w:val="single"/>
        </w:rPr>
        <w:t>Результаты ГИА обучающихся 9-х классо</w:t>
      </w:r>
      <w:r>
        <w:rPr>
          <w:rFonts w:ascii="Times New Roman" w:hAnsi="Times New Roman" w:cs="Times New Roman"/>
          <w:b/>
          <w:i/>
          <w:sz w:val="24"/>
          <w:szCs w:val="24"/>
          <w:u w:val="single"/>
        </w:rPr>
        <w:t>в по русскому языку (ГВЭ)</w:t>
      </w:r>
    </w:p>
    <w:p w:rsidR="00546D93" w:rsidRDefault="00546D93" w:rsidP="00546D93">
      <w:pPr>
        <w:spacing w:after="0" w:line="240" w:lineRule="auto"/>
        <w:jc w:val="center"/>
        <w:rPr>
          <w:rFonts w:ascii="Times New Roman" w:hAnsi="Times New Roman" w:cs="Times New Roman"/>
          <w:b/>
          <w:i/>
          <w:sz w:val="24"/>
          <w:szCs w:val="24"/>
          <w:u w:val="single"/>
        </w:rPr>
      </w:pPr>
      <w:r w:rsidRPr="002E4EED">
        <w:rPr>
          <w:rFonts w:ascii="Times New Roman" w:hAnsi="Times New Roman" w:cs="Times New Roman"/>
          <w:b/>
          <w:i/>
          <w:sz w:val="24"/>
          <w:szCs w:val="24"/>
          <w:u w:val="single"/>
        </w:rPr>
        <w:t>(за последние</w:t>
      </w:r>
      <w:r>
        <w:rPr>
          <w:rFonts w:ascii="Times New Roman" w:hAnsi="Times New Roman" w:cs="Times New Roman"/>
          <w:b/>
          <w:i/>
          <w:sz w:val="24"/>
          <w:szCs w:val="24"/>
          <w:u w:val="single"/>
        </w:rPr>
        <w:t xml:space="preserve"> 3</w:t>
      </w:r>
      <w:r w:rsidRPr="002E4EED">
        <w:rPr>
          <w:rFonts w:ascii="Times New Roman" w:hAnsi="Times New Roman" w:cs="Times New Roman"/>
          <w:b/>
          <w:i/>
          <w:sz w:val="24"/>
          <w:szCs w:val="24"/>
          <w:u w:val="single"/>
        </w:rPr>
        <w:t xml:space="preserve"> года)</w:t>
      </w:r>
    </w:p>
    <w:p w:rsidR="00546D93" w:rsidRDefault="00546D93" w:rsidP="00546D93">
      <w:pPr>
        <w:spacing w:after="0" w:line="240" w:lineRule="auto"/>
        <w:jc w:val="center"/>
        <w:rPr>
          <w:rFonts w:ascii="Times New Roman" w:hAnsi="Times New Roman" w:cs="Times New Roman"/>
          <w:b/>
          <w:i/>
          <w:sz w:val="24"/>
          <w:szCs w:val="24"/>
          <w:u w:val="single"/>
        </w:rPr>
      </w:pPr>
    </w:p>
    <w:tbl>
      <w:tblPr>
        <w:tblStyle w:val="a9"/>
        <w:tblpPr w:leftFromText="180" w:rightFromText="180" w:vertAnchor="text" w:horzAnchor="margin" w:tblpXSpec="center" w:tblpY="42"/>
        <w:tblW w:w="11023" w:type="dxa"/>
        <w:tblLayout w:type="fixed"/>
        <w:tblLook w:val="04A0"/>
      </w:tblPr>
      <w:tblGrid>
        <w:gridCol w:w="2660"/>
        <w:gridCol w:w="3295"/>
        <w:gridCol w:w="2658"/>
        <w:gridCol w:w="2410"/>
      </w:tblGrid>
      <w:tr w:rsidR="00546D93" w:rsidRPr="005A7924" w:rsidTr="00546D93">
        <w:tc>
          <w:tcPr>
            <w:tcW w:w="2660" w:type="dxa"/>
          </w:tcPr>
          <w:p w:rsidR="00546D93" w:rsidRPr="003742F3" w:rsidRDefault="00546D93" w:rsidP="00546D93">
            <w:pPr>
              <w:jc w:val="center"/>
              <w:rPr>
                <w:b/>
              </w:rPr>
            </w:pPr>
          </w:p>
        </w:tc>
        <w:tc>
          <w:tcPr>
            <w:tcW w:w="3295" w:type="dxa"/>
          </w:tcPr>
          <w:p w:rsidR="00546D93" w:rsidRPr="003742F3" w:rsidRDefault="00FA275B" w:rsidP="00546D93">
            <w:pPr>
              <w:jc w:val="center"/>
              <w:rPr>
                <w:b/>
              </w:rPr>
            </w:pPr>
            <w:r>
              <w:rPr>
                <w:b/>
              </w:rPr>
              <w:t>2016/20</w:t>
            </w:r>
            <w:r w:rsidR="00546D93" w:rsidRPr="003742F3">
              <w:rPr>
                <w:b/>
              </w:rPr>
              <w:t>17</w:t>
            </w:r>
          </w:p>
        </w:tc>
        <w:tc>
          <w:tcPr>
            <w:tcW w:w="2658" w:type="dxa"/>
          </w:tcPr>
          <w:p w:rsidR="00546D93" w:rsidRPr="003742F3" w:rsidRDefault="00FA275B" w:rsidP="00546D93">
            <w:pPr>
              <w:jc w:val="center"/>
              <w:rPr>
                <w:b/>
              </w:rPr>
            </w:pPr>
            <w:r>
              <w:rPr>
                <w:b/>
              </w:rPr>
              <w:t>2017/20</w:t>
            </w:r>
            <w:r w:rsidR="00546D93" w:rsidRPr="003742F3">
              <w:rPr>
                <w:b/>
              </w:rPr>
              <w:t>18</w:t>
            </w:r>
          </w:p>
        </w:tc>
        <w:tc>
          <w:tcPr>
            <w:tcW w:w="2410" w:type="dxa"/>
          </w:tcPr>
          <w:p w:rsidR="00546D93" w:rsidRPr="003742F3" w:rsidRDefault="00FA275B" w:rsidP="00546D93">
            <w:pPr>
              <w:jc w:val="center"/>
              <w:rPr>
                <w:b/>
              </w:rPr>
            </w:pPr>
            <w:r>
              <w:rPr>
                <w:b/>
              </w:rPr>
              <w:t>2018/20</w:t>
            </w:r>
            <w:r w:rsidR="00546D93" w:rsidRPr="003742F3">
              <w:rPr>
                <w:b/>
              </w:rPr>
              <w:t>19</w:t>
            </w:r>
          </w:p>
        </w:tc>
      </w:tr>
      <w:tr w:rsidR="00546D93" w:rsidRPr="00BA2C84" w:rsidTr="00546D93">
        <w:tc>
          <w:tcPr>
            <w:tcW w:w="2660" w:type="dxa"/>
          </w:tcPr>
          <w:p w:rsidR="00546D93" w:rsidRPr="00BA2C84" w:rsidRDefault="00546D93" w:rsidP="00546D93">
            <w:pPr>
              <w:jc w:val="both"/>
            </w:pPr>
            <w:r w:rsidRPr="00BA2C84">
              <w:t>Средний балл</w:t>
            </w:r>
          </w:p>
        </w:tc>
        <w:tc>
          <w:tcPr>
            <w:tcW w:w="3295" w:type="dxa"/>
          </w:tcPr>
          <w:p w:rsidR="00546D93" w:rsidRPr="00BA2C84" w:rsidRDefault="00546D93" w:rsidP="00546D93">
            <w:pPr>
              <w:jc w:val="center"/>
            </w:pPr>
            <w:r w:rsidRPr="00BA2C84">
              <w:t>3</w:t>
            </w:r>
          </w:p>
        </w:tc>
        <w:tc>
          <w:tcPr>
            <w:tcW w:w="2658" w:type="dxa"/>
          </w:tcPr>
          <w:p w:rsidR="00546D93" w:rsidRPr="00BA2C84" w:rsidRDefault="00546D93" w:rsidP="00546D93">
            <w:pPr>
              <w:jc w:val="center"/>
            </w:pPr>
            <w:r w:rsidRPr="00BA2C84">
              <w:t>3,9</w:t>
            </w:r>
          </w:p>
        </w:tc>
        <w:tc>
          <w:tcPr>
            <w:tcW w:w="2410" w:type="dxa"/>
          </w:tcPr>
          <w:p w:rsidR="00546D93" w:rsidRPr="00BA2C84" w:rsidRDefault="00546D93" w:rsidP="00546D93">
            <w:pPr>
              <w:jc w:val="center"/>
            </w:pPr>
            <w:r w:rsidRPr="00BA2C84">
              <w:t>3,8</w:t>
            </w:r>
          </w:p>
        </w:tc>
      </w:tr>
      <w:tr w:rsidR="00546D93" w:rsidRPr="00BA2C84" w:rsidTr="00546D93">
        <w:tc>
          <w:tcPr>
            <w:tcW w:w="2660" w:type="dxa"/>
          </w:tcPr>
          <w:p w:rsidR="00546D93" w:rsidRPr="00BA2C84" w:rsidRDefault="00546D93" w:rsidP="00546D93">
            <w:r w:rsidRPr="00BA2C84">
              <w:t>Успеваемость</w:t>
            </w:r>
          </w:p>
        </w:tc>
        <w:tc>
          <w:tcPr>
            <w:tcW w:w="3295" w:type="dxa"/>
          </w:tcPr>
          <w:p w:rsidR="00546D93" w:rsidRPr="00BA2C84" w:rsidRDefault="00546D93" w:rsidP="00546D93">
            <w:pPr>
              <w:jc w:val="center"/>
            </w:pPr>
            <w:r w:rsidRPr="00BA2C84">
              <w:t>100%</w:t>
            </w:r>
          </w:p>
        </w:tc>
        <w:tc>
          <w:tcPr>
            <w:tcW w:w="2658" w:type="dxa"/>
          </w:tcPr>
          <w:p w:rsidR="00546D93" w:rsidRPr="00BA2C84" w:rsidRDefault="00546D93" w:rsidP="00546D93">
            <w:pPr>
              <w:jc w:val="center"/>
            </w:pPr>
            <w:r w:rsidRPr="00BA2C84">
              <w:t>100%</w:t>
            </w:r>
          </w:p>
        </w:tc>
        <w:tc>
          <w:tcPr>
            <w:tcW w:w="2410" w:type="dxa"/>
          </w:tcPr>
          <w:p w:rsidR="00546D93" w:rsidRPr="00BA2C84" w:rsidRDefault="00546D93" w:rsidP="00546D93">
            <w:pPr>
              <w:jc w:val="center"/>
            </w:pPr>
            <w:r w:rsidRPr="00BA2C84">
              <w:t>100%</w:t>
            </w:r>
          </w:p>
        </w:tc>
      </w:tr>
      <w:tr w:rsidR="00546D93" w:rsidRPr="00BA2C84" w:rsidTr="00546D93">
        <w:tc>
          <w:tcPr>
            <w:tcW w:w="2660" w:type="dxa"/>
          </w:tcPr>
          <w:p w:rsidR="00546D93" w:rsidRPr="00BA2C84" w:rsidRDefault="00546D93" w:rsidP="00546D93">
            <w:r w:rsidRPr="00BA2C84">
              <w:t>Качество</w:t>
            </w:r>
          </w:p>
        </w:tc>
        <w:tc>
          <w:tcPr>
            <w:tcW w:w="3295" w:type="dxa"/>
          </w:tcPr>
          <w:p w:rsidR="00546D93" w:rsidRPr="00BA2C84" w:rsidRDefault="00546D93" w:rsidP="00546D93">
            <w:pPr>
              <w:jc w:val="center"/>
            </w:pPr>
            <w:r w:rsidRPr="00BA2C84">
              <w:t>40%</w:t>
            </w:r>
          </w:p>
        </w:tc>
        <w:tc>
          <w:tcPr>
            <w:tcW w:w="2658" w:type="dxa"/>
          </w:tcPr>
          <w:p w:rsidR="00546D93" w:rsidRPr="00BA2C84" w:rsidRDefault="00546D93" w:rsidP="00546D93">
            <w:pPr>
              <w:jc w:val="center"/>
            </w:pPr>
            <w:r w:rsidRPr="00BA2C84">
              <w:t>83%</w:t>
            </w:r>
          </w:p>
        </w:tc>
        <w:tc>
          <w:tcPr>
            <w:tcW w:w="2410" w:type="dxa"/>
          </w:tcPr>
          <w:p w:rsidR="00546D93" w:rsidRPr="00BA2C84" w:rsidRDefault="00546D93" w:rsidP="00546D93">
            <w:pPr>
              <w:jc w:val="center"/>
            </w:pPr>
            <w:r w:rsidRPr="00BA2C84">
              <w:t>82%</w:t>
            </w:r>
          </w:p>
        </w:tc>
      </w:tr>
    </w:tbl>
    <w:p w:rsidR="00546D93" w:rsidRPr="00BA2C84" w:rsidRDefault="00546D93" w:rsidP="00546D93">
      <w:pPr>
        <w:spacing w:after="0" w:line="240" w:lineRule="auto"/>
        <w:jc w:val="center"/>
        <w:rPr>
          <w:rFonts w:ascii="Times New Roman" w:hAnsi="Times New Roman" w:cs="Times New Roman"/>
          <w:i/>
          <w:sz w:val="24"/>
          <w:szCs w:val="24"/>
          <w:u w:val="single"/>
        </w:rPr>
      </w:pPr>
    </w:p>
    <w:p w:rsidR="00546D93" w:rsidRDefault="00546D93" w:rsidP="00546D93">
      <w:pPr>
        <w:spacing w:after="0" w:line="240" w:lineRule="auto"/>
        <w:jc w:val="center"/>
        <w:rPr>
          <w:rFonts w:ascii="Times New Roman" w:hAnsi="Times New Roman" w:cs="Times New Roman"/>
          <w:b/>
          <w:i/>
          <w:sz w:val="24"/>
          <w:szCs w:val="24"/>
          <w:u w:val="single"/>
        </w:rPr>
      </w:pPr>
    </w:p>
    <w:p w:rsidR="00546D93" w:rsidRDefault="00546D93" w:rsidP="00546D93">
      <w:pPr>
        <w:spacing w:after="0" w:line="240" w:lineRule="auto"/>
        <w:rPr>
          <w:rFonts w:ascii="Times New Roman" w:hAnsi="Times New Roman" w:cs="Times New Roman"/>
          <w:b/>
          <w:i/>
          <w:sz w:val="24"/>
          <w:szCs w:val="24"/>
          <w:u w:val="single"/>
        </w:rPr>
      </w:pPr>
      <w:r w:rsidRPr="009435B8">
        <w:rPr>
          <w:rFonts w:ascii="Times New Roman" w:hAnsi="Times New Roman" w:cs="Times New Roman"/>
          <w:b/>
          <w:i/>
          <w:noProof/>
          <w:sz w:val="24"/>
          <w:szCs w:val="24"/>
          <w:u w:val="single"/>
        </w:rPr>
        <w:lastRenderedPageBreak/>
        <w:drawing>
          <wp:inline distT="0" distB="0" distL="0" distR="0">
            <wp:extent cx="3673056" cy="1768415"/>
            <wp:effectExtent l="19050" t="0" r="22644" b="3235"/>
            <wp:docPr id="45"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EC5E86">
        <w:rPr>
          <w:rFonts w:ascii="Times New Roman" w:hAnsi="Times New Roman" w:cs="Times New Roman"/>
          <w:b/>
          <w:i/>
          <w:noProof/>
          <w:sz w:val="24"/>
          <w:szCs w:val="24"/>
          <w:u w:val="single"/>
        </w:rPr>
        <w:drawing>
          <wp:inline distT="0" distB="0" distL="0" distR="0">
            <wp:extent cx="3010477" cy="1712249"/>
            <wp:effectExtent l="19050" t="0" r="18473" b="2251"/>
            <wp:docPr id="4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Pr>
          <w:rFonts w:ascii="Times New Roman" w:hAnsi="Times New Roman" w:cs="Times New Roman"/>
          <w:b/>
          <w:i/>
          <w:sz w:val="24"/>
          <w:szCs w:val="24"/>
          <w:u w:val="single"/>
        </w:rPr>
        <w:t xml:space="preserve">   </w:t>
      </w:r>
    </w:p>
    <w:p w:rsidR="00546D93" w:rsidRDefault="00546D93" w:rsidP="00546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Качество выполнения экзаменационной работы (ОГЭ)  повысилось с 62% до 65%, средний балл также увеличился с 3,8 до 3,9.      </w:t>
      </w:r>
    </w:p>
    <w:p w:rsidR="00546D93" w:rsidRDefault="00546D93" w:rsidP="00546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Качество выполнения экзаменационной работы (ГВЭ)  незначительно понизилось с 83% до 82%, средний балл снизился с 3,9 до 3,8. </w:t>
      </w:r>
    </w:p>
    <w:p w:rsidR="00546D93" w:rsidRDefault="00546D93" w:rsidP="00546D93">
      <w:pPr>
        <w:spacing w:after="0" w:line="240" w:lineRule="auto"/>
        <w:jc w:val="center"/>
        <w:rPr>
          <w:rFonts w:ascii="Times New Roman" w:hAnsi="Times New Roman" w:cs="Times New Roman"/>
          <w:b/>
          <w:i/>
          <w:sz w:val="24"/>
          <w:szCs w:val="24"/>
          <w:u w:val="single"/>
        </w:rPr>
      </w:pPr>
    </w:p>
    <w:p w:rsidR="00546D93" w:rsidRPr="002E4EED" w:rsidRDefault="00546D93" w:rsidP="00546D93">
      <w:pPr>
        <w:spacing w:after="0" w:line="240" w:lineRule="auto"/>
        <w:jc w:val="center"/>
        <w:rPr>
          <w:rFonts w:ascii="Times New Roman" w:hAnsi="Times New Roman" w:cs="Times New Roman"/>
          <w:b/>
          <w:i/>
          <w:sz w:val="24"/>
          <w:szCs w:val="24"/>
          <w:u w:val="single"/>
        </w:rPr>
      </w:pPr>
      <w:r w:rsidRPr="002E4EED">
        <w:rPr>
          <w:rFonts w:ascii="Times New Roman" w:hAnsi="Times New Roman" w:cs="Times New Roman"/>
          <w:b/>
          <w:i/>
          <w:sz w:val="24"/>
          <w:szCs w:val="24"/>
          <w:u w:val="single"/>
        </w:rPr>
        <w:t xml:space="preserve">Результаты ГИА обучающихся </w:t>
      </w:r>
      <w:r>
        <w:rPr>
          <w:rFonts w:ascii="Times New Roman" w:hAnsi="Times New Roman" w:cs="Times New Roman"/>
          <w:b/>
          <w:i/>
          <w:sz w:val="24"/>
          <w:szCs w:val="24"/>
          <w:u w:val="single"/>
        </w:rPr>
        <w:t xml:space="preserve">9-х классов по </w:t>
      </w:r>
      <w:r w:rsidRPr="002E4EED">
        <w:rPr>
          <w:rFonts w:ascii="Times New Roman" w:hAnsi="Times New Roman" w:cs="Times New Roman"/>
          <w:b/>
          <w:i/>
          <w:sz w:val="24"/>
          <w:szCs w:val="24"/>
          <w:u w:val="single"/>
        </w:rPr>
        <w:t>математике</w:t>
      </w:r>
      <w:r>
        <w:rPr>
          <w:rFonts w:ascii="Times New Roman" w:hAnsi="Times New Roman" w:cs="Times New Roman"/>
          <w:b/>
          <w:i/>
          <w:sz w:val="24"/>
          <w:szCs w:val="24"/>
          <w:u w:val="single"/>
        </w:rPr>
        <w:t xml:space="preserve"> (ОГЭ)</w:t>
      </w:r>
    </w:p>
    <w:tbl>
      <w:tblPr>
        <w:tblStyle w:val="a9"/>
        <w:tblpPr w:leftFromText="180" w:rightFromText="180" w:vertAnchor="text" w:horzAnchor="margin" w:tblpXSpec="center" w:tblpY="113"/>
        <w:tblW w:w="11091" w:type="dxa"/>
        <w:tblLayout w:type="fixed"/>
        <w:tblLook w:val="04A0"/>
      </w:tblPr>
      <w:tblGrid>
        <w:gridCol w:w="2660"/>
        <w:gridCol w:w="3260"/>
        <w:gridCol w:w="2835"/>
        <w:gridCol w:w="2336"/>
      </w:tblGrid>
      <w:tr w:rsidR="00546D93" w:rsidRPr="005A7924" w:rsidTr="00546D93">
        <w:tc>
          <w:tcPr>
            <w:tcW w:w="2660" w:type="dxa"/>
          </w:tcPr>
          <w:p w:rsidR="00546D93" w:rsidRPr="008E599D" w:rsidRDefault="00546D93" w:rsidP="00546D93">
            <w:pPr>
              <w:jc w:val="center"/>
              <w:rPr>
                <w:b/>
              </w:rPr>
            </w:pPr>
          </w:p>
        </w:tc>
        <w:tc>
          <w:tcPr>
            <w:tcW w:w="3260" w:type="dxa"/>
          </w:tcPr>
          <w:p w:rsidR="00546D93" w:rsidRPr="008E599D" w:rsidRDefault="00FA275B" w:rsidP="00546D93">
            <w:pPr>
              <w:jc w:val="center"/>
              <w:rPr>
                <w:b/>
              </w:rPr>
            </w:pPr>
            <w:r>
              <w:rPr>
                <w:b/>
              </w:rPr>
              <w:t>2016/20</w:t>
            </w:r>
            <w:r w:rsidR="00546D93" w:rsidRPr="008E599D">
              <w:rPr>
                <w:b/>
              </w:rPr>
              <w:t>17</w:t>
            </w:r>
          </w:p>
        </w:tc>
        <w:tc>
          <w:tcPr>
            <w:tcW w:w="2835" w:type="dxa"/>
          </w:tcPr>
          <w:p w:rsidR="00546D93" w:rsidRPr="008E599D" w:rsidRDefault="00FA275B" w:rsidP="00546D93">
            <w:pPr>
              <w:jc w:val="center"/>
              <w:rPr>
                <w:b/>
              </w:rPr>
            </w:pPr>
            <w:r>
              <w:rPr>
                <w:b/>
              </w:rPr>
              <w:t>2017/20</w:t>
            </w:r>
            <w:r w:rsidR="00546D93" w:rsidRPr="008E599D">
              <w:rPr>
                <w:b/>
              </w:rPr>
              <w:t>18</w:t>
            </w:r>
          </w:p>
        </w:tc>
        <w:tc>
          <w:tcPr>
            <w:tcW w:w="2336" w:type="dxa"/>
          </w:tcPr>
          <w:p w:rsidR="00546D93" w:rsidRPr="008E599D" w:rsidRDefault="00FA275B" w:rsidP="00546D93">
            <w:pPr>
              <w:jc w:val="center"/>
              <w:rPr>
                <w:b/>
              </w:rPr>
            </w:pPr>
            <w:r>
              <w:rPr>
                <w:b/>
              </w:rPr>
              <w:t>2018/20</w:t>
            </w:r>
            <w:r w:rsidR="00546D93" w:rsidRPr="008E599D">
              <w:rPr>
                <w:b/>
              </w:rPr>
              <w:t>19</w:t>
            </w:r>
          </w:p>
        </w:tc>
      </w:tr>
      <w:tr w:rsidR="00546D93" w:rsidRPr="005A7924" w:rsidTr="00546D93">
        <w:tc>
          <w:tcPr>
            <w:tcW w:w="2660" w:type="dxa"/>
          </w:tcPr>
          <w:p w:rsidR="00546D93" w:rsidRPr="00BD2007" w:rsidRDefault="00546D93" w:rsidP="00546D93">
            <w:pPr>
              <w:jc w:val="both"/>
            </w:pPr>
            <w:r w:rsidRPr="00BD2007">
              <w:t>Средний балл</w:t>
            </w:r>
          </w:p>
        </w:tc>
        <w:tc>
          <w:tcPr>
            <w:tcW w:w="3260" w:type="dxa"/>
          </w:tcPr>
          <w:p w:rsidR="00546D93" w:rsidRPr="00BD2007" w:rsidRDefault="00546D93" w:rsidP="00546D93">
            <w:pPr>
              <w:jc w:val="center"/>
            </w:pPr>
            <w:r w:rsidRPr="00BD2007">
              <w:t>3,2</w:t>
            </w:r>
          </w:p>
        </w:tc>
        <w:tc>
          <w:tcPr>
            <w:tcW w:w="2835" w:type="dxa"/>
          </w:tcPr>
          <w:p w:rsidR="00546D93" w:rsidRPr="00BD2007" w:rsidRDefault="00546D93" w:rsidP="00546D93">
            <w:pPr>
              <w:jc w:val="center"/>
            </w:pPr>
            <w:r w:rsidRPr="00BD2007">
              <w:t>3,2</w:t>
            </w:r>
          </w:p>
        </w:tc>
        <w:tc>
          <w:tcPr>
            <w:tcW w:w="2336" w:type="dxa"/>
          </w:tcPr>
          <w:p w:rsidR="00546D93" w:rsidRPr="00BD2007" w:rsidRDefault="00546D93" w:rsidP="00546D93">
            <w:pPr>
              <w:jc w:val="center"/>
            </w:pPr>
            <w:r w:rsidRPr="00BD2007">
              <w:t>3,5</w:t>
            </w:r>
          </w:p>
        </w:tc>
      </w:tr>
      <w:tr w:rsidR="00546D93" w:rsidRPr="005A7924" w:rsidTr="00546D93">
        <w:tc>
          <w:tcPr>
            <w:tcW w:w="2660" w:type="dxa"/>
          </w:tcPr>
          <w:p w:rsidR="00546D93" w:rsidRPr="00BD2007" w:rsidRDefault="00546D93" w:rsidP="00546D93">
            <w:r w:rsidRPr="00BD2007">
              <w:t>Успеваемость</w:t>
            </w:r>
          </w:p>
        </w:tc>
        <w:tc>
          <w:tcPr>
            <w:tcW w:w="3260" w:type="dxa"/>
          </w:tcPr>
          <w:p w:rsidR="00546D93" w:rsidRPr="00BD2007" w:rsidRDefault="00546D93" w:rsidP="00546D93">
            <w:pPr>
              <w:jc w:val="center"/>
            </w:pPr>
            <w:r w:rsidRPr="00BD2007">
              <w:t>100%</w:t>
            </w:r>
          </w:p>
        </w:tc>
        <w:tc>
          <w:tcPr>
            <w:tcW w:w="2835" w:type="dxa"/>
          </w:tcPr>
          <w:p w:rsidR="00546D93" w:rsidRPr="00BD2007" w:rsidRDefault="00546D93" w:rsidP="00546D93">
            <w:pPr>
              <w:jc w:val="center"/>
            </w:pPr>
            <w:r w:rsidRPr="00BD2007">
              <w:t>100%</w:t>
            </w:r>
          </w:p>
        </w:tc>
        <w:tc>
          <w:tcPr>
            <w:tcW w:w="2336" w:type="dxa"/>
          </w:tcPr>
          <w:p w:rsidR="00546D93" w:rsidRPr="00BD2007" w:rsidRDefault="00546D93" w:rsidP="00546D93">
            <w:pPr>
              <w:jc w:val="center"/>
            </w:pPr>
            <w:r w:rsidRPr="00BD2007">
              <w:t>100%</w:t>
            </w:r>
          </w:p>
        </w:tc>
      </w:tr>
      <w:tr w:rsidR="00546D93" w:rsidRPr="005A7924" w:rsidTr="00546D93">
        <w:tc>
          <w:tcPr>
            <w:tcW w:w="2660" w:type="dxa"/>
          </w:tcPr>
          <w:p w:rsidR="00546D93" w:rsidRPr="00BD2007" w:rsidRDefault="00546D93" w:rsidP="00546D93">
            <w:r w:rsidRPr="00BD2007">
              <w:t>Качество</w:t>
            </w:r>
          </w:p>
        </w:tc>
        <w:tc>
          <w:tcPr>
            <w:tcW w:w="3260" w:type="dxa"/>
          </w:tcPr>
          <w:p w:rsidR="00546D93" w:rsidRPr="00BD2007" w:rsidRDefault="00546D93" w:rsidP="00546D93">
            <w:pPr>
              <w:jc w:val="center"/>
            </w:pPr>
            <w:r w:rsidRPr="00BD2007">
              <w:t>23,3%</w:t>
            </w:r>
          </w:p>
        </w:tc>
        <w:tc>
          <w:tcPr>
            <w:tcW w:w="2835" w:type="dxa"/>
          </w:tcPr>
          <w:p w:rsidR="00546D93" w:rsidRPr="00BD2007" w:rsidRDefault="00546D93" w:rsidP="00546D93">
            <w:pPr>
              <w:jc w:val="center"/>
            </w:pPr>
            <w:r w:rsidRPr="00BD2007">
              <w:t>26,2%</w:t>
            </w:r>
          </w:p>
        </w:tc>
        <w:tc>
          <w:tcPr>
            <w:tcW w:w="2336" w:type="dxa"/>
          </w:tcPr>
          <w:p w:rsidR="00546D93" w:rsidRPr="00BD2007" w:rsidRDefault="00546D93" w:rsidP="00546D93">
            <w:pPr>
              <w:jc w:val="center"/>
            </w:pPr>
            <w:r w:rsidRPr="00BD2007">
              <w:t>47%</w:t>
            </w:r>
          </w:p>
        </w:tc>
      </w:tr>
    </w:tbl>
    <w:p w:rsidR="00546D93" w:rsidRDefault="00546D93" w:rsidP="00546D93">
      <w:pPr>
        <w:spacing w:after="0" w:line="240" w:lineRule="auto"/>
        <w:rPr>
          <w:rFonts w:ascii="Times New Roman" w:hAnsi="Times New Roman" w:cs="Times New Roman"/>
          <w:b/>
          <w:i/>
          <w:sz w:val="24"/>
          <w:szCs w:val="24"/>
          <w:u w:val="single"/>
        </w:rPr>
      </w:pPr>
    </w:p>
    <w:p w:rsidR="00546D93" w:rsidRDefault="00546D93" w:rsidP="00546D93">
      <w:pPr>
        <w:spacing w:after="0" w:line="240" w:lineRule="auto"/>
        <w:rPr>
          <w:rFonts w:ascii="Times New Roman" w:hAnsi="Times New Roman" w:cs="Times New Roman"/>
          <w:b/>
          <w:i/>
          <w:sz w:val="24"/>
          <w:szCs w:val="24"/>
          <w:u w:val="single"/>
        </w:rPr>
      </w:pPr>
      <w:r w:rsidRPr="00535BE0">
        <w:rPr>
          <w:rFonts w:ascii="Times New Roman" w:hAnsi="Times New Roman" w:cs="Times New Roman"/>
          <w:b/>
          <w:i/>
          <w:noProof/>
          <w:sz w:val="24"/>
          <w:szCs w:val="24"/>
          <w:u w:val="single"/>
        </w:rPr>
        <w:drawing>
          <wp:inline distT="0" distB="0" distL="0" distR="0">
            <wp:extent cx="3526097" cy="1736436"/>
            <wp:effectExtent l="19050" t="0" r="17203" b="0"/>
            <wp:docPr id="4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535BE0">
        <w:rPr>
          <w:rFonts w:ascii="Times New Roman" w:hAnsi="Times New Roman" w:cs="Times New Roman"/>
          <w:b/>
          <w:i/>
          <w:noProof/>
          <w:sz w:val="24"/>
          <w:szCs w:val="24"/>
          <w:u w:val="single"/>
        </w:rPr>
        <w:drawing>
          <wp:inline distT="0" distB="0" distL="0" distR="0">
            <wp:extent cx="2913931" cy="1587260"/>
            <wp:effectExtent l="19050" t="0" r="19769" b="0"/>
            <wp:docPr id="48"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46D93" w:rsidRDefault="00546D93" w:rsidP="00546D93">
      <w:pPr>
        <w:spacing w:after="0" w:line="240" w:lineRule="auto"/>
        <w:rPr>
          <w:rFonts w:ascii="Times New Roman" w:hAnsi="Times New Roman" w:cs="Times New Roman"/>
          <w:b/>
          <w:i/>
          <w:sz w:val="24"/>
          <w:szCs w:val="24"/>
          <w:u w:val="single"/>
        </w:rPr>
      </w:pPr>
    </w:p>
    <w:p w:rsidR="00546D93" w:rsidRPr="002E4EED" w:rsidRDefault="00546D93" w:rsidP="00546D93">
      <w:pPr>
        <w:spacing w:after="0" w:line="240" w:lineRule="auto"/>
        <w:jc w:val="center"/>
        <w:rPr>
          <w:rFonts w:ascii="Times New Roman" w:hAnsi="Times New Roman" w:cs="Times New Roman"/>
          <w:b/>
          <w:i/>
          <w:sz w:val="24"/>
          <w:szCs w:val="24"/>
          <w:u w:val="single"/>
        </w:rPr>
      </w:pPr>
      <w:r w:rsidRPr="002E4EED">
        <w:rPr>
          <w:rFonts w:ascii="Times New Roman" w:hAnsi="Times New Roman" w:cs="Times New Roman"/>
          <w:b/>
          <w:i/>
          <w:sz w:val="24"/>
          <w:szCs w:val="24"/>
          <w:u w:val="single"/>
        </w:rPr>
        <w:lastRenderedPageBreak/>
        <w:t xml:space="preserve">Результаты ГИА обучающихся </w:t>
      </w:r>
      <w:r>
        <w:rPr>
          <w:rFonts w:ascii="Times New Roman" w:hAnsi="Times New Roman" w:cs="Times New Roman"/>
          <w:b/>
          <w:i/>
          <w:sz w:val="24"/>
          <w:szCs w:val="24"/>
          <w:u w:val="single"/>
        </w:rPr>
        <w:t xml:space="preserve">9-х классов по </w:t>
      </w:r>
      <w:r w:rsidRPr="002E4EED">
        <w:rPr>
          <w:rFonts w:ascii="Times New Roman" w:hAnsi="Times New Roman" w:cs="Times New Roman"/>
          <w:b/>
          <w:i/>
          <w:sz w:val="24"/>
          <w:szCs w:val="24"/>
          <w:u w:val="single"/>
        </w:rPr>
        <w:t>математике</w:t>
      </w:r>
      <w:r>
        <w:rPr>
          <w:rFonts w:ascii="Times New Roman" w:hAnsi="Times New Roman" w:cs="Times New Roman"/>
          <w:b/>
          <w:i/>
          <w:sz w:val="24"/>
          <w:szCs w:val="24"/>
          <w:u w:val="single"/>
        </w:rPr>
        <w:t xml:space="preserve"> (ГВЭ)</w:t>
      </w:r>
    </w:p>
    <w:p w:rsidR="00546D93" w:rsidRDefault="00546D93" w:rsidP="00546D93">
      <w:pPr>
        <w:spacing w:after="0" w:line="240" w:lineRule="auto"/>
        <w:jc w:val="center"/>
        <w:rPr>
          <w:rFonts w:ascii="Times New Roman" w:hAnsi="Times New Roman" w:cs="Times New Roman"/>
          <w:b/>
          <w:i/>
          <w:sz w:val="24"/>
          <w:szCs w:val="24"/>
          <w:u w:val="single"/>
        </w:rPr>
      </w:pPr>
      <w:r w:rsidRPr="002E4EED">
        <w:rPr>
          <w:rFonts w:ascii="Times New Roman" w:hAnsi="Times New Roman" w:cs="Times New Roman"/>
          <w:b/>
          <w:i/>
          <w:sz w:val="24"/>
          <w:szCs w:val="24"/>
          <w:u w:val="single"/>
        </w:rPr>
        <w:t>(за последние</w:t>
      </w:r>
      <w:r>
        <w:rPr>
          <w:rFonts w:ascii="Times New Roman" w:hAnsi="Times New Roman" w:cs="Times New Roman"/>
          <w:b/>
          <w:i/>
          <w:sz w:val="24"/>
          <w:szCs w:val="24"/>
          <w:u w:val="single"/>
        </w:rPr>
        <w:t xml:space="preserve"> 3</w:t>
      </w:r>
      <w:r w:rsidRPr="002E4EED">
        <w:rPr>
          <w:rFonts w:ascii="Times New Roman" w:hAnsi="Times New Roman" w:cs="Times New Roman"/>
          <w:b/>
          <w:i/>
          <w:sz w:val="24"/>
          <w:szCs w:val="24"/>
          <w:u w:val="single"/>
        </w:rPr>
        <w:t xml:space="preserve"> года)</w:t>
      </w:r>
    </w:p>
    <w:tbl>
      <w:tblPr>
        <w:tblStyle w:val="a9"/>
        <w:tblpPr w:leftFromText="180" w:rightFromText="180" w:vertAnchor="text" w:horzAnchor="margin" w:tblpXSpec="center" w:tblpY="133"/>
        <w:tblW w:w="11340" w:type="dxa"/>
        <w:tblLayout w:type="fixed"/>
        <w:tblLook w:val="04A0"/>
      </w:tblPr>
      <w:tblGrid>
        <w:gridCol w:w="2835"/>
        <w:gridCol w:w="3227"/>
        <w:gridCol w:w="2835"/>
        <w:gridCol w:w="2443"/>
      </w:tblGrid>
      <w:tr w:rsidR="00546D93" w:rsidRPr="008E599D" w:rsidTr="00546D93">
        <w:tc>
          <w:tcPr>
            <w:tcW w:w="2835" w:type="dxa"/>
          </w:tcPr>
          <w:p w:rsidR="00546D93" w:rsidRPr="008E599D" w:rsidRDefault="00546D93" w:rsidP="00546D93">
            <w:pPr>
              <w:jc w:val="center"/>
              <w:rPr>
                <w:b/>
              </w:rPr>
            </w:pPr>
          </w:p>
        </w:tc>
        <w:tc>
          <w:tcPr>
            <w:tcW w:w="3227" w:type="dxa"/>
          </w:tcPr>
          <w:p w:rsidR="00546D93" w:rsidRPr="008E599D" w:rsidRDefault="00FA275B" w:rsidP="00546D93">
            <w:pPr>
              <w:jc w:val="center"/>
              <w:rPr>
                <w:b/>
              </w:rPr>
            </w:pPr>
            <w:r>
              <w:rPr>
                <w:b/>
              </w:rPr>
              <w:t>2016/20</w:t>
            </w:r>
            <w:r w:rsidR="00546D93" w:rsidRPr="008E599D">
              <w:rPr>
                <w:b/>
              </w:rPr>
              <w:t>17</w:t>
            </w:r>
          </w:p>
        </w:tc>
        <w:tc>
          <w:tcPr>
            <w:tcW w:w="2835" w:type="dxa"/>
          </w:tcPr>
          <w:p w:rsidR="00546D93" w:rsidRPr="008E599D" w:rsidRDefault="00FA275B" w:rsidP="00546D93">
            <w:pPr>
              <w:jc w:val="center"/>
              <w:rPr>
                <w:b/>
              </w:rPr>
            </w:pPr>
            <w:r>
              <w:rPr>
                <w:b/>
              </w:rPr>
              <w:t>2017/20</w:t>
            </w:r>
            <w:r w:rsidR="00546D93" w:rsidRPr="008E599D">
              <w:rPr>
                <w:b/>
              </w:rPr>
              <w:t>18</w:t>
            </w:r>
          </w:p>
        </w:tc>
        <w:tc>
          <w:tcPr>
            <w:tcW w:w="2443" w:type="dxa"/>
          </w:tcPr>
          <w:p w:rsidR="00546D93" w:rsidRPr="008E599D" w:rsidRDefault="00FA275B" w:rsidP="00546D93">
            <w:pPr>
              <w:jc w:val="center"/>
              <w:rPr>
                <w:b/>
              </w:rPr>
            </w:pPr>
            <w:r>
              <w:rPr>
                <w:b/>
              </w:rPr>
              <w:t>2018/20</w:t>
            </w:r>
            <w:r w:rsidR="00546D93" w:rsidRPr="008E599D">
              <w:rPr>
                <w:b/>
              </w:rPr>
              <w:t>19</w:t>
            </w:r>
          </w:p>
        </w:tc>
      </w:tr>
      <w:tr w:rsidR="00546D93" w:rsidRPr="008E599D" w:rsidTr="00546D93">
        <w:tc>
          <w:tcPr>
            <w:tcW w:w="2835" w:type="dxa"/>
          </w:tcPr>
          <w:p w:rsidR="00546D93" w:rsidRPr="00FA275B" w:rsidRDefault="00546D93" w:rsidP="00546D93">
            <w:pPr>
              <w:jc w:val="both"/>
            </w:pPr>
            <w:r w:rsidRPr="00FA275B">
              <w:t>Средний балл</w:t>
            </w:r>
          </w:p>
        </w:tc>
        <w:tc>
          <w:tcPr>
            <w:tcW w:w="3227" w:type="dxa"/>
          </w:tcPr>
          <w:p w:rsidR="00546D93" w:rsidRPr="00FA275B" w:rsidRDefault="00546D93" w:rsidP="00546D93">
            <w:pPr>
              <w:jc w:val="center"/>
            </w:pPr>
            <w:r w:rsidRPr="00FA275B">
              <w:t>3</w:t>
            </w:r>
          </w:p>
        </w:tc>
        <w:tc>
          <w:tcPr>
            <w:tcW w:w="2835" w:type="dxa"/>
          </w:tcPr>
          <w:p w:rsidR="00546D93" w:rsidRPr="00FA275B" w:rsidRDefault="00546D93" w:rsidP="00546D93">
            <w:pPr>
              <w:jc w:val="center"/>
            </w:pPr>
            <w:r w:rsidRPr="00FA275B">
              <w:t>3,5</w:t>
            </w:r>
          </w:p>
        </w:tc>
        <w:tc>
          <w:tcPr>
            <w:tcW w:w="2443" w:type="dxa"/>
          </w:tcPr>
          <w:p w:rsidR="00546D93" w:rsidRPr="00FA275B" w:rsidRDefault="00546D93" w:rsidP="00546D93">
            <w:pPr>
              <w:jc w:val="center"/>
            </w:pPr>
            <w:r w:rsidRPr="00FA275B">
              <w:t>3</w:t>
            </w:r>
          </w:p>
        </w:tc>
      </w:tr>
      <w:tr w:rsidR="00546D93" w:rsidRPr="008E599D" w:rsidTr="00546D93">
        <w:tc>
          <w:tcPr>
            <w:tcW w:w="2835" w:type="dxa"/>
          </w:tcPr>
          <w:p w:rsidR="00546D93" w:rsidRPr="00FA275B" w:rsidRDefault="00546D93" w:rsidP="00546D93">
            <w:r w:rsidRPr="00FA275B">
              <w:t>Успеваемость</w:t>
            </w:r>
          </w:p>
        </w:tc>
        <w:tc>
          <w:tcPr>
            <w:tcW w:w="3227" w:type="dxa"/>
          </w:tcPr>
          <w:p w:rsidR="00546D93" w:rsidRPr="00FA275B" w:rsidRDefault="00546D93" w:rsidP="00546D93">
            <w:pPr>
              <w:jc w:val="center"/>
            </w:pPr>
            <w:r w:rsidRPr="00FA275B">
              <w:t>100%</w:t>
            </w:r>
          </w:p>
        </w:tc>
        <w:tc>
          <w:tcPr>
            <w:tcW w:w="2835" w:type="dxa"/>
          </w:tcPr>
          <w:p w:rsidR="00546D93" w:rsidRPr="00FA275B" w:rsidRDefault="00546D93" w:rsidP="00546D93">
            <w:pPr>
              <w:jc w:val="center"/>
            </w:pPr>
            <w:r w:rsidRPr="00FA275B">
              <w:t>100%</w:t>
            </w:r>
          </w:p>
        </w:tc>
        <w:tc>
          <w:tcPr>
            <w:tcW w:w="2443" w:type="dxa"/>
          </w:tcPr>
          <w:p w:rsidR="00546D93" w:rsidRPr="00FA275B" w:rsidRDefault="00546D93" w:rsidP="00546D93">
            <w:pPr>
              <w:jc w:val="center"/>
            </w:pPr>
            <w:r w:rsidRPr="00FA275B">
              <w:t>100%</w:t>
            </w:r>
          </w:p>
        </w:tc>
      </w:tr>
      <w:tr w:rsidR="00546D93" w:rsidRPr="008E599D" w:rsidTr="00546D93">
        <w:tc>
          <w:tcPr>
            <w:tcW w:w="2835" w:type="dxa"/>
          </w:tcPr>
          <w:p w:rsidR="00546D93" w:rsidRPr="00FA275B" w:rsidRDefault="00546D93" w:rsidP="00546D93">
            <w:r w:rsidRPr="00FA275B">
              <w:t>Качество</w:t>
            </w:r>
          </w:p>
        </w:tc>
        <w:tc>
          <w:tcPr>
            <w:tcW w:w="3227" w:type="dxa"/>
          </w:tcPr>
          <w:p w:rsidR="00546D93" w:rsidRPr="00FA275B" w:rsidRDefault="00546D93" w:rsidP="00546D93">
            <w:pPr>
              <w:jc w:val="center"/>
            </w:pPr>
            <w:r w:rsidRPr="00FA275B">
              <w:t>0%</w:t>
            </w:r>
          </w:p>
        </w:tc>
        <w:tc>
          <w:tcPr>
            <w:tcW w:w="2835" w:type="dxa"/>
          </w:tcPr>
          <w:p w:rsidR="00546D93" w:rsidRPr="00FA275B" w:rsidRDefault="00546D93" w:rsidP="00546D93">
            <w:pPr>
              <w:jc w:val="center"/>
            </w:pPr>
            <w:r w:rsidRPr="00FA275B">
              <w:t>50%</w:t>
            </w:r>
          </w:p>
        </w:tc>
        <w:tc>
          <w:tcPr>
            <w:tcW w:w="2443" w:type="dxa"/>
          </w:tcPr>
          <w:p w:rsidR="00546D93" w:rsidRPr="00FA275B" w:rsidRDefault="00546D93" w:rsidP="00546D93">
            <w:pPr>
              <w:jc w:val="center"/>
            </w:pPr>
            <w:r w:rsidRPr="00FA275B">
              <w:t>0%</w:t>
            </w:r>
          </w:p>
        </w:tc>
      </w:tr>
    </w:tbl>
    <w:p w:rsidR="00546D93" w:rsidRDefault="00546D93" w:rsidP="00546D93">
      <w:pPr>
        <w:spacing w:after="0" w:line="240" w:lineRule="auto"/>
        <w:rPr>
          <w:rFonts w:ascii="Times New Roman" w:hAnsi="Times New Roman" w:cs="Times New Roman"/>
          <w:b/>
          <w:i/>
          <w:sz w:val="28"/>
          <w:szCs w:val="28"/>
          <w:u w:val="single"/>
        </w:rPr>
      </w:pPr>
    </w:p>
    <w:p w:rsidR="00546D93" w:rsidRDefault="00546D93" w:rsidP="00546D93">
      <w:pPr>
        <w:spacing w:after="0" w:line="240" w:lineRule="auto"/>
        <w:rPr>
          <w:rFonts w:ascii="Times New Roman" w:hAnsi="Times New Roman" w:cs="Times New Roman"/>
          <w:b/>
          <w:i/>
          <w:sz w:val="28"/>
          <w:szCs w:val="28"/>
          <w:u w:val="single"/>
        </w:rPr>
      </w:pPr>
      <w:r w:rsidRPr="00535BE0">
        <w:rPr>
          <w:rFonts w:ascii="Times New Roman" w:hAnsi="Times New Roman" w:cs="Times New Roman"/>
          <w:b/>
          <w:i/>
          <w:noProof/>
          <w:sz w:val="28"/>
          <w:szCs w:val="28"/>
          <w:u w:val="single"/>
        </w:rPr>
        <w:drawing>
          <wp:inline distT="0" distB="0" distL="0" distR="0">
            <wp:extent cx="3563043" cy="1736437"/>
            <wp:effectExtent l="19050" t="0" r="18357" b="0"/>
            <wp:docPr id="4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535BE0">
        <w:rPr>
          <w:rFonts w:ascii="Times New Roman" w:hAnsi="Times New Roman" w:cs="Times New Roman"/>
          <w:b/>
          <w:i/>
          <w:noProof/>
          <w:sz w:val="28"/>
          <w:szCs w:val="28"/>
          <w:u w:val="single"/>
        </w:rPr>
        <w:drawing>
          <wp:inline distT="0" distB="0" distL="0" distR="0">
            <wp:extent cx="2897314" cy="1656272"/>
            <wp:effectExtent l="19050" t="0" r="17336" b="1078"/>
            <wp:docPr id="50"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46D93" w:rsidRDefault="00546D93" w:rsidP="00546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Анализ результатов по математике (ОГЭ, ГВЭ) показывает, что все обучающиеся в течение 3-х лет с работой по математике справляются, уровень сформированности важнейших математических умений и усвоения математических знаний соответствует минимуму обязательного содержания основного общего образования, однако не все выпускники 9-х классов сдали экзамен в основные сроки, пятеро обучающихся пересдавали экзамен в резервный день, перешли минимальный порог </w:t>
      </w:r>
      <w:r w:rsidR="00FA275B">
        <w:rPr>
          <w:rFonts w:ascii="Times New Roman" w:hAnsi="Times New Roman" w:cs="Times New Roman"/>
          <w:sz w:val="24"/>
          <w:szCs w:val="24"/>
        </w:rPr>
        <w:t xml:space="preserve"> </w:t>
      </w:r>
      <w:r>
        <w:rPr>
          <w:rFonts w:ascii="Times New Roman" w:hAnsi="Times New Roman" w:cs="Times New Roman"/>
          <w:sz w:val="24"/>
          <w:szCs w:val="24"/>
        </w:rPr>
        <w:t>( учитель: 9а, 9б класс – Шмаков А.Ю.)</w:t>
      </w:r>
    </w:p>
    <w:p w:rsidR="00546D93" w:rsidRDefault="00546D93" w:rsidP="00546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Качество выполнения экзаменационной работы (ОГЭ)  повысилось с 26,2% до 47%, средний балл также увеличился с 3,8 до 3,9.      </w:t>
      </w:r>
    </w:p>
    <w:p w:rsidR="00546D93" w:rsidRPr="00306A0E" w:rsidRDefault="00546D93" w:rsidP="00546D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Качество выполнения экзаменационной работы (ГВЭ)  понизилось на 50% и составило 0%, средний балл снизился с 3,5 до 3. </w:t>
      </w:r>
    </w:p>
    <w:p w:rsidR="00546D93" w:rsidRDefault="00546D93" w:rsidP="00546D93">
      <w:pPr>
        <w:spacing w:after="0" w:line="240" w:lineRule="auto"/>
        <w:rPr>
          <w:rFonts w:ascii="Times New Roman" w:hAnsi="Times New Roman" w:cs="Times New Roman"/>
          <w:b/>
          <w:i/>
          <w:sz w:val="28"/>
          <w:szCs w:val="28"/>
          <w:u w:val="single"/>
        </w:rPr>
      </w:pPr>
    </w:p>
    <w:p w:rsidR="00546D93" w:rsidRDefault="00546D93" w:rsidP="00546D93">
      <w:pPr>
        <w:spacing w:after="0" w:line="240" w:lineRule="auto"/>
        <w:jc w:val="center"/>
        <w:rPr>
          <w:rFonts w:ascii="Times New Roman" w:hAnsi="Times New Roman" w:cs="Times New Roman"/>
          <w:b/>
          <w:i/>
          <w:sz w:val="24"/>
          <w:szCs w:val="24"/>
          <w:u w:val="single"/>
        </w:rPr>
      </w:pPr>
      <w:r w:rsidRPr="00F26398">
        <w:rPr>
          <w:rFonts w:ascii="Times New Roman" w:hAnsi="Times New Roman" w:cs="Times New Roman"/>
          <w:b/>
          <w:i/>
          <w:sz w:val="24"/>
          <w:szCs w:val="24"/>
          <w:u w:val="single"/>
        </w:rPr>
        <w:t>Результаты ГИА обучающихся 9-х классов по предметам по выбору</w:t>
      </w:r>
    </w:p>
    <w:p w:rsidR="00FA275B" w:rsidRPr="00F26398" w:rsidRDefault="00FA275B" w:rsidP="00546D93">
      <w:pPr>
        <w:spacing w:after="0" w:line="240" w:lineRule="auto"/>
        <w:jc w:val="center"/>
        <w:rPr>
          <w:rFonts w:ascii="Times New Roman" w:hAnsi="Times New Roman" w:cs="Times New Roman"/>
          <w:b/>
          <w:i/>
          <w:sz w:val="24"/>
          <w:szCs w:val="24"/>
          <w:u w:val="single"/>
        </w:rPr>
      </w:pPr>
    </w:p>
    <w:tbl>
      <w:tblPr>
        <w:tblW w:w="11161" w:type="dxa"/>
        <w:jc w:val="center"/>
        <w:tblInd w:w="4296" w:type="dxa"/>
        <w:tblCellMar>
          <w:left w:w="10" w:type="dxa"/>
          <w:right w:w="10" w:type="dxa"/>
        </w:tblCellMar>
        <w:tblLook w:val="0000"/>
      </w:tblPr>
      <w:tblGrid>
        <w:gridCol w:w="2069"/>
        <w:gridCol w:w="992"/>
        <w:gridCol w:w="993"/>
        <w:gridCol w:w="992"/>
        <w:gridCol w:w="1134"/>
        <w:gridCol w:w="992"/>
        <w:gridCol w:w="992"/>
        <w:gridCol w:w="993"/>
        <w:gridCol w:w="992"/>
        <w:gridCol w:w="1012"/>
      </w:tblGrid>
      <w:tr w:rsidR="00546D93" w:rsidRPr="00FA275B" w:rsidTr="00FA275B">
        <w:trPr>
          <w:trHeight w:val="1"/>
          <w:jc w:val="center"/>
        </w:trPr>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D93" w:rsidRPr="00FA275B" w:rsidRDefault="00546D93" w:rsidP="00546D93">
            <w:pPr>
              <w:spacing w:after="0" w:line="240" w:lineRule="auto"/>
              <w:ind w:left="1338"/>
              <w:jc w:val="center"/>
              <w:rPr>
                <w:rFonts w:eastAsia="Calibri" w:cs="Calibri"/>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b/>
              </w:rPr>
            </w:pPr>
            <w:r w:rsidRPr="00FA275B">
              <w:rPr>
                <w:rFonts w:ascii="Times New Roman" w:hAnsi="Times New Roman"/>
                <w:b/>
              </w:rPr>
              <w:t>средний балл</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b/>
              </w:rPr>
            </w:pPr>
            <w:r w:rsidRPr="00FA275B">
              <w:rPr>
                <w:rFonts w:ascii="Times New Roman" w:hAnsi="Times New Roman"/>
                <w:b/>
              </w:rPr>
              <w:t>успеваемость</w:t>
            </w:r>
          </w:p>
        </w:tc>
        <w:tc>
          <w:tcPr>
            <w:tcW w:w="2997" w:type="dxa"/>
            <w:gridSpan w:val="3"/>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b/>
              </w:rPr>
            </w:pPr>
            <w:r w:rsidRPr="00FA275B">
              <w:rPr>
                <w:rFonts w:ascii="Times New Roman" w:hAnsi="Times New Roman"/>
                <w:b/>
              </w:rPr>
              <w:t>качество</w:t>
            </w:r>
          </w:p>
        </w:tc>
      </w:tr>
      <w:tr w:rsidR="00546D93" w:rsidRPr="00FA275B" w:rsidTr="00FA275B">
        <w:trPr>
          <w:trHeight w:val="1"/>
          <w:jc w:val="center"/>
        </w:trPr>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D93" w:rsidRPr="00FA275B" w:rsidRDefault="00546D93" w:rsidP="00546D93">
            <w:pPr>
              <w:spacing w:after="0" w:line="240" w:lineRule="auto"/>
              <w:ind w:left="125" w:hanging="125"/>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FA275B" w:rsidP="00546D93">
            <w:pPr>
              <w:spacing w:after="0" w:line="240" w:lineRule="auto"/>
              <w:jc w:val="center"/>
              <w:rPr>
                <w:rFonts w:ascii="Times New Roman" w:hAnsi="Times New Roman"/>
                <w:b/>
              </w:rPr>
            </w:pPr>
            <w:r w:rsidRPr="00FA275B">
              <w:rPr>
                <w:rFonts w:ascii="Times New Roman" w:hAnsi="Times New Roman"/>
                <w:b/>
              </w:rPr>
              <w:t>2016/</w:t>
            </w:r>
            <w:r w:rsidR="00546D93" w:rsidRPr="00FA275B">
              <w:rPr>
                <w:rFonts w:ascii="Times New Roman" w:hAnsi="Times New Roman"/>
                <w:b/>
              </w:rPr>
              <w:t>17</w:t>
            </w:r>
          </w:p>
        </w:tc>
        <w:tc>
          <w:tcPr>
            <w:tcW w:w="993"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FA275B" w:rsidP="00546D93">
            <w:pPr>
              <w:spacing w:after="0" w:line="240" w:lineRule="auto"/>
              <w:jc w:val="center"/>
              <w:rPr>
                <w:rFonts w:ascii="Times New Roman" w:hAnsi="Times New Roman"/>
                <w:b/>
              </w:rPr>
            </w:pPr>
            <w:r w:rsidRPr="00FA275B">
              <w:rPr>
                <w:rFonts w:ascii="Times New Roman" w:hAnsi="Times New Roman"/>
                <w:b/>
              </w:rPr>
              <w:t>2017/</w:t>
            </w:r>
            <w:r w:rsidR="00546D93" w:rsidRPr="00FA275B">
              <w:rPr>
                <w:rFonts w:ascii="Times New Roman" w:hAnsi="Times New Roman"/>
                <w:b/>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FA275B" w:rsidP="00546D93">
            <w:pPr>
              <w:spacing w:after="0" w:line="240" w:lineRule="auto"/>
              <w:jc w:val="center"/>
              <w:rPr>
                <w:rFonts w:ascii="Times New Roman" w:hAnsi="Times New Roman"/>
                <w:b/>
              </w:rPr>
            </w:pPr>
            <w:r w:rsidRPr="00FA275B">
              <w:rPr>
                <w:rFonts w:ascii="Times New Roman" w:hAnsi="Times New Roman"/>
                <w:b/>
              </w:rPr>
              <w:t>2018/</w:t>
            </w:r>
            <w:r w:rsidR="00546D93" w:rsidRPr="00FA275B">
              <w:rPr>
                <w:rFonts w:ascii="Times New Roman" w:hAnsi="Times New Roman"/>
                <w:b/>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FA275B" w:rsidP="00546D93">
            <w:pPr>
              <w:spacing w:after="0" w:line="240" w:lineRule="auto"/>
              <w:jc w:val="center"/>
              <w:rPr>
                <w:rFonts w:ascii="Times New Roman" w:hAnsi="Times New Roman"/>
                <w:b/>
              </w:rPr>
            </w:pPr>
            <w:r w:rsidRPr="00FA275B">
              <w:rPr>
                <w:rFonts w:ascii="Times New Roman" w:hAnsi="Times New Roman"/>
                <w:b/>
              </w:rPr>
              <w:t>2016/</w:t>
            </w:r>
            <w:r w:rsidR="00546D93" w:rsidRPr="00FA275B">
              <w:rPr>
                <w:rFonts w:ascii="Times New Roman" w:hAnsi="Times New Roman"/>
                <w:b/>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FA275B" w:rsidP="00546D93">
            <w:pPr>
              <w:spacing w:after="0" w:line="240" w:lineRule="auto"/>
              <w:jc w:val="center"/>
              <w:rPr>
                <w:rFonts w:ascii="Times New Roman" w:hAnsi="Times New Roman"/>
                <w:b/>
              </w:rPr>
            </w:pPr>
            <w:r w:rsidRPr="00FA275B">
              <w:rPr>
                <w:rFonts w:ascii="Times New Roman" w:hAnsi="Times New Roman"/>
                <w:b/>
              </w:rPr>
              <w:t>2017/</w:t>
            </w:r>
            <w:r w:rsidR="00546D93" w:rsidRPr="00FA275B">
              <w:rPr>
                <w:rFonts w:ascii="Times New Roman" w:hAnsi="Times New Roman"/>
                <w:b/>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FA275B" w:rsidP="00546D93">
            <w:pPr>
              <w:spacing w:after="0" w:line="240" w:lineRule="auto"/>
              <w:jc w:val="center"/>
              <w:rPr>
                <w:rFonts w:ascii="Times New Roman" w:hAnsi="Times New Roman"/>
                <w:b/>
              </w:rPr>
            </w:pPr>
            <w:r w:rsidRPr="00FA275B">
              <w:rPr>
                <w:rFonts w:ascii="Times New Roman" w:hAnsi="Times New Roman"/>
                <w:b/>
              </w:rPr>
              <w:t>2018/</w:t>
            </w:r>
            <w:r w:rsidR="00546D93" w:rsidRPr="00FA275B">
              <w:rPr>
                <w:rFonts w:ascii="Times New Roman" w:hAnsi="Times New Roman"/>
                <w:b/>
              </w:rPr>
              <w:t>19</w:t>
            </w:r>
          </w:p>
        </w:tc>
        <w:tc>
          <w:tcPr>
            <w:tcW w:w="993"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FA275B" w:rsidP="00546D93">
            <w:pPr>
              <w:spacing w:after="0" w:line="240" w:lineRule="auto"/>
              <w:jc w:val="center"/>
              <w:rPr>
                <w:rFonts w:ascii="Times New Roman" w:hAnsi="Times New Roman"/>
                <w:b/>
              </w:rPr>
            </w:pPr>
            <w:r w:rsidRPr="00FA275B">
              <w:rPr>
                <w:rFonts w:ascii="Times New Roman" w:hAnsi="Times New Roman"/>
                <w:b/>
              </w:rPr>
              <w:t>2016/</w:t>
            </w:r>
            <w:r w:rsidR="00546D93" w:rsidRPr="00FA275B">
              <w:rPr>
                <w:rFonts w:ascii="Times New Roman" w:hAnsi="Times New Roman"/>
                <w:b/>
              </w:rPr>
              <w:t>17</w:t>
            </w: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FA275B" w:rsidP="00546D93">
            <w:pPr>
              <w:spacing w:after="0" w:line="240" w:lineRule="auto"/>
              <w:jc w:val="center"/>
              <w:rPr>
                <w:rFonts w:ascii="Times New Roman" w:hAnsi="Times New Roman"/>
                <w:b/>
              </w:rPr>
            </w:pPr>
            <w:r w:rsidRPr="00FA275B">
              <w:rPr>
                <w:rFonts w:ascii="Times New Roman" w:hAnsi="Times New Roman"/>
                <w:b/>
              </w:rPr>
              <w:t>2017/</w:t>
            </w:r>
            <w:r w:rsidR="00546D93" w:rsidRPr="00FA275B">
              <w:rPr>
                <w:rFonts w:ascii="Times New Roman" w:hAnsi="Times New Roman"/>
                <w:b/>
              </w:rPr>
              <w:t>18</w:t>
            </w:r>
          </w:p>
        </w:tc>
        <w:tc>
          <w:tcPr>
            <w:tcW w:w="101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FA275B" w:rsidP="00546D93">
            <w:pPr>
              <w:spacing w:after="0" w:line="240" w:lineRule="auto"/>
              <w:jc w:val="center"/>
              <w:rPr>
                <w:rFonts w:ascii="Times New Roman" w:hAnsi="Times New Roman"/>
                <w:b/>
              </w:rPr>
            </w:pPr>
            <w:r w:rsidRPr="00FA275B">
              <w:rPr>
                <w:rFonts w:ascii="Times New Roman" w:hAnsi="Times New Roman"/>
                <w:b/>
              </w:rPr>
              <w:t>2018/</w:t>
            </w:r>
            <w:r w:rsidR="00546D93" w:rsidRPr="00FA275B">
              <w:rPr>
                <w:rFonts w:ascii="Times New Roman" w:hAnsi="Times New Roman"/>
                <w:b/>
              </w:rPr>
              <w:t>19</w:t>
            </w:r>
          </w:p>
        </w:tc>
      </w:tr>
      <w:tr w:rsidR="00546D93" w:rsidRPr="00FA275B" w:rsidTr="00FA275B">
        <w:trPr>
          <w:trHeight w:val="1"/>
          <w:jc w:val="center"/>
        </w:trPr>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D93" w:rsidRPr="00FA275B" w:rsidRDefault="00546D93" w:rsidP="00546D93">
            <w:pPr>
              <w:spacing w:after="0" w:line="240" w:lineRule="auto"/>
            </w:pPr>
            <w:r w:rsidRPr="00FA275B">
              <w:rPr>
                <w:rFonts w:ascii="Times New Roman" w:hAnsi="Times New Roman"/>
              </w:rPr>
              <w:t>Английский язык</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3</w:t>
            </w:r>
          </w:p>
        </w:tc>
        <w:tc>
          <w:tcPr>
            <w:tcW w:w="993"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w:t>
            </w:r>
          </w:p>
        </w:tc>
        <w:tc>
          <w:tcPr>
            <w:tcW w:w="101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w:t>
            </w:r>
          </w:p>
        </w:tc>
      </w:tr>
      <w:tr w:rsidR="00546D93" w:rsidRPr="00FA275B" w:rsidTr="00FA275B">
        <w:trPr>
          <w:trHeight w:val="1"/>
          <w:jc w:val="center"/>
        </w:trPr>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D93" w:rsidRPr="00FA275B" w:rsidRDefault="00546D93" w:rsidP="00546D93">
            <w:pPr>
              <w:spacing w:after="0" w:line="240" w:lineRule="auto"/>
            </w:pPr>
            <w:r w:rsidRPr="00FA275B">
              <w:rPr>
                <w:rFonts w:ascii="Times New Roman" w:hAnsi="Times New Roman"/>
              </w:rPr>
              <w:t>Биология</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3</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90%</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20%</w:t>
            </w:r>
          </w:p>
        </w:tc>
        <w:tc>
          <w:tcPr>
            <w:tcW w:w="101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70%</w:t>
            </w:r>
          </w:p>
        </w:tc>
      </w:tr>
      <w:tr w:rsidR="00546D93" w:rsidRPr="00FA275B" w:rsidTr="00FA275B">
        <w:trPr>
          <w:trHeight w:val="1"/>
          <w:jc w:val="center"/>
        </w:trPr>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D93" w:rsidRPr="00FA275B" w:rsidRDefault="00546D93" w:rsidP="00546D93">
            <w:pPr>
              <w:spacing w:after="0" w:line="240" w:lineRule="auto"/>
            </w:pPr>
            <w:r w:rsidRPr="00FA275B">
              <w:rPr>
                <w:rFonts w:ascii="Times New Roman" w:hAnsi="Times New Roman"/>
              </w:rPr>
              <w:t>Химия</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3</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29%</w:t>
            </w:r>
          </w:p>
        </w:tc>
        <w:tc>
          <w:tcPr>
            <w:tcW w:w="101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r>
      <w:tr w:rsidR="00546D93" w:rsidRPr="00FA275B" w:rsidTr="00FA275B">
        <w:trPr>
          <w:trHeight w:val="1"/>
          <w:jc w:val="center"/>
        </w:trPr>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D93" w:rsidRPr="00FA275B" w:rsidRDefault="00546D93" w:rsidP="00546D93">
            <w:pPr>
              <w:spacing w:after="0" w:line="240" w:lineRule="auto"/>
            </w:pPr>
            <w:r w:rsidRPr="00FA275B">
              <w:rPr>
                <w:rFonts w:ascii="Times New Roman" w:hAnsi="Times New Roman"/>
              </w:rPr>
              <w:t>Обществознание</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3,4</w:t>
            </w:r>
          </w:p>
        </w:tc>
        <w:tc>
          <w:tcPr>
            <w:tcW w:w="993"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3</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97%</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36,4%</w:t>
            </w: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31,4%</w:t>
            </w:r>
          </w:p>
        </w:tc>
        <w:tc>
          <w:tcPr>
            <w:tcW w:w="101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67%</w:t>
            </w:r>
          </w:p>
        </w:tc>
      </w:tr>
      <w:tr w:rsidR="00546D93" w:rsidRPr="00FA275B" w:rsidTr="00FA275B">
        <w:trPr>
          <w:trHeight w:val="1"/>
          <w:jc w:val="center"/>
        </w:trPr>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D93" w:rsidRPr="00FA275B" w:rsidRDefault="00546D93" w:rsidP="00546D93">
            <w:pPr>
              <w:spacing w:after="0" w:line="240" w:lineRule="auto"/>
            </w:pPr>
            <w:r w:rsidRPr="00FA275B">
              <w:rPr>
                <w:rFonts w:ascii="Times New Roman" w:hAnsi="Times New Roman"/>
              </w:rPr>
              <w:t>История</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3,5</w:t>
            </w:r>
          </w:p>
        </w:tc>
        <w:tc>
          <w:tcPr>
            <w:tcW w:w="993"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50%</w:t>
            </w:r>
          </w:p>
        </w:tc>
        <w:tc>
          <w:tcPr>
            <w:tcW w:w="101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75%</w:t>
            </w:r>
          </w:p>
        </w:tc>
      </w:tr>
      <w:tr w:rsidR="00546D93" w:rsidRPr="00FA275B" w:rsidTr="00FA275B">
        <w:trPr>
          <w:trHeight w:val="1"/>
          <w:jc w:val="center"/>
        </w:trPr>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D93" w:rsidRPr="00FA275B" w:rsidRDefault="00546D93" w:rsidP="00546D93">
            <w:pPr>
              <w:spacing w:after="0" w:line="240" w:lineRule="auto"/>
            </w:pPr>
            <w:r w:rsidRPr="00FA275B">
              <w:rPr>
                <w:rFonts w:ascii="Times New Roman" w:hAnsi="Times New Roman"/>
              </w:rPr>
              <w:t>Физика</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3</w:t>
            </w:r>
          </w:p>
        </w:tc>
        <w:tc>
          <w:tcPr>
            <w:tcW w:w="993"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w:t>
            </w:r>
          </w:p>
        </w:tc>
        <w:tc>
          <w:tcPr>
            <w:tcW w:w="101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w:t>
            </w:r>
          </w:p>
        </w:tc>
      </w:tr>
      <w:tr w:rsidR="00546D93" w:rsidRPr="00FA275B" w:rsidTr="00FA275B">
        <w:trPr>
          <w:trHeight w:val="1"/>
          <w:jc w:val="center"/>
        </w:trPr>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D93" w:rsidRPr="00FA275B" w:rsidRDefault="00546D93" w:rsidP="00546D93">
            <w:pPr>
              <w:spacing w:after="0" w:line="240" w:lineRule="auto"/>
            </w:pPr>
            <w:r w:rsidRPr="00FA275B">
              <w:rPr>
                <w:rFonts w:ascii="Times New Roman" w:hAnsi="Times New Roman"/>
              </w:rPr>
              <w:t>Информатика</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4</w:t>
            </w:r>
          </w:p>
        </w:tc>
        <w:tc>
          <w:tcPr>
            <w:tcW w:w="993"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w:t>
            </w:r>
          </w:p>
        </w:tc>
        <w:tc>
          <w:tcPr>
            <w:tcW w:w="101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w:t>
            </w:r>
          </w:p>
        </w:tc>
      </w:tr>
      <w:tr w:rsidR="00546D93" w:rsidRPr="00FA275B" w:rsidTr="00FA275B">
        <w:trPr>
          <w:trHeight w:val="1"/>
          <w:jc w:val="center"/>
        </w:trPr>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D93" w:rsidRPr="00FA275B" w:rsidRDefault="00546D93" w:rsidP="00546D93">
            <w:pPr>
              <w:spacing w:after="0" w:line="240" w:lineRule="auto"/>
            </w:pPr>
            <w:r w:rsidRPr="00FA275B">
              <w:rPr>
                <w:rFonts w:ascii="Times New Roman" w:hAnsi="Times New Roman"/>
              </w:rPr>
              <w:t>Родной язык</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3,5</w:t>
            </w:r>
          </w:p>
        </w:tc>
        <w:tc>
          <w:tcPr>
            <w:tcW w:w="993"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4</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47%</w:t>
            </w: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53%</w:t>
            </w:r>
          </w:p>
        </w:tc>
        <w:tc>
          <w:tcPr>
            <w:tcW w:w="101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0%</w:t>
            </w:r>
          </w:p>
        </w:tc>
      </w:tr>
      <w:tr w:rsidR="00546D93" w:rsidRPr="00FA275B" w:rsidTr="00FA275B">
        <w:trPr>
          <w:trHeight w:val="1"/>
          <w:jc w:val="center"/>
        </w:trPr>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6D93" w:rsidRPr="00FA275B" w:rsidRDefault="00546D93" w:rsidP="00546D93">
            <w:pPr>
              <w:spacing w:after="0" w:line="240" w:lineRule="auto"/>
            </w:pPr>
            <w:r w:rsidRPr="00FA275B">
              <w:rPr>
                <w:rFonts w:ascii="Times New Roman" w:hAnsi="Times New Roman"/>
              </w:rPr>
              <w:t>География</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3</w:t>
            </w:r>
          </w:p>
        </w:tc>
        <w:tc>
          <w:tcPr>
            <w:tcW w:w="993"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3</w:t>
            </w:r>
          </w:p>
        </w:tc>
        <w:tc>
          <w:tcPr>
            <w:tcW w:w="992" w:type="dxa"/>
            <w:tcBorders>
              <w:top w:val="single" w:sz="4" w:space="0" w:color="000000"/>
              <w:left w:val="single" w:sz="4" w:space="0" w:color="000000"/>
              <w:bottom w:val="single" w:sz="4" w:space="0" w:color="000000"/>
              <w:right w:val="single" w:sz="4" w:space="0" w:color="000000"/>
            </w:tcBorders>
            <w:shd w:val="clear" w:color="auto" w:fill="00FFFF"/>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100%</w:t>
            </w:r>
          </w:p>
        </w:tc>
        <w:tc>
          <w:tcPr>
            <w:tcW w:w="993"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11%</w:t>
            </w:r>
          </w:p>
        </w:tc>
        <w:tc>
          <w:tcPr>
            <w:tcW w:w="1012" w:type="dxa"/>
            <w:tcBorders>
              <w:top w:val="single" w:sz="4" w:space="0" w:color="000000"/>
              <w:left w:val="single" w:sz="4" w:space="0" w:color="000000"/>
              <w:bottom w:val="single" w:sz="4" w:space="0" w:color="000000"/>
              <w:right w:val="single" w:sz="4" w:space="0" w:color="000000"/>
            </w:tcBorders>
            <w:shd w:val="clear" w:color="auto" w:fill="FFC000"/>
          </w:tcPr>
          <w:p w:rsidR="00546D93" w:rsidRPr="00FA275B" w:rsidRDefault="00546D93" w:rsidP="00546D93">
            <w:pPr>
              <w:spacing w:after="0" w:line="240" w:lineRule="auto"/>
              <w:jc w:val="center"/>
              <w:rPr>
                <w:rFonts w:ascii="Times New Roman" w:hAnsi="Times New Roman"/>
              </w:rPr>
            </w:pPr>
            <w:r w:rsidRPr="00FA275B">
              <w:rPr>
                <w:rFonts w:ascii="Times New Roman" w:hAnsi="Times New Roman"/>
              </w:rPr>
              <w:t>50%</w:t>
            </w:r>
          </w:p>
        </w:tc>
      </w:tr>
    </w:tbl>
    <w:p w:rsidR="00546D93" w:rsidRDefault="00546D93" w:rsidP="00546D93">
      <w:pPr>
        <w:spacing w:after="0" w:line="240" w:lineRule="auto"/>
        <w:rPr>
          <w:sz w:val="28"/>
          <w:szCs w:val="28"/>
        </w:rPr>
      </w:pPr>
    </w:p>
    <w:p w:rsidR="00546D93" w:rsidRPr="005E3F51" w:rsidRDefault="00546D93" w:rsidP="00546D9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5E3F51">
        <w:rPr>
          <w:rFonts w:ascii="Times New Roman" w:hAnsi="Times New Roman" w:cs="Times New Roman"/>
          <w:b/>
          <w:sz w:val="24"/>
          <w:szCs w:val="24"/>
        </w:rPr>
        <w:t>История</w:t>
      </w:r>
      <w:r>
        <w:rPr>
          <w:rFonts w:ascii="Times New Roman" w:hAnsi="Times New Roman" w:cs="Times New Roman"/>
          <w:b/>
          <w:sz w:val="24"/>
          <w:szCs w:val="24"/>
        </w:rPr>
        <w:t xml:space="preserve">                                                                       Обществознание</w:t>
      </w:r>
    </w:p>
    <w:p w:rsidR="00546D93" w:rsidRDefault="00FA275B" w:rsidP="00546D93">
      <w:pPr>
        <w:spacing w:after="0" w:line="240" w:lineRule="auto"/>
        <w:rPr>
          <w:sz w:val="28"/>
          <w:szCs w:val="28"/>
        </w:rPr>
      </w:pPr>
      <w:r w:rsidRPr="00D23113">
        <w:rPr>
          <w:noProof/>
          <w:sz w:val="28"/>
          <w:szCs w:val="28"/>
        </w:rPr>
        <w:drawing>
          <wp:inline distT="0" distB="0" distL="0" distR="0">
            <wp:extent cx="3065896" cy="1782618"/>
            <wp:effectExtent l="19050" t="0" r="20204" b="8082"/>
            <wp:docPr id="17"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546D93">
        <w:rPr>
          <w:noProof/>
          <w:sz w:val="28"/>
          <w:szCs w:val="28"/>
        </w:rPr>
        <w:drawing>
          <wp:inline distT="0" distB="0" distL="0" distR="0">
            <wp:extent cx="3065896" cy="1782618"/>
            <wp:effectExtent l="19050" t="0" r="20204" b="8082"/>
            <wp:docPr id="51"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546D93">
        <w:rPr>
          <w:sz w:val="28"/>
          <w:szCs w:val="28"/>
        </w:rPr>
        <w:t xml:space="preserve">               </w:t>
      </w:r>
    </w:p>
    <w:p w:rsidR="00546D93" w:rsidRDefault="00546D93" w:rsidP="00546D93">
      <w:pPr>
        <w:spacing w:after="0" w:line="240" w:lineRule="auto"/>
        <w:rPr>
          <w:sz w:val="28"/>
          <w:szCs w:val="28"/>
        </w:rPr>
      </w:pPr>
    </w:p>
    <w:p w:rsidR="00546D93" w:rsidRPr="00D23113" w:rsidRDefault="00546D93" w:rsidP="00546D9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23113">
        <w:rPr>
          <w:rFonts w:ascii="Times New Roman" w:hAnsi="Times New Roman" w:cs="Times New Roman"/>
          <w:b/>
          <w:sz w:val="24"/>
          <w:szCs w:val="24"/>
        </w:rPr>
        <w:t>Химия</w:t>
      </w:r>
      <w:r>
        <w:rPr>
          <w:rFonts w:ascii="Times New Roman" w:hAnsi="Times New Roman" w:cs="Times New Roman"/>
          <w:b/>
          <w:sz w:val="24"/>
          <w:szCs w:val="24"/>
        </w:rPr>
        <w:t xml:space="preserve">                                                                      Биология                                             </w:t>
      </w:r>
    </w:p>
    <w:p w:rsidR="009832AF" w:rsidRDefault="00546D93" w:rsidP="00546D93">
      <w:pPr>
        <w:spacing w:after="0" w:line="240" w:lineRule="auto"/>
        <w:rPr>
          <w:sz w:val="28"/>
          <w:szCs w:val="28"/>
        </w:rPr>
      </w:pPr>
      <w:r w:rsidRPr="00D23113">
        <w:rPr>
          <w:noProof/>
          <w:sz w:val="28"/>
          <w:szCs w:val="28"/>
        </w:rPr>
        <w:drawing>
          <wp:inline distT="0" distB="0" distL="0" distR="0">
            <wp:extent cx="2958067" cy="1701209"/>
            <wp:effectExtent l="19050" t="0" r="13733" b="0"/>
            <wp:docPr id="5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9832AF">
        <w:rPr>
          <w:sz w:val="28"/>
          <w:szCs w:val="28"/>
        </w:rPr>
        <w:t xml:space="preserve"> </w:t>
      </w:r>
      <w:r w:rsidR="0096520B">
        <w:rPr>
          <w:sz w:val="28"/>
          <w:szCs w:val="28"/>
        </w:rPr>
        <w:t xml:space="preserve">   </w:t>
      </w:r>
      <w:r w:rsidRPr="00D23113">
        <w:rPr>
          <w:noProof/>
          <w:sz w:val="28"/>
          <w:szCs w:val="28"/>
        </w:rPr>
        <w:drawing>
          <wp:inline distT="0" distB="0" distL="0" distR="0">
            <wp:extent cx="2949649" cy="1782460"/>
            <wp:effectExtent l="19050" t="0" r="22151" b="8240"/>
            <wp:docPr id="54"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46D93" w:rsidRDefault="00546D93" w:rsidP="00546D93">
      <w:pPr>
        <w:spacing w:after="0" w:line="240" w:lineRule="auto"/>
        <w:rPr>
          <w:sz w:val="28"/>
          <w:szCs w:val="28"/>
        </w:rPr>
      </w:pPr>
    </w:p>
    <w:p w:rsidR="00546D93" w:rsidRPr="00D23113" w:rsidRDefault="00546D93" w:rsidP="00546D9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23113">
        <w:rPr>
          <w:rFonts w:ascii="Times New Roman" w:hAnsi="Times New Roman" w:cs="Times New Roman"/>
          <w:b/>
          <w:sz w:val="24"/>
          <w:szCs w:val="24"/>
        </w:rPr>
        <w:t>География</w:t>
      </w:r>
      <w:r>
        <w:rPr>
          <w:rFonts w:ascii="Times New Roman" w:hAnsi="Times New Roman" w:cs="Times New Roman"/>
          <w:b/>
          <w:sz w:val="24"/>
          <w:szCs w:val="24"/>
        </w:rPr>
        <w:t xml:space="preserve">                                                                  Родной язык</w:t>
      </w:r>
    </w:p>
    <w:p w:rsidR="00546D93" w:rsidRDefault="00546D93" w:rsidP="00546D93">
      <w:pPr>
        <w:spacing w:after="0" w:line="240" w:lineRule="auto"/>
        <w:rPr>
          <w:sz w:val="28"/>
          <w:szCs w:val="28"/>
        </w:rPr>
      </w:pPr>
      <w:r w:rsidRPr="00D23113">
        <w:rPr>
          <w:noProof/>
          <w:sz w:val="28"/>
          <w:szCs w:val="28"/>
        </w:rPr>
        <w:drawing>
          <wp:inline distT="0" distB="0" distL="0" distR="0">
            <wp:extent cx="3030279" cy="1637414"/>
            <wp:effectExtent l="19050" t="0" r="17721" b="886"/>
            <wp:docPr id="55"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Pr>
          <w:sz w:val="28"/>
          <w:szCs w:val="28"/>
        </w:rPr>
        <w:t xml:space="preserve">   </w:t>
      </w:r>
      <w:r w:rsidRPr="00D23113">
        <w:rPr>
          <w:noProof/>
          <w:sz w:val="28"/>
          <w:szCs w:val="28"/>
        </w:rPr>
        <w:drawing>
          <wp:inline distT="0" distB="0" distL="0" distR="0">
            <wp:extent cx="2955364" cy="1711842"/>
            <wp:effectExtent l="19050" t="0" r="16436" b="2658"/>
            <wp:docPr id="56"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546D93" w:rsidRDefault="00546D93" w:rsidP="00546D93">
      <w:pPr>
        <w:spacing w:after="0" w:line="240" w:lineRule="auto"/>
        <w:rPr>
          <w:sz w:val="28"/>
          <w:szCs w:val="28"/>
        </w:rPr>
      </w:pPr>
    </w:p>
    <w:p w:rsidR="00546D93" w:rsidRPr="00042E75" w:rsidRDefault="00546D93" w:rsidP="00546D93">
      <w:pPr>
        <w:spacing w:after="0" w:line="240" w:lineRule="auto"/>
        <w:rPr>
          <w:rFonts w:ascii="Times New Roman" w:hAnsi="Times New Roman" w:cs="Times New Roman"/>
          <w:sz w:val="24"/>
          <w:szCs w:val="24"/>
        </w:rPr>
      </w:pPr>
      <w:r w:rsidRPr="00042E75">
        <w:rPr>
          <w:rFonts w:ascii="Times New Roman" w:hAnsi="Times New Roman" w:cs="Times New Roman"/>
          <w:b/>
          <w:sz w:val="24"/>
          <w:szCs w:val="24"/>
        </w:rPr>
        <w:t>История (учитель Ядне О.И.)</w:t>
      </w:r>
      <w:r>
        <w:rPr>
          <w:rFonts w:ascii="Times New Roman" w:hAnsi="Times New Roman" w:cs="Times New Roman"/>
          <w:b/>
          <w:sz w:val="24"/>
          <w:szCs w:val="24"/>
        </w:rPr>
        <w:t xml:space="preserve">: </w:t>
      </w:r>
      <w:r>
        <w:rPr>
          <w:rFonts w:ascii="Times New Roman" w:hAnsi="Times New Roman" w:cs="Times New Roman"/>
          <w:sz w:val="24"/>
          <w:szCs w:val="24"/>
        </w:rPr>
        <w:t>общая и качественная успеваемость, средний балл остаются стабильно высокими (качественная успеваемость повысилась на 25%)</w:t>
      </w:r>
    </w:p>
    <w:p w:rsidR="00546D93" w:rsidRPr="00042E75" w:rsidRDefault="00546D93" w:rsidP="00546D93">
      <w:pPr>
        <w:spacing w:after="0" w:line="240" w:lineRule="auto"/>
        <w:rPr>
          <w:rFonts w:ascii="Times New Roman" w:hAnsi="Times New Roman" w:cs="Times New Roman"/>
          <w:sz w:val="24"/>
          <w:szCs w:val="24"/>
        </w:rPr>
      </w:pPr>
      <w:r w:rsidRPr="00042E75">
        <w:rPr>
          <w:rFonts w:ascii="Times New Roman" w:hAnsi="Times New Roman" w:cs="Times New Roman"/>
          <w:b/>
          <w:sz w:val="24"/>
          <w:szCs w:val="24"/>
        </w:rPr>
        <w:t>Обществознание (Ядне О.И.)</w:t>
      </w:r>
      <w:r>
        <w:rPr>
          <w:rFonts w:ascii="Times New Roman" w:hAnsi="Times New Roman" w:cs="Times New Roman"/>
          <w:b/>
          <w:sz w:val="24"/>
          <w:szCs w:val="24"/>
        </w:rPr>
        <w:t>:</w:t>
      </w:r>
      <w:r>
        <w:rPr>
          <w:rFonts w:ascii="Times New Roman" w:hAnsi="Times New Roman" w:cs="Times New Roman"/>
          <w:sz w:val="24"/>
          <w:szCs w:val="24"/>
        </w:rPr>
        <w:t>общая успеваемость составила 100%, качественная повысилась 36%. Средний балл увеличился с 3 до 3,8.</w:t>
      </w:r>
    </w:p>
    <w:p w:rsidR="00546D93" w:rsidRPr="00845B10" w:rsidRDefault="00546D93" w:rsidP="00546D93">
      <w:pPr>
        <w:spacing w:after="0" w:line="240" w:lineRule="auto"/>
        <w:rPr>
          <w:rFonts w:ascii="Times New Roman" w:hAnsi="Times New Roman" w:cs="Times New Roman"/>
          <w:sz w:val="24"/>
          <w:szCs w:val="24"/>
        </w:rPr>
      </w:pPr>
      <w:r w:rsidRPr="00042E75">
        <w:rPr>
          <w:rFonts w:ascii="Times New Roman" w:hAnsi="Times New Roman" w:cs="Times New Roman"/>
          <w:b/>
          <w:sz w:val="24"/>
          <w:szCs w:val="24"/>
        </w:rPr>
        <w:t>Химия (Постнова С.В.)</w:t>
      </w:r>
      <w:r>
        <w:rPr>
          <w:rFonts w:ascii="Times New Roman" w:hAnsi="Times New Roman" w:cs="Times New Roman"/>
          <w:b/>
          <w:sz w:val="24"/>
          <w:szCs w:val="24"/>
        </w:rPr>
        <w:t xml:space="preserve">: </w:t>
      </w:r>
      <w:r w:rsidRPr="00845B10">
        <w:rPr>
          <w:rFonts w:ascii="Times New Roman" w:hAnsi="Times New Roman" w:cs="Times New Roman"/>
          <w:sz w:val="24"/>
          <w:szCs w:val="24"/>
        </w:rPr>
        <w:t>общая и качественная успеваемость составила 100%. Средний балл увеличился с 3 до 4.</w:t>
      </w:r>
    </w:p>
    <w:p w:rsidR="00546D93" w:rsidRPr="00845B10" w:rsidRDefault="00546D93" w:rsidP="00546D93">
      <w:pPr>
        <w:spacing w:after="0" w:line="240" w:lineRule="auto"/>
        <w:rPr>
          <w:rFonts w:ascii="Times New Roman" w:hAnsi="Times New Roman" w:cs="Times New Roman"/>
          <w:sz w:val="24"/>
          <w:szCs w:val="24"/>
        </w:rPr>
      </w:pPr>
      <w:r w:rsidRPr="00042E75">
        <w:rPr>
          <w:rFonts w:ascii="Times New Roman" w:hAnsi="Times New Roman" w:cs="Times New Roman"/>
          <w:b/>
          <w:sz w:val="24"/>
          <w:szCs w:val="24"/>
        </w:rPr>
        <w:t>Биология (9а - Логвинова С.А., 9Б – Постнова С.В.)</w:t>
      </w:r>
      <w:r>
        <w:rPr>
          <w:rFonts w:ascii="Times New Roman" w:hAnsi="Times New Roman" w:cs="Times New Roman"/>
          <w:b/>
          <w:sz w:val="24"/>
          <w:szCs w:val="24"/>
        </w:rPr>
        <w:t>:</w:t>
      </w:r>
      <w:r>
        <w:rPr>
          <w:rFonts w:ascii="Times New Roman" w:hAnsi="Times New Roman" w:cs="Times New Roman"/>
          <w:sz w:val="24"/>
          <w:szCs w:val="24"/>
        </w:rPr>
        <w:t>общая успеваемость составила 100%, качественная  повысилась на 50%. Средний балл увеличился с 3 до 3,8.</w:t>
      </w:r>
    </w:p>
    <w:p w:rsidR="00546D93" w:rsidRPr="00042E75" w:rsidRDefault="00546D93" w:rsidP="00546D93">
      <w:pPr>
        <w:spacing w:after="0" w:line="240" w:lineRule="auto"/>
        <w:rPr>
          <w:rFonts w:ascii="Times New Roman" w:hAnsi="Times New Roman" w:cs="Times New Roman"/>
          <w:b/>
          <w:sz w:val="24"/>
          <w:szCs w:val="24"/>
        </w:rPr>
      </w:pPr>
      <w:r w:rsidRPr="00042E75">
        <w:rPr>
          <w:rFonts w:ascii="Times New Roman" w:hAnsi="Times New Roman" w:cs="Times New Roman"/>
          <w:b/>
          <w:sz w:val="24"/>
          <w:szCs w:val="24"/>
        </w:rPr>
        <w:t>География (Яковлева С.Е.)</w:t>
      </w:r>
      <w:r>
        <w:rPr>
          <w:rFonts w:ascii="Times New Roman" w:hAnsi="Times New Roman" w:cs="Times New Roman"/>
          <w:b/>
          <w:sz w:val="24"/>
          <w:szCs w:val="24"/>
        </w:rPr>
        <w:t xml:space="preserve">: </w:t>
      </w:r>
      <w:r>
        <w:rPr>
          <w:rFonts w:ascii="Times New Roman" w:hAnsi="Times New Roman" w:cs="Times New Roman"/>
          <w:sz w:val="24"/>
          <w:szCs w:val="24"/>
        </w:rPr>
        <w:t>общая успеваемость составила 100%, качественная  повысилась на 39%. Средний балл увеличился с 3 до 3,5.</w:t>
      </w:r>
    </w:p>
    <w:p w:rsidR="00546D93" w:rsidRPr="00845B10" w:rsidRDefault="00546D93" w:rsidP="00546D93">
      <w:pPr>
        <w:spacing w:after="0" w:line="240" w:lineRule="auto"/>
        <w:rPr>
          <w:rFonts w:ascii="Times New Roman" w:hAnsi="Times New Roman" w:cs="Times New Roman"/>
          <w:sz w:val="24"/>
          <w:szCs w:val="24"/>
        </w:rPr>
      </w:pPr>
      <w:r w:rsidRPr="00042E75">
        <w:rPr>
          <w:rFonts w:ascii="Times New Roman" w:hAnsi="Times New Roman" w:cs="Times New Roman"/>
          <w:b/>
          <w:sz w:val="24"/>
          <w:szCs w:val="24"/>
        </w:rPr>
        <w:t>Родной язык (Ядне В.А.)</w:t>
      </w:r>
      <w:r>
        <w:rPr>
          <w:rFonts w:ascii="Times New Roman" w:hAnsi="Times New Roman" w:cs="Times New Roman"/>
          <w:b/>
          <w:sz w:val="24"/>
          <w:szCs w:val="24"/>
        </w:rPr>
        <w:t>:</w:t>
      </w:r>
      <w:r w:rsidRPr="00845B10">
        <w:rPr>
          <w:rFonts w:ascii="Times New Roman" w:hAnsi="Times New Roman" w:cs="Times New Roman"/>
          <w:sz w:val="24"/>
          <w:szCs w:val="24"/>
        </w:rPr>
        <w:t xml:space="preserve"> </w:t>
      </w:r>
      <w:r>
        <w:rPr>
          <w:rFonts w:ascii="Times New Roman" w:hAnsi="Times New Roman" w:cs="Times New Roman"/>
          <w:sz w:val="24"/>
          <w:szCs w:val="24"/>
        </w:rPr>
        <w:t>общая успеваемость составила 100%, качественная  понизилась на 53% и составила 0%. Средний балл снизился с 4 до 3.</w:t>
      </w:r>
    </w:p>
    <w:p w:rsidR="0096520B" w:rsidRDefault="0096520B" w:rsidP="00546D93">
      <w:pPr>
        <w:spacing w:after="0" w:line="240" w:lineRule="auto"/>
        <w:jc w:val="both"/>
        <w:rPr>
          <w:rFonts w:ascii="Times New Roman" w:hAnsi="Times New Roman" w:cs="Times New Roman"/>
          <w:b/>
          <w:sz w:val="24"/>
          <w:szCs w:val="24"/>
        </w:rPr>
      </w:pPr>
    </w:p>
    <w:p w:rsidR="00CD59A5" w:rsidRDefault="00CD59A5" w:rsidP="00A57E5E">
      <w:pPr>
        <w:spacing w:after="0" w:line="240" w:lineRule="auto"/>
        <w:ind w:firstLine="708"/>
        <w:jc w:val="both"/>
        <w:rPr>
          <w:rFonts w:ascii="Times New Roman" w:hAnsi="Times New Roman" w:cs="Times New Roman"/>
          <w:b/>
          <w:sz w:val="24"/>
          <w:szCs w:val="24"/>
        </w:rPr>
      </w:pPr>
    </w:p>
    <w:p w:rsidR="00CD59A5" w:rsidRDefault="00CD59A5" w:rsidP="00A57E5E">
      <w:pPr>
        <w:spacing w:after="0" w:line="240" w:lineRule="auto"/>
        <w:ind w:firstLine="708"/>
        <w:jc w:val="both"/>
        <w:rPr>
          <w:rFonts w:ascii="Times New Roman" w:hAnsi="Times New Roman" w:cs="Times New Roman"/>
          <w:b/>
          <w:sz w:val="24"/>
          <w:szCs w:val="24"/>
        </w:rPr>
      </w:pPr>
    </w:p>
    <w:p w:rsidR="00546D93" w:rsidRPr="00152CF5" w:rsidRDefault="00CD59A5" w:rsidP="00A57E5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Выводы</w:t>
      </w:r>
      <w:r w:rsidR="00546D93" w:rsidRPr="00152CF5">
        <w:rPr>
          <w:rFonts w:ascii="Times New Roman" w:hAnsi="Times New Roman" w:cs="Times New Roman"/>
          <w:b/>
          <w:sz w:val="24"/>
          <w:szCs w:val="24"/>
        </w:rPr>
        <w:t>:</w:t>
      </w:r>
    </w:p>
    <w:p w:rsidR="00546D93" w:rsidRDefault="00546D93" w:rsidP="00A816EC">
      <w:pPr>
        <w:pStyle w:val="a4"/>
        <w:numPr>
          <w:ilvl w:val="0"/>
          <w:numId w:val="67"/>
        </w:numPr>
        <w:spacing w:after="0" w:line="240" w:lineRule="auto"/>
        <w:jc w:val="both"/>
        <w:rPr>
          <w:rFonts w:ascii="Times New Roman" w:hAnsi="Times New Roman" w:cs="Times New Roman"/>
          <w:sz w:val="24"/>
          <w:szCs w:val="24"/>
        </w:rPr>
      </w:pPr>
      <w:r w:rsidRPr="00152CF5">
        <w:rPr>
          <w:rFonts w:ascii="Times New Roman" w:hAnsi="Times New Roman" w:cs="Times New Roman"/>
          <w:sz w:val="24"/>
          <w:szCs w:val="24"/>
        </w:rPr>
        <w:t>Государственная итого</w:t>
      </w:r>
      <w:r>
        <w:rPr>
          <w:rFonts w:ascii="Times New Roman" w:hAnsi="Times New Roman" w:cs="Times New Roman"/>
          <w:sz w:val="24"/>
          <w:szCs w:val="24"/>
        </w:rPr>
        <w:t>вая аттестация обучающихся</w:t>
      </w:r>
      <w:r w:rsidRPr="00152CF5">
        <w:rPr>
          <w:rFonts w:ascii="Times New Roman" w:hAnsi="Times New Roman" w:cs="Times New Roman"/>
          <w:sz w:val="24"/>
          <w:szCs w:val="24"/>
        </w:rPr>
        <w:t>, освоивших основные общеобразовательные программы основного общего образования, проведена в соответствии с порядком, определенным федеральными и региональными но</w:t>
      </w:r>
      <w:r>
        <w:rPr>
          <w:rFonts w:ascii="Times New Roman" w:hAnsi="Times New Roman" w:cs="Times New Roman"/>
          <w:sz w:val="24"/>
          <w:szCs w:val="24"/>
        </w:rPr>
        <w:t xml:space="preserve">рмативными правовыми актами. </w:t>
      </w:r>
    </w:p>
    <w:p w:rsidR="00546D93" w:rsidRDefault="00546D93" w:rsidP="00A816EC">
      <w:pPr>
        <w:pStyle w:val="a4"/>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2018-2019 учебном году администрацией ш</w:t>
      </w:r>
      <w:r w:rsidRPr="00152CF5">
        <w:rPr>
          <w:rFonts w:ascii="Times New Roman" w:hAnsi="Times New Roman" w:cs="Times New Roman"/>
          <w:sz w:val="24"/>
          <w:szCs w:val="24"/>
        </w:rPr>
        <w:t xml:space="preserve">колы была проведена систематическая работа по </w:t>
      </w:r>
      <w:r>
        <w:rPr>
          <w:rFonts w:ascii="Times New Roman" w:hAnsi="Times New Roman" w:cs="Times New Roman"/>
          <w:sz w:val="24"/>
          <w:szCs w:val="24"/>
        </w:rPr>
        <w:t xml:space="preserve">подготовке и проведению ГИА-2019. </w:t>
      </w:r>
    </w:p>
    <w:p w:rsidR="00546D93" w:rsidRDefault="00546D93" w:rsidP="00A816EC">
      <w:pPr>
        <w:pStyle w:val="a4"/>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Обучающимися и педагогами ш</w:t>
      </w:r>
      <w:r w:rsidRPr="00152CF5">
        <w:rPr>
          <w:rFonts w:ascii="Times New Roman" w:hAnsi="Times New Roman" w:cs="Times New Roman"/>
          <w:sz w:val="24"/>
          <w:szCs w:val="24"/>
        </w:rPr>
        <w:t xml:space="preserve">колы была в полной мере соблюдена информационная безопасность в период проведения государственной итоговой аттестации. </w:t>
      </w:r>
    </w:p>
    <w:p w:rsidR="00546D93" w:rsidRDefault="00546D93" w:rsidP="00A816EC">
      <w:pPr>
        <w:pStyle w:val="a4"/>
        <w:numPr>
          <w:ilvl w:val="0"/>
          <w:numId w:val="6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ОГЭ-2019 показали, что 100</w:t>
      </w:r>
      <w:r w:rsidRPr="00152CF5">
        <w:rPr>
          <w:rFonts w:ascii="Times New Roman" w:hAnsi="Times New Roman" w:cs="Times New Roman"/>
          <w:sz w:val="24"/>
          <w:szCs w:val="24"/>
        </w:rPr>
        <w:t xml:space="preserve">% выпускников 9-ых классов овладели на уровне, не ниже базового, предметным содержанием по предметам. </w:t>
      </w:r>
    </w:p>
    <w:p w:rsidR="00546D93" w:rsidRDefault="00546D93" w:rsidP="00A816EC">
      <w:pPr>
        <w:pStyle w:val="a4"/>
        <w:numPr>
          <w:ilvl w:val="0"/>
          <w:numId w:val="67"/>
        </w:numPr>
        <w:spacing w:after="0" w:line="240" w:lineRule="auto"/>
        <w:jc w:val="both"/>
        <w:rPr>
          <w:rFonts w:ascii="Times New Roman" w:hAnsi="Times New Roman" w:cs="Times New Roman"/>
          <w:sz w:val="24"/>
          <w:szCs w:val="24"/>
        </w:rPr>
      </w:pPr>
      <w:r w:rsidRPr="00152CF5">
        <w:rPr>
          <w:rFonts w:ascii="Times New Roman" w:hAnsi="Times New Roman" w:cs="Times New Roman"/>
          <w:sz w:val="24"/>
          <w:szCs w:val="24"/>
        </w:rPr>
        <w:t xml:space="preserve">У выпускников 9 классов выявлен ряд типичных нерешенных конструктивно проблем (независимо от предмета):  формирование мотивации на внутреннюю честность при выполнении контрольных заданий;  низкая сформированность способности к самоанализу выполненной работы;  недостаточно высокий уровень тестовой культуры выпускников – каллиграфия, особо остро проблема стоит на выпуске из 9-го класса;  затруднения при использовании общеучебных умений и навыков (планирование своей деятельности, умение работать во времени, контролировать и корректировать свою деятельность, умение осознанно читать текст);  недостаточный уровень психологической готовности демонстрировать знания и умения в непривычной обстановке. </w:t>
      </w:r>
    </w:p>
    <w:p w:rsidR="00546D93" w:rsidRPr="00152CF5" w:rsidRDefault="00546D93" w:rsidP="00A57E5E">
      <w:pPr>
        <w:spacing w:after="0" w:line="240" w:lineRule="auto"/>
        <w:ind w:left="360" w:firstLine="348"/>
        <w:jc w:val="both"/>
        <w:rPr>
          <w:rFonts w:ascii="Times New Roman" w:hAnsi="Times New Roman" w:cs="Times New Roman"/>
          <w:b/>
          <w:sz w:val="24"/>
          <w:szCs w:val="24"/>
        </w:rPr>
      </w:pPr>
      <w:r w:rsidRPr="00152CF5">
        <w:rPr>
          <w:rFonts w:ascii="Times New Roman" w:hAnsi="Times New Roman" w:cs="Times New Roman"/>
          <w:b/>
          <w:sz w:val="24"/>
          <w:szCs w:val="24"/>
        </w:rPr>
        <w:t>Рекоменда</w:t>
      </w:r>
      <w:r>
        <w:rPr>
          <w:rFonts w:ascii="Times New Roman" w:hAnsi="Times New Roman" w:cs="Times New Roman"/>
          <w:b/>
          <w:sz w:val="24"/>
          <w:szCs w:val="24"/>
        </w:rPr>
        <w:t>ции на 2019-2020</w:t>
      </w:r>
      <w:r w:rsidRPr="00152CF5">
        <w:rPr>
          <w:rFonts w:ascii="Times New Roman" w:hAnsi="Times New Roman" w:cs="Times New Roman"/>
          <w:b/>
          <w:sz w:val="24"/>
          <w:szCs w:val="24"/>
        </w:rPr>
        <w:t xml:space="preserve"> учебный год:</w:t>
      </w:r>
    </w:p>
    <w:p w:rsidR="00546D93" w:rsidRPr="00152CF5" w:rsidRDefault="00546D93" w:rsidP="00546D93">
      <w:pPr>
        <w:spacing w:after="0" w:line="24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1. </w:t>
      </w:r>
      <w:r w:rsidRPr="00152CF5">
        <w:rPr>
          <w:rFonts w:ascii="Times New Roman" w:hAnsi="Times New Roman" w:cs="Times New Roman"/>
          <w:i/>
          <w:sz w:val="24"/>
          <w:szCs w:val="24"/>
        </w:rPr>
        <w:t>Админ</w:t>
      </w:r>
      <w:r>
        <w:rPr>
          <w:rFonts w:ascii="Times New Roman" w:hAnsi="Times New Roman" w:cs="Times New Roman"/>
          <w:i/>
          <w:sz w:val="24"/>
          <w:szCs w:val="24"/>
        </w:rPr>
        <w:t>истрации ш</w:t>
      </w:r>
      <w:r w:rsidRPr="00152CF5">
        <w:rPr>
          <w:rFonts w:ascii="Times New Roman" w:hAnsi="Times New Roman" w:cs="Times New Roman"/>
          <w:i/>
          <w:sz w:val="24"/>
          <w:szCs w:val="24"/>
        </w:rPr>
        <w:t xml:space="preserve">колы: </w:t>
      </w:r>
    </w:p>
    <w:p w:rsidR="00546D93" w:rsidRDefault="00546D93" w:rsidP="00546D93">
      <w:pPr>
        <w:spacing w:after="0" w:line="240" w:lineRule="auto"/>
        <w:ind w:left="360"/>
        <w:jc w:val="both"/>
        <w:rPr>
          <w:rFonts w:ascii="Times New Roman" w:hAnsi="Times New Roman" w:cs="Times New Roman"/>
          <w:sz w:val="24"/>
          <w:szCs w:val="24"/>
        </w:rPr>
      </w:pPr>
      <w:r w:rsidRPr="00152CF5">
        <w:rPr>
          <w:rFonts w:ascii="Times New Roman" w:hAnsi="Times New Roman" w:cs="Times New Roman"/>
          <w:sz w:val="24"/>
          <w:szCs w:val="24"/>
        </w:rPr>
        <w:t>1.1. Продолжить систематическую работу по подготовке и проведению государственной итоговой атт</w:t>
      </w:r>
      <w:r>
        <w:rPr>
          <w:rFonts w:ascii="Times New Roman" w:hAnsi="Times New Roman" w:cs="Times New Roman"/>
          <w:sz w:val="24"/>
          <w:szCs w:val="24"/>
        </w:rPr>
        <w:t>естации обучающихся 9-х классов.</w:t>
      </w:r>
      <w:r w:rsidRPr="00152CF5">
        <w:rPr>
          <w:rFonts w:ascii="Times New Roman" w:hAnsi="Times New Roman" w:cs="Times New Roman"/>
          <w:sz w:val="24"/>
          <w:szCs w:val="24"/>
        </w:rPr>
        <w:t xml:space="preserve"> </w:t>
      </w:r>
    </w:p>
    <w:p w:rsidR="00546D93" w:rsidRDefault="00546D93" w:rsidP="00546D93">
      <w:pPr>
        <w:spacing w:after="0" w:line="240" w:lineRule="auto"/>
        <w:ind w:left="360"/>
        <w:jc w:val="both"/>
        <w:rPr>
          <w:rFonts w:ascii="Times New Roman" w:hAnsi="Times New Roman" w:cs="Times New Roman"/>
          <w:sz w:val="24"/>
          <w:szCs w:val="24"/>
        </w:rPr>
      </w:pPr>
      <w:r w:rsidRPr="00152CF5">
        <w:rPr>
          <w:rFonts w:ascii="Times New Roman" w:hAnsi="Times New Roman" w:cs="Times New Roman"/>
          <w:sz w:val="24"/>
          <w:szCs w:val="24"/>
        </w:rPr>
        <w:t>1.2. Развивать систему подготовки и организации итоговой аттестации выпускников школы в форме ОГЭ через повышение информационной компетенции участников образовательного процесса; практической отработки процедуры ОГЭ с учителями и выпу</w:t>
      </w:r>
      <w:r>
        <w:rPr>
          <w:rFonts w:ascii="Times New Roman" w:hAnsi="Times New Roman" w:cs="Times New Roman"/>
          <w:sz w:val="24"/>
          <w:szCs w:val="24"/>
        </w:rPr>
        <w:t>скниками 9-х классов ш</w:t>
      </w:r>
      <w:r w:rsidRPr="00152CF5">
        <w:rPr>
          <w:rFonts w:ascii="Times New Roman" w:hAnsi="Times New Roman" w:cs="Times New Roman"/>
          <w:sz w:val="24"/>
          <w:szCs w:val="24"/>
        </w:rPr>
        <w:t xml:space="preserve">колы. </w:t>
      </w:r>
    </w:p>
    <w:p w:rsidR="00546D93" w:rsidRDefault="00546D93" w:rsidP="00546D93">
      <w:pPr>
        <w:spacing w:after="0" w:line="240" w:lineRule="auto"/>
        <w:ind w:left="360"/>
        <w:jc w:val="both"/>
        <w:rPr>
          <w:rFonts w:ascii="Times New Roman" w:hAnsi="Times New Roman" w:cs="Times New Roman"/>
          <w:sz w:val="24"/>
          <w:szCs w:val="24"/>
        </w:rPr>
      </w:pPr>
      <w:r w:rsidRPr="00152CF5">
        <w:rPr>
          <w:rFonts w:ascii="Times New Roman" w:hAnsi="Times New Roman" w:cs="Times New Roman"/>
          <w:sz w:val="24"/>
          <w:szCs w:val="24"/>
        </w:rPr>
        <w:t>1.3. Рассмотреть и утвердить план мероприятий по подготовке и проведению государственной</w:t>
      </w:r>
      <w:r>
        <w:rPr>
          <w:rFonts w:ascii="Times New Roman" w:hAnsi="Times New Roman" w:cs="Times New Roman"/>
          <w:sz w:val="24"/>
          <w:szCs w:val="24"/>
        </w:rPr>
        <w:t xml:space="preserve"> итоговой аттестации в начале 2019-2020</w:t>
      </w:r>
      <w:r w:rsidRPr="00152CF5">
        <w:rPr>
          <w:rFonts w:ascii="Times New Roman" w:hAnsi="Times New Roman" w:cs="Times New Roman"/>
          <w:sz w:val="24"/>
          <w:szCs w:val="24"/>
        </w:rPr>
        <w:t xml:space="preserve"> учебного года. </w:t>
      </w:r>
    </w:p>
    <w:p w:rsidR="00546D93" w:rsidRDefault="00546D93" w:rsidP="00546D93">
      <w:pPr>
        <w:spacing w:after="0" w:line="240" w:lineRule="auto"/>
        <w:ind w:left="360"/>
        <w:jc w:val="both"/>
        <w:rPr>
          <w:rFonts w:ascii="Times New Roman" w:hAnsi="Times New Roman" w:cs="Times New Roman"/>
          <w:sz w:val="24"/>
          <w:szCs w:val="24"/>
        </w:rPr>
      </w:pPr>
      <w:r w:rsidRPr="00152CF5">
        <w:rPr>
          <w:rFonts w:ascii="Times New Roman" w:hAnsi="Times New Roman" w:cs="Times New Roman"/>
          <w:sz w:val="24"/>
          <w:szCs w:val="24"/>
        </w:rPr>
        <w:t>1.4. На заседании августовского педагогического совета и предметных метод</w:t>
      </w:r>
      <w:r>
        <w:rPr>
          <w:rFonts w:ascii="Times New Roman" w:hAnsi="Times New Roman" w:cs="Times New Roman"/>
          <w:sz w:val="24"/>
          <w:szCs w:val="24"/>
        </w:rPr>
        <w:t>ических объединений ш</w:t>
      </w:r>
      <w:r w:rsidRPr="00152CF5">
        <w:rPr>
          <w:rFonts w:ascii="Times New Roman" w:hAnsi="Times New Roman" w:cs="Times New Roman"/>
          <w:sz w:val="24"/>
          <w:szCs w:val="24"/>
        </w:rPr>
        <w:t xml:space="preserve">колы обсудить результаты государственной итоговой аттестации выпускников 9-х классов. </w:t>
      </w:r>
    </w:p>
    <w:p w:rsidR="00546D93" w:rsidRDefault="00546D93" w:rsidP="00546D93">
      <w:pPr>
        <w:spacing w:after="0" w:line="240" w:lineRule="auto"/>
        <w:ind w:left="360"/>
        <w:jc w:val="both"/>
        <w:rPr>
          <w:rFonts w:ascii="Times New Roman" w:hAnsi="Times New Roman" w:cs="Times New Roman"/>
          <w:sz w:val="24"/>
          <w:szCs w:val="24"/>
        </w:rPr>
      </w:pPr>
      <w:r w:rsidRPr="00152CF5">
        <w:rPr>
          <w:rFonts w:ascii="Times New Roman" w:hAnsi="Times New Roman" w:cs="Times New Roman"/>
          <w:sz w:val="24"/>
          <w:szCs w:val="24"/>
        </w:rPr>
        <w:t>1.5. Активизировать работу по повышению профессионального мастерства учителей</w:t>
      </w:r>
      <w:r>
        <w:rPr>
          <w:rFonts w:ascii="Times New Roman" w:hAnsi="Times New Roman" w:cs="Times New Roman"/>
          <w:sz w:val="24"/>
          <w:szCs w:val="24"/>
        </w:rPr>
        <w:t>-</w:t>
      </w:r>
      <w:r w:rsidRPr="00152CF5">
        <w:rPr>
          <w:rFonts w:ascii="Times New Roman" w:hAnsi="Times New Roman" w:cs="Times New Roman"/>
          <w:sz w:val="24"/>
          <w:szCs w:val="24"/>
        </w:rPr>
        <w:t xml:space="preserve">предметников на основе использования современных форм и технологий подготовки и переподготовки кадров. </w:t>
      </w:r>
    </w:p>
    <w:p w:rsidR="00546D93" w:rsidRDefault="00546D93" w:rsidP="00546D93">
      <w:pPr>
        <w:spacing w:after="0" w:line="240" w:lineRule="auto"/>
        <w:ind w:left="360"/>
        <w:jc w:val="both"/>
        <w:rPr>
          <w:rFonts w:ascii="Times New Roman" w:hAnsi="Times New Roman" w:cs="Times New Roman"/>
          <w:sz w:val="24"/>
          <w:szCs w:val="24"/>
        </w:rPr>
      </w:pPr>
      <w:r w:rsidRPr="00152CF5">
        <w:rPr>
          <w:rFonts w:ascii="Times New Roman" w:hAnsi="Times New Roman" w:cs="Times New Roman"/>
          <w:sz w:val="24"/>
          <w:szCs w:val="24"/>
        </w:rPr>
        <w:t>1.6. Разработать план мероприятий по повышению качества учебных достижений и недопущению неудовлетворительных результатов по обязательным предметам на госуд</w:t>
      </w:r>
      <w:r>
        <w:rPr>
          <w:rFonts w:ascii="Times New Roman" w:hAnsi="Times New Roman" w:cs="Times New Roman"/>
          <w:sz w:val="24"/>
          <w:szCs w:val="24"/>
        </w:rPr>
        <w:t>арственной итоговой аттестации.</w:t>
      </w:r>
    </w:p>
    <w:p w:rsidR="00546D93" w:rsidRDefault="00546D93" w:rsidP="00546D93">
      <w:pPr>
        <w:spacing w:after="0" w:line="240" w:lineRule="auto"/>
        <w:ind w:left="360"/>
        <w:jc w:val="both"/>
        <w:rPr>
          <w:rFonts w:ascii="Times New Roman" w:hAnsi="Times New Roman" w:cs="Times New Roman"/>
          <w:sz w:val="24"/>
          <w:szCs w:val="24"/>
        </w:rPr>
      </w:pPr>
      <w:r w:rsidRPr="00152CF5">
        <w:rPr>
          <w:rFonts w:ascii="Times New Roman" w:hAnsi="Times New Roman" w:cs="Times New Roman"/>
          <w:sz w:val="24"/>
          <w:szCs w:val="24"/>
        </w:rPr>
        <w:t xml:space="preserve">1.7. Разработать план устранения недостатков и обеспечить безусловное его выполнение в течение года. </w:t>
      </w:r>
    </w:p>
    <w:p w:rsidR="00546D93" w:rsidRDefault="00546D93" w:rsidP="00546D93">
      <w:pPr>
        <w:spacing w:after="0" w:line="240" w:lineRule="auto"/>
        <w:ind w:left="360"/>
        <w:jc w:val="both"/>
        <w:rPr>
          <w:rFonts w:ascii="Times New Roman" w:hAnsi="Times New Roman" w:cs="Times New Roman"/>
          <w:sz w:val="24"/>
          <w:szCs w:val="24"/>
        </w:rPr>
      </w:pPr>
      <w:r w:rsidRPr="00152CF5">
        <w:rPr>
          <w:rFonts w:ascii="Times New Roman" w:hAnsi="Times New Roman" w:cs="Times New Roman"/>
          <w:sz w:val="24"/>
          <w:szCs w:val="24"/>
        </w:rPr>
        <w:t xml:space="preserve">1.8. Поставить на контроль обучающихся 9-х классов, нуждающихся в педагогической поддержке, с целью оказания коррекционной помощи в ликвидации пробелов в знаниях. </w:t>
      </w:r>
    </w:p>
    <w:p w:rsidR="00546D93" w:rsidRDefault="00546D93" w:rsidP="00546D93">
      <w:pPr>
        <w:spacing w:after="0" w:line="240" w:lineRule="auto"/>
        <w:ind w:left="360"/>
        <w:jc w:val="both"/>
        <w:rPr>
          <w:rFonts w:ascii="Times New Roman" w:hAnsi="Times New Roman" w:cs="Times New Roman"/>
          <w:sz w:val="24"/>
          <w:szCs w:val="24"/>
        </w:rPr>
      </w:pPr>
      <w:r w:rsidRPr="00152CF5">
        <w:rPr>
          <w:rFonts w:ascii="Times New Roman" w:hAnsi="Times New Roman" w:cs="Times New Roman"/>
          <w:sz w:val="24"/>
          <w:szCs w:val="24"/>
        </w:rPr>
        <w:t xml:space="preserve">1.9. На административных совещаниях и заседаниях методических объединений обсуждать результаты проводимых контрольных срезов и намечать пути по ликвидации возникающих у учащихся затруднений. </w:t>
      </w:r>
    </w:p>
    <w:p w:rsidR="00546D93" w:rsidRDefault="00F26ADD" w:rsidP="00546D93">
      <w:pPr>
        <w:spacing w:after="0" w:line="240" w:lineRule="auto"/>
        <w:ind w:left="360"/>
        <w:jc w:val="both"/>
        <w:rPr>
          <w:rFonts w:ascii="Times New Roman" w:hAnsi="Times New Roman" w:cs="Times New Roman"/>
          <w:sz w:val="24"/>
          <w:szCs w:val="24"/>
        </w:rPr>
      </w:pPr>
      <w:r>
        <w:rPr>
          <w:rFonts w:ascii="Times New Roman" w:hAnsi="Times New Roman" w:cs="Times New Roman"/>
          <w:i/>
          <w:sz w:val="24"/>
          <w:szCs w:val="24"/>
        </w:rPr>
        <w:t>2</w:t>
      </w:r>
      <w:r w:rsidR="00546D93" w:rsidRPr="00847D88">
        <w:rPr>
          <w:rFonts w:ascii="Times New Roman" w:hAnsi="Times New Roman" w:cs="Times New Roman"/>
          <w:i/>
          <w:sz w:val="24"/>
          <w:szCs w:val="24"/>
        </w:rPr>
        <w:t>. Учителям-предметникам в педагогической деятельности:</w:t>
      </w:r>
      <w:r w:rsidR="00546D93" w:rsidRPr="00152CF5">
        <w:rPr>
          <w:rFonts w:ascii="Times New Roman" w:hAnsi="Times New Roman" w:cs="Times New Roman"/>
          <w:sz w:val="24"/>
          <w:szCs w:val="24"/>
        </w:rPr>
        <w:t xml:space="preserve"> </w:t>
      </w:r>
    </w:p>
    <w:p w:rsidR="00546D93" w:rsidRDefault="00F26ADD"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6D93" w:rsidRPr="00152CF5">
        <w:rPr>
          <w:rFonts w:ascii="Times New Roman" w:hAnsi="Times New Roman" w:cs="Times New Roman"/>
          <w:sz w:val="24"/>
          <w:szCs w:val="24"/>
        </w:rPr>
        <w:t xml:space="preserve">.1. Провести детальный анализ результатов государственной итоговой аттестации в форме основного государственного экзамена. </w:t>
      </w:r>
    </w:p>
    <w:p w:rsidR="00546D93" w:rsidRDefault="00F26ADD"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6D93" w:rsidRPr="00152CF5">
        <w:rPr>
          <w:rFonts w:ascii="Times New Roman" w:hAnsi="Times New Roman" w:cs="Times New Roman"/>
          <w:sz w:val="24"/>
          <w:szCs w:val="24"/>
        </w:rPr>
        <w:t xml:space="preserve">.2. Учителям всех общеобразовательных предметов, заявленных в государственной итоговой аттестации выпускников 9-х классов, составить и реализовать план мероприятий </w:t>
      </w:r>
      <w:r w:rsidR="00546D93" w:rsidRPr="00152CF5">
        <w:rPr>
          <w:rFonts w:ascii="Times New Roman" w:hAnsi="Times New Roman" w:cs="Times New Roman"/>
          <w:sz w:val="24"/>
          <w:szCs w:val="24"/>
        </w:rPr>
        <w:lastRenderedPageBreak/>
        <w:t>по повышению качества учебных достижений и недопущению неудовлетворительных результатов на государст</w:t>
      </w:r>
      <w:r w:rsidR="00546D93">
        <w:rPr>
          <w:rFonts w:ascii="Times New Roman" w:hAnsi="Times New Roman" w:cs="Times New Roman"/>
          <w:sz w:val="24"/>
          <w:szCs w:val="24"/>
        </w:rPr>
        <w:t xml:space="preserve">венной итоговой аттестации. </w:t>
      </w:r>
    </w:p>
    <w:p w:rsidR="00546D93" w:rsidRDefault="00F26ADD"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6D93" w:rsidRPr="00152CF5">
        <w:rPr>
          <w:rFonts w:ascii="Times New Roman" w:hAnsi="Times New Roman" w:cs="Times New Roman"/>
          <w:sz w:val="24"/>
          <w:szCs w:val="24"/>
        </w:rPr>
        <w:t xml:space="preserve">.3. Определить целевые установки (обучающиеся с низким уровнем подготовки, обучающиеся, имеющие достаточный уровень базовой подготовки, но не планирующие использовать результаты экзаменов для поступления в профильную группу на уровне среднего общего образования, обучающиеся, имеющие достаточный уровень базовой подготовки, планирующие использовать результаты экзамена для поступления в профильные группы), уровень знаний и проблемные зоны выпускников, выработать стратегию подготовки к экзаменам. </w:t>
      </w:r>
    </w:p>
    <w:p w:rsidR="00546D93" w:rsidRDefault="00F26ADD"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6D93" w:rsidRPr="00152CF5">
        <w:rPr>
          <w:rFonts w:ascii="Times New Roman" w:hAnsi="Times New Roman" w:cs="Times New Roman"/>
          <w:sz w:val="24"/>
          <w:szCs w:val="24"/>
        </w:rPr>
        <w:t xml:space="preserve">.4. Провести анализ форм организации обучения (повышение веса тех технологий, которые формируют практические навыки использования полученных знаний, стимулируют самостоятельную работу обучающихся, формируют опыт ответственного выбора и ответственной деятельности, опыт самоорганизации и становления ценностных ориентаций). </w:t>
      </w:r>
    </w:p>
    <w:p w:rsidR="00546D93" w:rsidRDefault="00F26ADD"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6D93" w:rsidRPr="00152CF5">
        <w:rPr>
          <w:rFonts w:ascii="Times New Roman" w:hAnsi="Times New Roman" w:cs="Times New Roman"/>
          <w:sz w:val="24"/>
          <w:szCs w:val="24"/>
        </w:rPr>
        <w:t xml:space="preserve">.5. Применять адекватные формы и методы работы со слабыми и сильными обучающимися. </w:t>
      </w:r>
    </w:p>
    <w:p w:rsidR="00546D93" w:rsidRDefault="00F26ADD"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6D93" w:rsidRPr="00152CF5">
        <w:rPr>
          <w:rFonts w:ascii="Times New Roman" w:hAnsi="Times New Roman" w:cs="Times New Roman"/>
          <w:sz w:val="24"/>
          <w:szCs w:val="24"/>
        </w:rPr>
        <w:t xml:space="preserve">.6. Своевременно знакомиться с демоверсиями ОГЭ, спецификацией, кодификатором, отражающими требования образовательного стандарта по предметам. </w:t>
      </w:r>
    </w:p>
    <w:p w:rsidR="00546D93" w:rsidRDefault="00F26ADD"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6D93" w:rsidRPr="00152CF5">
        <w:rPr>
          <w:rFonts w:ascii="Times New Roman" w:hAnsi="Times New Roman" w:cs="Times New Roman"/>
          <w:sz w:val="24"/>
          <w:szCs w:val="24"/>
        </w:rPr>
        <w:t xml:space="preserve">.7. Информировать обучающихся об изменениях, корректировать учебно-тематическое планирование и содержание обучения в контексте рекомендаций по совершенствованию процесса преподавания предметов, созданных Федеральным институтом педагогических измерений. </w:t>
      </w:r>
    </w:p>
    <w:p w:rsidR="00546D93" w:rsidRDefault="00F26ADD"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6D93" w:rsidRPr="00152CF5">
        <w:rPr>
          <w:rFonts w:ascii="Times New Roman" w:hAnsi="Times New Roman" w:cs="Times New Roman"/>
          <w:sz w:val="24"/>
          <w:szCs w:val="24"/>
        </w:rPr>
        <w:t xml:space="preserve">.8. Учителям органично включать задания, идентичные заданиям ОГЭ, в текущие контрольные работы. </w:t>
      </w:r>
    </w:p>
    <w:p w:rsidR="00546D93" w:rsidRDefault="00F26ADD"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6D93" w:rsidRPr="00152CF5">
        <w:rPr>
          <w:rFonts w:ascii="Times New Roman" w:hAnsi="Times New Roman" w:cs="Times New Roman"/>
          <w:sz w:val="24"/>
          <w:szCs w:val="24"/>
        </w:rPr>
        <w:t xml:space="preserve">.9. Адекватно оценивать в течение всего учебного периода знания, умения и навыки обучающихся в соответствии с их индивидуальными особенностями и возможностями. </w:t>
      </w:r>
    </w:p>
    <w:p w:rsidR="00546D93" w:rsidRDefault="00F26ADD"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6D93" w:rsidRPr="00152CF5">
        <w:rPr>
          <w:rFonts w:ascii="Times New Roman" w:hAnsi="Times New Roman" w:cs="Times New Roman"/>
          <w:sz w:val="24"/>
          <w:szCs w:val="24"/>
        </w:rPr>
        <w:t xml:space="preserve">.10. Своевременно выявлять обучающихся, имеющих слабую предметную подготовку, диагностировать доминирующие факторы их неуспешности, повышать мотивацию к ликвидации пробелов в своих знаниях. </w:t>
      </w:r>
    </w:p>
    <w:p w:rsidR="00546D93" w:rsidRDefault="00F26ADD"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6D93" w:rsidRPr="00152CF5">
        <w:rPr>
          <w:rFonts w:ascii="Times New Roman" w:hAnsi="Times New Roman" w:cs="Times New Roman"/>
          <w:sz w:val="24"/>
          <w:szCs w:val="24"/>
        </w:rPr>
        <w:t xml:space="preserve">.11. Провести анализ собственных затруднений при выполнении тестовых заданий и обозначить способы их устранения. </w:t>
      </w:r>
    </w:p>
    <w:p w:rsidR="00546D93" w:rsidRDefault="00F26ADD"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6D93" w:rsidRPr="00152CF5">
        <w:rPr>
          <w:rFonts w:ascii="Times New Roman" w:hAnsi="Times New Roman" w:cs="Times New Roman"/>
          <w:sz w:val="24"/>
          <w:szCs w:val="24"/>
        </w:rPr>
        <w:t xml:space="preserve">.12. Осуществлять поддержку осознанного выбора выпускниками 9-х классов экзаменов для прохождения итоговой аттестации в форме ОГЭ. </w:t>
      </w:r>
    </w:p>
    <w:p w:rsidR="00546D93" w:rsidRDefault="00F26ADD"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6D93" w:rsidRPr="00152CF5">
        <w:rPr>
          <w:rFonts w:ascii="Times New Roman" w:hAnsi="Times New Roman" w:cs="Times New Roman"/>
          <w:sz w:val="24"/>
          <w:szCs w:val="24"/>
        </w:rPr>
        <w:t xml:space="preserve">.13. Создавать положительное эмоциональное поле взаимоотношений «учитель – ученик», «учитель – учитель», «ученик – ученик». </w:t>
      </w:r>
    </w:p>
    <w:p w:rsidR="00546D93" w:rsidRDefault="00F26ADD"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6D93" w:rsidRPr="00152CF5">
        <w:rPr>
          <w:rFonts w:ascii="Times New Roman" w:hAnsi="Times New Roman" w:cs="Times New Roman"/>
          <w:sz w:val="24"/>
          <w:szCs w:val="24"/>
        </w:rPr>
        <w:t xml:space="preserve">.14. Осуществлять взаимодействие с родителями учащихся с целью организации совместных действий для решения успешности подготовки к итоговой аттестации. </w:t>
      </w:r>
    </w:p>
    <w:p w:rsidR="00F26ADD" w:rsidRDefault="00F26ADD"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546D93" w:rsidRPr="00152CF5">
        <w:rPr>
          <w:rFonts w:ascii="Times New Roman" w:hAnsi="Times New Roman" w:cs="Times New Roman"/>
          <w:sz w:val="24"/>
          <w:szCs w:val="24"/>
        </w:rPr>
        <w:t xml:space="preserve">.15. Усилить работу с обучающимися уже с 8-го класса, испытывающими затруднения в обучении. </w:t>
      </w:r>
    </w:p>
    <w:p w:rsidR="00546D93" w:rsidRDefault="00A57E5E" w:rsidP="00546D93">
      <w:pPr>
        <w:spacing w:after="0" w:line="240" w:lineRule="auto"/>
        <w:ind w:left="360"/>
        <w:jc w:val="both"/>
        <w:rPr>
          <w:rFonts w:ascii="Times New Roman" w:hAnsi="Times New Roman" w:cs="Times New Roman"/>
          <w:sz w:val="24"/>
          <w:szCs w:val="24"/>
        </w:rPr>
      </w:pPr>
      <w:r>
        <w:rPr>
          <w:rFonts w:ascii="Times New Roman" w:hAnsi="Times New Roman" w:cs="Times New Roman"/>
          <w:i/>
          <w:sz w:val="24"/>
          <w:szCs w:val="24"/>
        </w:rPr>
        <w:t>3</w:t>
      </w:r>
      <w:r w:rsidR="00546D93" w:rsidRPr="00847D88">
        <w:rPr>
          <w:rFonts w:ascii="Times New Roman" w:hAnsi="Times New Roman" w:cs="Times New Roman"/>
          <w:i/>
          <w:sz w:val="24"/>
          <w:szCs w:val="24"/>
        </w:rPr>
        <w:t>. Классным руководителям 8-9-х классов:</w:t>
      </w:r>
      <w:r w:rsidR="00546D93" w:rsidRPr="00152CF5">
        <w:rPr>
          <w:rFonts w:ascii="Times New Roman" w:hAnsi="Times New Roman" w:cs="Times New Roman"/>
          <w:sz w:val="24"/>
          <w:szCs w:val="24"/>
        </w:rPr>
        <w:t xml:space="preserve"> </w:t>
      </w:r>
    </w:p>
    <w:p w:rsidR="00546D93" w:rsidRDefault="00A57E5E"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546D93" w:rsidRPr="00152CF5">
        <w:rPr>
          <w:rFonts w:ascii="Times New Roman" w:hAnsi="Times New Roman" w:cs="Times New Roman"/>
          <w:sz w:val="24"/>
          <w:szCs w:val="24"/>
        </w:rPr>
        <w:t xml:space="preserve">.1. Усилить информационно-разъяснительную работу с обучающимися, родителями (законными представителями) в целях ликвидации незнания процедуры проведения государственной итоговой аттестации, особенно в части соблюдения информационной безопасности. </w:t>
      </w:r>
    </w:p>
    <w:p w:rsidR="00546D93" w:rsidRDefault="00A57E5E"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546D93">
        <w:rPr>
          <w:rFonts w:ascii="Times New Roman" w:hAnsi="Times New Roman" w:cs="Times New Roman"/>
          <w:sz w:val="24"/>
          <w:szCs w:val="24"/>
        </w:rPr>
        <w:t>.2</w:t>
      </w:r>
      <w:r w:rsidR="00546D93" w:rsidRPr="00152CF5">
        <w:rPr>
          <w:rFonts w:ascii="Times New Roman" w:hAnsi="Times New Roman" w:cs="Times New Roman"/>
          <w:sz w:val="24"/>
          <w:szCs w:val="24"/>
        </w:rPr>
        <w:t xml:space="preserve">. Своевременно выявлять дефициты в информированности выпускников и их родителей о процедуре ОГЭ. </w:t>
      </w:r>
    </w:p>
    <w:p w:rsidR="00546D93" w:rsidRDefault="00A57E5E"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546D93" w:rsidRPr="00152CF5">
        <w:rPr>
          <w:rFonts w:ascii="Times New Roman" w:hAnsi="Times New Roman" w:cs="Times New Roman"/>
          <w:sz w:val="24"/>
          <w:szCs w:val="24"/>
        </w:rPr>
        <w:t>.</w:t>
      </w:r>
      <w:r>
        <w:rPr>
          <w:rFonts w:ascii="Times New Roman" w:hAnsi="Times New Roman" w:cs="Times New Roman"/>
          <w:sz w:val="24"/>
          <w:szCs w:val="24"/>
        </w:rPr>
        <w:t>3</w:t>
      </w:r>
      <w:r w:rsidR="00546D93" w:rsidRPr="00152CF5">
        <w:rPr>
          <w:rFonts w:ascii="Times New Roman" w:hAnsi="Times New Roman" w:cs="Times New Roman"/>
          <w:sz w:val="24"/>
          <w:szCs w:val="24"/>
        </w:rPr>
        <w:t xml:space="preserve">. Формировать позитивное отношение у выпускников и их родителей к ОГЭ. </w:t>
      </w:r>
    </w:p>
    <w:p w:rsidR="00546D93" w:rsidRDefault="00A57E5E"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546D93" w:rsidRPr="00152CF5">
        <w:rPr>
          <w:rFonts w:ascii="Times New Roman" w:hAnsi="Times New Roman" w:cs="Times New Roman"/>
          <w:sz w:val="24"/>
          <w:szCs w:val="24"/>
        </w:rPr>
        <w:t>.</w:t>
      </w:r>
      <w:r>
        <w:rPr>
          <w:rFonts w:ascii="Times New Roman" w:hAnsi="Times New Roman" w:cs="Times New Roman"/>
          <w:sz w:val="24"/>
          <w:szCs w:val="24"/>
        </w:rPr>
        <w:t>4</w:t>
      </w:r>
      <w:r w:rsidR="00546D93" w:rsidRPr="00152CF5">
        <w:rPr>
          <w:rFonts w:ascii="Times New Roman" w:hAnsi="Times New Roman" w:cs="Times New Roman"/>
          <w:sz w:val="24"/>
          <w:szCs w:val="24"/>
        </w:rPr>
        <w:t xml:space="preserve">. Содействовать в организации контроля за посещаемостью консультативных занятий по подготовке к ОГЭ. </w:t>
      </w:r>
    </w:p>
    <w:p w:rsidR="00546D93" w:rsidRDefault="00A57E5E" w:rsidP="00546D9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546D93" w:rsidRPr="00152CF5">
        <w:rPr>
          <w:rFonts w:ascii="Times New Roman" w:hAnsi="Times New Roman" w:cs="Times New Roman"/>
          <w:sz w:val="24"/>
          <w:szCs w:val="24"/>
        </w:rPr>
        <w:t>.</w:t>
      </w:r>
      <w:r>
        <w:rPr>
          <w:rFonts w:ascii="Times New Roman" w:hAnsi="Times New Roman" w:cs="Times New Roman"/>
          <w:sz w:val="24"/>
          <w:szCs w:val="24"/>
        </w:rPr>
        <w:t>5</w:t>
      </w:r>
      <w:r w:rsidR="00546D93" w:rsidRPr="00152CF5">
        <w:rPr>
          <w:rFonts w:ascii="Times New Roman" w:hAnsi="Times New Roman" w:cs="Times New Roman"/>
          <w:sz w:val="24"/>
          <w:szCs w:val="24"/>
        </w:rPr>
        <w:t xml:space="preserve">. Оказывать помощь каждому выпускнику в выборе предметов для прохождения аттестации в форме ОГЭ. </w:t>
      </w:r>
    </w:p>
    <w:p w:rsidR="00546D93" w:rsidRDefault="00546D93" w:rsidP="00546D93">
      <w:pPr>
        <w:spacing w:after="0" w:line="240" w:lineRule="auto"/>
        <w:rPr>
          <w:rFonts w:ascii="Times New Roman" w:hAnsi="Times New Roman" w:cs="Times New Roman"/>
          <w:b/>
          <w:sz w:val="24"/>
          <w:szCs w:val="24"/>
        </w:rPr>
      </w:pPr>
    </w:p>
    <w:p w:rsidR="00534EB9" w:rsidRDefault="00CD59A5" w:rsidP="00CD59A5">
      <w:pPr>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lastRenderedPageBreak/>
        <w:t xml:space="preserve">4.5. </w:t>
      </w:r>
      <w:r w:rsidR="00546D93">
        <w:rPr>
          <w:rFonts w:ascii="Times New Roman" w:hAnsi="Times New Roman" w:cs="Times New Roman"/>
          <w:b/>
          <w:sz w:val="24"/>
          <w:szCs w:val="24"/>
        </w:rPr>
        <w:t>Среднее общее образование</w:t>
      </w:r>
      <w:r>
        <w:rPr>
          <w:rFonts w:ascii="Times New Roman" w:hAnsi="Times New Roman" w:cs="Times New Roman"/>
          <w:b/>
          <w:sz w:val="24"/>
          <w:szCs w:val="24"/>
        </w:rPr>
        <w:t>.</w:t>
      </w: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546D93" w:rsidRDefault="00546D93" w:rsidP="00546D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34EB9">
        <w:rPr>
          <w:rFonts w:ascii="Times New Roman" w:hAnsi="Times New Roman" w:cs="Times New Roman"/>
          <w:sz w:val="24"/>
          <w:szCs w:val="24"/>
        </w:rPr>
        <w:tab/>
      </w:r>
      <w:r w:rsidRPr="00DA7629">
        <w:rPr>
          <w:rFonts w:ascii="Times New Roman" w:hAnsi="Times New Roman" w:cs="Times New Roman"/>
          <w:sz w:val="24"/>
          <w:szCs w:val="24"/>
        </w:rPr>
        <w:t>На конец учебного года в 11 классе обучалось 14 учащихся. Все обучающиеся были допущены к государственной итоговой аттестации, успешно написав итоговое сочинение. Все учащиеся 11 класса сдавали 2 обязательных экзамена по русскому языку (в форме ЕГЭ), по математике (базовая и профильная) (в форме ЕГЭ) и экзамены по предметам по выбору на добровольной основе согласно заявлению (в форме ЕГЭ</w:t>
      </w:r>
      <w:r>
        <w:rPr>
          <w:rFonts w:ascii="Times New Roman" w:hAnsi="Times New Roman" w:cs="Times New Roman"/>
          <w:sz w:val="24"/>
          <w:szCs w:val="24"/>
        </w:rPr>
        <w:t>).</w:t>
      </w:r>
    </w:p>
    <w:p w:rsidR="00A57E5E" w:rsidRDefault="00A57E5E" w:rsidP="00546D93">
      <w:pPr>
        <w:spacing w:after="0" w:line="240" w:lineRule="auto"/>
        <w:jc w:val="center"/>
        <w:rPr>
          <w:rFonts w:ascii="Times New Roman" w:hAnsi="Times New Roman" w:cs="Times New Roman"/>
          <w:b/>
          <w:sz w:val="24"/>
          <w:szCs w:val="24"/>
        </w:rPr>
      </w:pPr>
    </w:p>
    <w:p w:rsidR="00546D93" w:rsidRPr="00DA7629" w:rsidRDefault="00546D93" w:rsidP="00546D93">
      <w:pPr>
        <w:spacing w:after="0" w:line="240" w:lineRule="auto"/>
        <w:jc w:val="center"/>
        <w:rPr>
          <w:rFonts w:ascii="Times New Roman" w:hAnsi="Times New Roman" w:cs="Times New Roman"/>
          <w:b/>
          <w:sz w:val="24"/>
          <w:szCs w:val="24"/>
        </w:rPr>
      </w:pPr>
      <w:r w:rsidRPr="00DA7629">
        <w:rPr>
          <w:rFonts w:ascii="Times New Roman" w:hAnsi="Times New Roman" w:cs="Times New Roman"/>
          <w:b/>
          <w:sz w:val="24"/>
          <w:szCs w:val="24"/>
        </w:rPr>
        <w:t>Русский язык</w:t>
      </w:r>
    </w:p>
    <w:p w:rsidR="00546D93" w:rsidRDefault="00546D93" w:rsidP="00546D93">
      <w:pPr>
        <w:spacing w:after="0" w:line="240" w:lineRule="auto"/>
        <w:jc w:val="center"/>
        <w:rPr>
          <w:rFonts w:ascii="Times New Roman" w:hAnsi="Times New Roman" w:cs="Times New Roman"/>
          <w:b/>
          <w:sz w:val="24"/>
          <w:szCs w:val="24"/>
        </w:rPr>
      </w:pPr>
      <w:r w:rsidRPr="00DA7629">
        <w:rPr>
          <w:rFonts w:ascii="Times New Roman" w:hAnsi="Times New Roman" w:cs="Times New Roman"/>
          <w:b/>
          <w:noProof/>
          <w:sz w:val="24"/>
          <w:szCs w:val="24"/>
        </w:rPr>
        <w:drawing>
          <wp:inline distT="0" distB="0" distL="0" distR="0">
            <wp:extent cx="4229735" cy="2004291"/>
            <wp:effectExtent l="19050" t="0" r="18415" b="0"/>
            <wp:docPr id="57"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Математика (базовая)</w:t>
      </w:r>
    </w:p>
    <w:p w:rsidR="00546D93" w:rsidRDefault="00546D93" w:rsidP="00546D93">
      <w:pPr>
        <w:spacing w:after="0" w:line="240" w:lineRule="auto"/>
        <w:jc w:val="center"/>
        <w:rPr>
          <w:rFonts w:ascii="Times New Roman" w:hAnsi="Times New Roman" w:cs="Times New Roman"/>
          <w:b/>
          <w:sz w:val="24"/>
          <w:szCs w:val="24"/>
        </w:rPr>
      </w:pPr>
      <w:r w:rsidRPr="00366159">
        <w:rPr>
          <w:rFonts w:ascii="Times New Roman" w:hAnsi="Times New Roman" w:cs="Times New Roman"/>
          <w:b/>
          <w:noProof/>
          <w:sz w:val="24"/>
          <w:szCs w:val="24"/>
        </w:rPr>
        <w:drawing>
          <wp:inline distT="0" distB="0" distL="0" distR="0">
            <wp:extent cx="4123633" cy="1754909"/>
            <wp:effectExtent l="19050" t="0" r="10217" b="0"/>
            <wp:docPr id="5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Математика (профильная)</w:t>
      </w:r>
    </w:p>
    <w:p w:rsidR="00546D93" w:rsidRPr="00870ADD" w:rsidRDefault="00546D93" w:rsidP="00546D93">
      <w:pPr>
        <w:spacing w:after="0" w:line="240" w:lineRule="auto"/>
        <w:jc w:val="center"/>
        <w:rPr>
          <w:rFonts w:ascii="Times New Roman" w:hAnsi="Times New Roman" w:cs="Times New Roman"/>
          <w:b/>
          <w:sz w:val="24"/>
          <w:szCs w:val="24"/>
        </w:rPr>
      </w:pPr>
      <w:r w:rsidRPr="00870ADD">
        <w:rPr>
          <w:rFonts w:ascii="Times New Roman" w:hAnsi="Times New Roman" w:cs="Times New Roman"/>
          <w:b/>
          <w:noProof/>
          <w:sz w:val="24"/>
          <w:szCs w:val="24"/>
        </w:rPr>
        <w:drawing>
          <wp:inline distT="0" distB="0" distL="0" distR="0">
            <wp:extent cx="4183149" cy="1819563"/>
            <wp:effectExtent l="19050" t="0" r="26901" b="9237"/>
            <wp:docPr id="5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546D93" w:rsidRDefault="00546D93" w:rsidP="00546D93">
      <w:pPr>
        <w:spacing w:after="0" w:line="240" w:lineRule="auto"/>
        <w:rPr>
          <w:rFonts w:ascii="Times New Roman" w:hAnsi="Times New Roman" w:cs="Times New Roman"/>
          <w:b/>
          <w:sz w:val="24"/>
          <w:szCs w:val="24"/>
        </w:rPr>
      </w:pPr>
    </w:p>
    <w:p w:rsidR="00546D93" w:rsidRPr="00195DEA" w:rsidRDefault="00546D93" w:rsidP="00546D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57E5E">
        <w:rPr>
          <w:rFonts w:ascii="Times New Roman" w:hAnsi="Times New Roman" w:cs="Times New Roman"/>
          <w:b/>
          <w:sz w:val="24"/>
          <w:szCs w:val="24"/>
        </w:rPr>
        <w:tab/>
      </w:r>
      <w:r w:rsidRPr="00195DEA">
        <w:rPr>
          <w:rFonts w:ascii="Times New Roman" w:hAnsi="Times New Roman" w:cs="Times New Roman"/>
          <w:b/>
          <w:sz w:val="24"/>
          <w:szCs w:val="24"/>
        </w:rPr>
        <w:t>Русский язык (учитель Ружбеляева Л.С.)</w:t>
      </w:r>
    </w:p>
    <w:p w:rsidR="00546D93" w:rsidRDefault="00546D93" w:rsidP="00546D93">
      <w:pPr>
        <w:spacing w:after="0" w:line="240" w:lineRule="auto"/>
        <w:jc w:val="both"/>
        <w:rPr>
          <w:rFonts w:ascii="Times New Roman" w:hAnsi="Times New Roman" w:cs="Times New Roman"/>
          <w:sz w:val="24"/>
          <w:szCs w:val="24"/>
        </w:rPr>
      </w:pPr>
      <w:r w:rsidRPr="00195DEA">
        <w:rPr>
          <w:rFonts w:ascii="Times New Roman" w:hAnsi="Times New Roman" w:cs="Times New Roman"/>
          <w:sz w:val="24"/>
          <w:szCs w:val="24"/>
        </w:rPr>
        <w:t>По результатам обязательных экзаменов все учащиеся преодолели  мини</w:t>
      </w:r>
      <w:r>
        <w:rPr>
          <w:rFonts w:ascii="Times New Roman" w:hAnsi="Times New Roman" w:cs="Times New Roman"/>
          <w:sz w:val="24"/>
          <w:szCs w:val="24"/>
        </w:rPr>
        <w:t xml:space="preserve">мальный порог по русскому </w:t>
      </w:r>
      <w:r w:rsidRPr="00195DEA">
        <w:rPr>
          <w:rFonts w:ascii="Times New Roman" w:hAnsi="Times New Roman" w:cs="Times New Roman"/>
          <w:sz w:val="24"/>
          <w:szCs w:val="24"/>
        </w:rPr>
        <w:t xml:space="preserve">языку. </w:t>
      </w:r>
      <w:r>
        <w:rPr>
          <w:rFonts w:ascii="Times New Roman" w:hAnsi="Times New Roman" w:cs="Times New Roman"/>
          <w:sz w:val="24"/>
          <w:szCs w:val="24"/>
        </w:rPr>
        <w:t>Средний балл по классу составил 63, что на 3 балла ниже предыдущего года. Тем не менее, результаты по русскому языку ежегодно остаются стабильными, что говорит об эффективности сложившейся системы подготовки к ЕГЭ по русскому языку и качественной работе учителей русского языка и литературы.</w:t>
      </w:r>
    </w:p>
    <w:p w:rsidR="00546D93" w:rsidRPr="00F1401A" w:rsidRDefault="00546D93" w:rsidP="00546D9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57E5E">
        <w:rPr>
          <w:rFonts w:ascii="Times New Roman" w:hAnsi="Times New Roman" w:cs="Times New Roman"/>
          <w:b/>
          <w:sz w:val="24"/>
          <w:szCs w:val="24"/>
        </w:rPr>
        <w:tab/>
      </w:r>
      <w:r w:rsidRPr="00F1401A">
        <w:rPr>
          <w:rFonts w:ascii="Times New Roman" w:hAnsi="Times New Roman" w:cs="Times New Roman"/>
          <w:b/>
          <w:sz w:val="24"/>
          <w:szCs w:val="24"/>
        </w:rPr>
        <w:t>Математика (учитель Вануйто Д.М.)</w:t>
      </w:r>
    </w:p>
    <w:p w:rsidR="00546D93" w:rsidRPr="00870ADD" w:rsidRDefault="00546D93" w:rsidP="00A57E5E">
      <w:pPr>
        <w:spacing w:after="0" w:line="240" w:lineRule="auto"/>
        <w:jc w:val="both"/>
        <w:rPr>
          <w:rFonts w:ascii="Times New Roman" w:hAnsi="Times New Roman" w:cs="Times New Roman"/>
          <w:sz w:val="24"/>
          <w:szCs w:val="24"/>
        </w:rPr>
      </w:pPr>
      <w:r w:rsidRPr="00870ADD">
        <w:rPr>
          <w:rFonts w:ascii="Times New Roman" w:hAnsi="Times New Roman" w:cs="Times New Roman"/>
          <w:sz w:val="24"/>
          <w:szCs w:val="24"/>
        </w:rPr>
        <w:t xml:space="preserve">На базовом уровне математику сдавали 9 учащихся. На профильном уровне – 5 учащихся. Все учащиеся  преодолели  минимальный порог как по математике базовой, так и по математике профильной. Один учащийся смог преодолеть минимальный порог по математике базовой только в резервный срок. Средний балл по математике базовой составил 3,9 ( на уровне прошлого года), по математике профильной – 46 баллов, что на 3 балла выше предыдущего года. Ежегодно результаты по математике остаются стабильными. </w:t>
      </w:r>
    </w:p>
    <w:p w:rsidR="00546D93" w:rsidRPr="00870ADD" w:rsidRDefault="00546D93" w:rsidP="00A57E5E">
      <w:pPr>
        <w:spacing w:after="0" w:line="240" w:lineRule="auto"/>
        <w:jc w:val="both"/>
        <w:rPr>
          <w:rFonts w:ascii="Times New Roman" w:hAnsi="Times New Roman" w:cs="Times New Roman"/>
          <w:sz w:val="24"/>
          <w:szCs w:val="24"/>
        </w:rPr>
      </w:pPr>
      <w:r>
        <w:rPr>
          <w:sz w:val="24"/>
          <w:szCs w:val="24"/>
        </w:rPr>
        <w:t xml:space="preserve">    </w:t>
      </w:r>
      <w:r w:rsidR="00A57E5E">
        <w:rPr>
          <w:sz w:val="24"/>
          <w:szCs w:val="24"/>
        </w:rPr>
        <w:tab/>
      </w:r>
      <w:r w:rsidRPr="00870ADD">
        <w:rPr>
          <w:rFonts w:ascii="Times New Roman" w:hAnsi="Times New Roman" w:cs="Times New Roman"/>
          <w:sz w:val="24"/>
          <w:szCs w:val="24"/>
        </w:rPr>
        <w:t>Анализ выбора учащимися предметов на ЕГЭ показывает, что ежегодно наиболее выбираемыми предметами являются обществознание, история, химия, биология в соответствии с профилем обучения. В 2018-19 учебном году были выбраны следующие предметы: обществознание, история, химия, биология, физика, информатика.</w:t>
      </w:r>
    </w:p>
    <w:p w:rsidR="00A57E5E" w:rsidRDefault="00A57E5E" w:rsidP="00546D93">
      <w:pPr>
        <w:spacing w:after="0" w:line="240" w:lineRule="auto"/>
        <w:jc w:val="center"/>
        <w:rPr>
          <w:rFonts w:ascii="Times New Roman" w:hAnsi="Times New Roman" w:cs="Times New Roman"/>
          <w:b/>
          <w:sz w:val="24"/>
          <w:szCs w:val="24"/>
        </w:rPr>
      </w:pPr>
    </w:p>
    <w:p w:rsidR="00546D93" w:rsidRPr="00870ADD" w:rsidRDefault="00546D93" w:rsidP="00546D93">
      <w:pPr>
        <w:spacing w:after="0" w:line="240" w:lineRule="auto"/>
        <w:jc w:val="center"/>
        <w:rPr>
          <w:rFonts w:ascii="Times New Roman" w:hAnsi="Times New Roman" w:cs="Times New Roman"/>
          <w:b/>
          <w:sz w:val="24"/>
          <w:szCs w:val="24"/>
        </w:rPr>
      </w:pPr>
      <w:r w:rsidRPr="00870ADD">
        <w:rPr>
          <w:rFonts w:ascii="Times New Roman" w:hAnsi="Times New Roman" w:cs="Times New Roman"/>
          <w:b/>
          <w:sz w:val="24"/>
          <w:szCs w:val="24"/>
        </w:rPr>
        <w:t>Обществознание</w:t>
      </w:r>
    </w:p>
    <w:p w:rsidR="00546D93" w:rsidRDefault="00546D93" w:rsidP="00546D93">
      <w:pPr>
        <w:spacing w:after="0" w:line="240" w:lineRule="auto"/>
        <w:jc w:val="center"/>
        <w:rPr>
          <w:rFonts w:ascii="Times New Roman" w:hAnsi="Times New Roman" w:cs="Times New Roman"/>
          <w:b/>
          <w:sz w:val="24"/>
          <w:szCs w:val="24"/>
        </w:rPr>
      </w:pPr>
      <w:r w:rsidRPr="00F1401A">
        <w:rPr>
          <w:rFonts w:ascii="Times New Roman" w:hAnsi="Times New Roman" w:cs="Times New Roman"/>
          <w:b/>
          <w:noProof/>
          <w:sz w:val="24"/>
          <w:szCs w:val="24"/>
        </w:rPr>
        <w:drawing>
          <wp:inline distT="0" distB="0" distL="0" distR="0">
            <wp:extent cx="3888814" cy="2052084"/>
            <wp:effectExtent l="19050" t="0" r="16436" b="5316"/>
            <wp:docPr id="6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546D93" w:rsidRDefault="00546D93" w:rsidP="00546D93">
      <w:pPr>
        <w:spacing w:after="0" w:line="240" w:lineRule="auto"/>
        <w:rPr>
          <w:rFonts w:ascii="Times New Roman" w:hAnsi="Times New Roman" w:cs="Times New Roman"/>
          <w:sz w:val="24"/>
          <w:szCs w:val="24"/>
        </w:rPr>
      </w:pPr>
    </w:p>
    <w:p w:rsidR="00546D93" w:rsidRDefault="00546D93" w:rsidP="00546D93">
      <w:pPr>
        <w:spacing w:after="0" w:line="240" w:lineRule="auto"/>
        <w:jc w:val="center"/>
        <w:rPr>
          <w:rFonts w:ascii="Times New Roman" w:hAnsi="Times New Roman" w:cs="Times New Roman"/>
          <w:b/>
          <w:sz w:val="24"/>
          <w:szCs w:val="24"/>
        </w:rPr>
      </w:pPr>
      <w:r w:rsidRPr="003E76FB">
        <w:rPr>
          <w:rFonts w:ascii="Times New Roman" w:hAnsi="Times New Roman" w:cs="Times New Roman"/>
          <w:b/>
          <w:sz w:val="24"/>
          <w:szCs w:val="24"/>
        </w:rPr>
        <w:t>История</w:t>
      </w:r>
    </w:p>
    <w:p w:rsidR="00546D93" w:rsidRDefault="00546D93" w:rsidP="00546D93">
      <w:pPr>
        <w:spacing w:after="0" w:line="240" w:lineRule="auto"/>
        <w:jc w:val="center"/>
        <w:rPr>
          <w:rFonts w:ascii="Times New Roman" w:hAnsi="Times New Roman" w:cs="Times New Roman"/>
          <w:b/>
          <w:sz w:val="24"/>
          <w:szCs w:val="24"/>
        </w:rPr>
      </w:pPr>
      <w:r w:rsidRPr="003E76FB">
        <w:rPr>
          <w:rFonts w:ascii="Times New Roman" w:hAnsi="Times New Roman" w:cs="Times New Roman"/>
          <w:b/>
          <w:noProof/>
          <w:sz w:val="24"/>
          <w:szCs w:val="24"/>
        </w:rPr>
        <w:drawing>
          <wp:inline distT="0" distB="0" distL="0" distR="0">
            <wp:extent cx="3814858" cy="2073349"/>
            <wp:effectExtent l="19050" t="0" r="14192" b="3101"/>
            <wp:docPr id="6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Физика</w:t>
      </w:r>
    </w:p>
    <w:p w:rsidR="00546D93" w:rsidRDefault="00546D93" w:rsidP="00546D93">
      <w:pPr>
        <w:spacing w:after="0" w:line="240" w:lineRule="auto"/>
        <w:jc w:val="center"/>
        <w:rPr>
          <w:rFonts w:ascii="Times New Roman" w:hAnsi="Times New Roman" w:cs="Times New Roman"/>
          <w:b/>
          <w:sz w:val="24"/>
          <w:szCs w:val="24"/>
        </w:rPr>
      </w:pPr>
      <w:r w:rsidRPr="006C046C">
        <w:rPr>
          <w:rFonts w:ascii="Times New Roman" w:hAnsi="Times New Roman" w:cs="Times New Roman"/>
          <w:b/>
          <w:noProof/>
          <w:sz w:val="24"/>
          <w:szCs w:val="24"/>
        </w:rPr>
        <w:drawing>
          <wp:inline distT="0" distB="0" distL="0" distR="0">
            <wp:extent cx="3822478" cy="2009554"/>
            <wp:effectExtent l="19050" t="0" r="25622" b="0"/>
            <wp:docPr id="62"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Химия</w:t>
      </w:r>
    </w:p>
    <w:p w:rsidR="00546D93" w:rsidRDefault="00546D93" w:rsidP="00546D93">
      <w:pPr>
        <w:spacing w:after="0" w:line="240" w:lineRule="auto"/>
        <w:jc w:val="center"/>
        <w:rPr>
          <w:rFonts w:ascii="Times New Roman" w:hAnsi="Times New Roman" w:cs="Times New Roman"/>
          <w:b/>
          <w:sz w:val="24"/>
          <w:szCs w:val="24"/>
        </w:rPr>
      </w:pPr>
      <w:r w:rsidRPr="006C046C">
        <w:rPr>
          <w:rFonts w:ascii="Times New Roman" w:hAnsi="Times New Roman" w:cs="Times New Roman"/>
          <w:b/>
          <w:noProof/>
          <w:sz w:val="24"/>
          <w:szCs w:val="24"/>
        </w:rPr>
        <w:drawing>
          <wp:inline distT="0" distB="0" distL="0" distR="0">
            <wp:extent cx="3865649" cy="2059709"/>
            <wp:effectExtent l="19050" t="0" r="20551" b="0"/>
            <wp:docPr id="63"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Биология</w:t>
      </w:r>
    </w:p>
    <w:p w:rsidR="00546D93" w:rsidRDefault="00546D93" w:rsidP="00546D93">
      <w:pPr>
        <w:spacing w:after="0" w:line="240" w:lineRule="auto"/>
        <w:jc w:val="center"/>
        <w:rPr>
          <w:rFonts w:ascii="Times New Roman" w:hAnsi="Times New Roman" w:cs="Times New Roman"/>
          <w:b/>
          <w:sz w:val="24"/>
          <w:szCs w:val="24"/>
        </w:rPr>
      </w:pPr>
      <w:r w:rsidRPr="000B30B7">
        <w:rPr>
          <w:rFonts w:ascii="Times New Roman" w:hAnsi="Times New Roman" w:cs="Times New Roman"/>
          <w:b/>
          <w:noProof/>
          <w:sz w:val="24"/>
          <w:szCs w:val="24"/>
        </w:rPr>
        <w:drawing>
          <wp:inline distT="0" distB="0" distL="0" distR="0">
            <wp:extent cx="3957435" cy="2216727"/>
            <wp:effectExtent l="19050" t="0" r="24015" b="0"/>
            <wp:docPr id="64"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Информатика </w:t>
      </w:r>
    </w:p>
    <w:p w:rsidR="00546D93" w:rsidRDefault="00546D93" w:rsidP="00546D93">
      <w:pPr>
        <w:spacing w:after="0" w:line="240" w:lineRule="auto"/>
        <w:jc w:val="center"/>
        <w:rPr>
          <w:rFonts w:ascii="Times New Roman" w:hAnsi="Times New Roman" w:cs="Times New Roman"/>
          <w:b/>
          <w:sz w:val="24"/>
          <w:szCs w:val="24"/>
        </w:rPr>
      </w:pPr>
      <w:r w:rsidRPr="000B30B7">
        <w:rPr>
          <w:rFonts w:ascii="Times New Roman" w:hAnsi="Times New Roman" w:cs="Times New Roman"/>
          <w:b/>
          <w:noProof/>
          <w:sz w:val="24"/>
          <w:szCs w:val="24"/>
        </w:rPr>
        <w:drawing>
          <wp:inline distT="0" distB="0" distL="0" distR="0">
            <wp:extent cx="3957435" cy="2216727"/>
            <wp:effectExtent l="19050" t="0" r="24015" b="0"/>
            <wp:docPr id="65"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546D93">
      <w:pPr>
        <w:spacing w:after="0" w:line="240" w:lineRule="auto"/>
        <w:jc w:val="center"/>
        <w:rPr>
          <w:rFonts w:ascii="Times New Roman" w:hAnsi="Times New Roman" w:cs="Times New Roman"/>
          <w:b/>
          <w:sz w:val="24"/>
          <w:szCs w:val="24"/>
        </w:rPr>
      </w:pPr>
    </w:p>
    <w:p w:rsidR="00546D93" w:rsidRDefault="00546D93" w:rsidP="00EA3D2E">
      <w:pPr>
        <w:spacing w:after="0" w:line="240" w:lineRule="auto"/>
        <w:jc w:val="both"/>
        <w:rPr>
          <w:rFonts w:ascii="Times New Roman" w:hAnsi="Times New Roman" w:cs="Times New Roman"/>
          <w:sz w:val="24"/>
          <w:szCs w:val="24"/>
        </w:rPr>
      </w:pPr>
      <w:r w:rsidRPr="009646F9">
        <w:rPr>
          <w:rFonts w:ascii="Times New Roman" w:hAnsi="Times New Roman" w:cs="Times New Roman"/>
          <w:b/>
          <w:sz w:val="24"/>
          <w:szCs w:val="24"/>
        </w:rPr>
        <w:t>Обществознание (учитель Фёдоров С.Л.):</w:t>
      </w:r>
      <w:r>
        <w:rPr>
          <w:rFonts w:ascii="Times New Roman" w:hAnsi="Times New Roman" w:cs="Times New Roman"/>
          <w:sz w:val="24"/>
          <w:szCs w:val="24"/>
        </w:rPr>
        <w:t xml:space="preserve">  учащиеся традиционно сдают этот предмет в качестве профильного и показывают стабильные результаты. Повысился средний балл до 46. Тем не менее, в 2018-19 учебном году 4 выпускника не преодолели минимальный порог.</w:t>
      </w:r>
    </w:p>
    <w:p w:rsidR="00546D93" w:rsidRDefault="00546D93" w:rsidP="00EA3D2E">
      <w:pPr>
        <w:spacing w:after="0" w:line="240" w:lineRule="auto"/>
        <w:jc w:val="both"/>
        <w:rPr>
          <w:rFonts w:ascii="Times New Roman" w:hAnsi="Times New Roman" w:cs="Times New Roman"/>
          <w:sz w:val="24"/>
          <w:szCs w:val="24"/>
        </w:rPr>
      </w:pPr>
      <w:r w:rsidRPr="009646F9">
        <w:rPr>
          <w:rFonts w:ascii="Times New Roman" w:hAnsi="Times New Roman" w:cs="Times New Roman"/>
          <w:b/>
          <w:sz w:val="24"/>
          <w:szCs w:val="24"/>
        </w:rPr>
        <w:t>История (учитель Фёдоров С.Л.):</w:t>
      </w:r>
      <w:r>
        <w:rPr>
          <w:rFonts w:ascii="Times New Roman" w:hAnsi="Times New Roman" w:cs="Times New Roman"/>
          <w:sz w:val="24"/>
          <w:szCs w:val="24"/>
        </w:rPr>
        <w:t xml:space="preserve">  учащиеся традиционно сдают этот предмет в качестве профильного.</w:t>
      </w:r>
      <w:r w:rsidRPr="009646F9">
        <w:rPr>
          <w:rFonts w:ascii="Times New Roman" w:hAnsi="Times New Roman" w:cs="Times New Roman"/>
          <w:sz w:val="24"/>
          <w:szCs w:val="24"/>
        </w:rPr>
        <w:t xml:space="preserve"> </w:t>
      </w:r>
      <w:r>
        <w:rPr>
          <w:rFonts w:ascii="Times New Roman" w:hAnsi="Times New Roman" w:cs="Times New Roman"/>
          <w:sz w:val="24"/>
          <w:szCs w:val="24"/>
        </w:rPr>
        <w:t>Все выпускники преодолели минимальный порог. Повысился средний балл до 52.</w:t>
      </w:r>
    </w:p>
    <w:p w:rsidR="00546D93" w:rsidRDefault="00546D93" w:rsidP="00A57E5E">
      <w:pPr>
        <w:spacing w:after="0" w:line="240" w:lineRule="auto"/>
        <w:jc w:val="both"/>
        <w:rPr>
          <w:rFonts w:ascii="Times New Roman" w:hAnsi="Times New Roman" w:cs="Times New Roman"/>
          <w:sz w:val="24"/>
          <w:szCs w:val="24"/>
        </w:rPr>
      </w:pPr>
      <w:r w:rsidRPr="00820E5A">
        <w:rPr>
          <w:rFonts w:ascii="Times New Roman" w:hAnsi="Times New Roman" w:cs="Times New Roman"/>
          <w:b/>
          <w:sz w:val="24"/>
          <w:szCs w:val="24"/>
        </w:rPr>
        <w:lastRenderedPageBreak/>
        <w:t>Физика (учитель Чикирева И.М.):</w:t>
      </w:r>
      <w:r>
        <w:rPr>
          <w:rFonts w:ascii="Times New Roman" w:hAnsi="Times New Roman" w:cs="Times New Roman"/>
          <w:sz w:val="24"/>
          <w:szCs w:val="24"/>
        </w:rPr>
        <w:t xml:space="preserve"> сдавал один выпускник, преодолел минимальный порог. Результат на уровне предыдущего года.</w:t>
      </w:r>
    </w:p>
    <w:p w:rsidR="00546D93" w:rsidRPr="00820E5A" w:rsidRDefault="00546D93" w:rsidP="00A57E5E">
      <w:pPr>
        <w:spacing w:after="0" w:line="240" w:lineRule="auto"/>
        <w:jc w:val="both"/>
        <w:rPr>
          <w:rFonts w:ascii="Times New Roman" w:hAnsi="Times New Roman" w:cs="Times New Roman"/>
          <w:sz w:val="24"/>
          <w:szCs w:val="24"/>
        </w:rPr>
      </w:pPr>
      <w:r w:rsidRPr="00820E5A">
        <w:rPr>
          <w:rFonts w:ascii="Times New Roman" w:hAnsi="Times New Roman" w:cs="Times New Roman"/>
          <w:b/>
          <w:sz w:val="24"/>
          <w:szCs w:val="24"/>
        </w:rPr>
        <w:t>Химия (учитель Постнова С.В.)</w:t>
      </w:r>
      <w:r>
        <w:rPr>
          <w:rFonts w:ascii="Times New Roman" w:hAnsi="Times New Roman" w:cs="Times New Roman"/>
          <w:b/>
          <w:sz w:val="24"/>
          <w:szCs w:val="24"/>
        </w:rPr>
        <w:t xml:space="preserve">: </w:t>
      </w:r>
      <w:r>
        <w:rPr>
          <w:rFonts w:ascii="Times New Roman" w:hAnsi="Times New Roman" w:cs="Times New Roman"/>
          <w:sz w:val="24"/>
          <w:szCs w:val="24"/>
        </w:rPr>
        <w:t>сдавал один выпускник, преодолел минимальный порог. Средний балл повысился с 16 до 43.</w:t>
      </w:r>
    </w:p>
    <w:p w:rsidR="00546D93" w:rsidRDefault="00546D93" w:rsidP="00A57E5E">
      <w:pPr>
        <w:spacing w:after="0" w:line="240" w:lineRule="auto"/>
        <w:jc w:val="both"/>
        <w:rPr>
          <w:rFonts w:ascii="Times New Roman" w:hAnsi="Times New Roman" w:cs="Times New Roman"/>
          <w:b/>
          <w:sz w:val="24"/>
          <w:szCs w:val="24"/>
        </w:rPr>
      </w:pPr>
      <w:r w:rsidRPr="00820E5A">
        <w:rPr>
          <w:rFonts w:ascii="Times New Roman" w:hAnsi="Times New Roman" w:cs="Times New Roman"/>
          <w:b/>
          <w:sz w:val="24"/>
          <w:szCs w:val="24"/>
        </w:rPr>
        <w:t>Биология (учитель Постнова С.В.)</w:t>
      </w:r>
    </w:p>
    <w:p w:rsidR="00546D93" w:rsidRDefault="00546D93" w:rsidP="00A57E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Информатика (учитель Постнов А.Г.)</w:t>
      </w:r>
    </w:p>
    <w:p w:rsidR="00546D93" w:rsidRDefault="00546D93" w:rsidP="00A57E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Исходя из стандартов среднего общего образования и требований, которые предъявляются к уровню предметных компетенций, можно отметить, что  уровень сформированности ключевых предметных компетенций выпускников 11 класса разный по всем предметам.</w:t>
      </w:r>
    </w:p>
    <w:p w:rsidR="00546D93" w:rsidRDefault="00546D93" w:rsidP="00546D93">
      <w:pPr>
        <w:spacing w:after="0" w:line="240" w:lineRule="auto"/>
        <w:rPr>
          <w:rFonts w:ascii="Times New Roman" w:hAnsi="Times New Roman" w:cs="Times New Roman"/>
          <w:sz w:val="24"/>
          <w:szCs w:val="24"/>
        </w:rPr>
      </w:pPr>
    </w:p>
    <w:p w:rsidR="00546D93" w:rsidRPr="00A57E5E" w:rsidRDefault="00546D93" w:rsidP="00A57E5E">
      <w:pPr>
        <w:spacing w:after="0" w:line="240" w:lineRule="auto"/>
        <w:ind w:firstLine="708"/>
        <w:rPr>
          <w:rFonts w:ascii="Times New Roman" w:hAnsi="Times New Roman" w:cs="Times New Roman"/>
          <w:sz w:val="24"/>
          <w:szCs w:val="24"/>
        </w:rPr>
      </w:pPr>
      <w:r w:rsidRPr="00A57E5E">
        <w:rPr>
          <w:rFonts w:ascii="Times New Roman" w:hAnsi="Times New Roman" w:cs="Times New Roman"/>
          <w:b/>
          <w:sz w:val="24"/>
          <w:szCs w:val="24"/>
        </w:rPr>
        <w:t>Выводы:</w:t>
      </w:r>
      <w:r w:rsidRPr="00A57E5E">
        <w:rPr>
          <w:rFonts w:ascii="Times New Roman" w:hAnsi="Times New Roman" w:cs="Times New Roman"/>
          <w:sz w:val="24"/>
          <w:szCs w:val="24"/>
        </w:rPr>
        <w:t xml:space="preserve"> </w:t>
      </w:r>
    </w:p>
    <w:p w:rsidR="00546D93" w:rsidRPr="004334FC" w:rsidRDefault="00546D93" w:rsidP="00A57E5E">
      <w:pPr>
        <w:spacing w:after="0" w:line="240" w:lineRule="auto"/>
        <w:ind w:firstLine="708"/>
        <w:jc w:val="both"/>
        <w:rPr>
          <w:rFonts w:ascii="Times New Roman" w:hAnsi="Times New Roman" w:cs="Times New Roman"/>
          <w:sz w:val="24"/>
          <w:szCs w:val="24"/>
        </w:rPr>
      </w:pPr>
      <w:r w:rsidRPr="004334FC">
        <w:rPr>
          <w:rFonts w:ascii="Times New Roman" w:hAnsi="Times New Roman" w:cs="Times New Roman"/>
          <w:sz w:val="24"/>
          <w:szCs w:val="24"/>
        </w:rPr>
        <w:t>В школе отработана вариативная система подготовки обучающихся к ЕГЭ, о чём свидетельствуют результаты экзаменов. Она включает подготовку на уроке, предметные курсы по выбору, дополнительные занятия, консультации, мониторинг обученности в системе СТАТГРАД. Отрабатываются навыки выполнения тестовых заданий с использованием электронных ресурсов. С обучающимися 11 классов и их родителями проводилась информационно-организационная работа по осознанному выбору предметов для ЕГЭ. Обучающиеся и их родители знакомились с нормативно-правовой базой ЕГЭ, банк КИМов пополняется через электронные ресурсы, книги, брошюры. На основании этой работы корректировался банк данных предметов, выбранных выпускниками для ЕГЭ. По результатам итоговой аттестации.</w:t>
      </w:r>
    </w:p>
    <w:p w:rsidR="00546D93" w:rsidRDefault="00546D93" w:rsidP="00A57E5E">
      <w:pPr>
        <w:spacing w:after="0" w:line="240" w:lineRule="auto"/>
        <w:jc w:val="both"/>
        <w:rPr>
          <w:rFonts w:ascii="Times New Roman" w:hAnsi="Times New Roman" w:cs="Times New Roman"/>
          <w:sz w:val="24"/>
          <w:szCs w:val="24"/>
        </w:rPr>
      </w:pPr>
      <w:r w:rsidRPr="004334FC">
        <w:rPr>
          <w:rFonts w:ascii="Times New Roman" w:hAnsi="Times New Roman" w:cs="Times New Roman"/>
          <w:sz w:val="24"/>
          <w:szCs w:val="24"/>
        </w:rPr>
        <w:t xml:space="preserve">   </w:t>
      </w:r>
      <w:r w:rsidR="00A57E5E">
        <w:rPr>
          <w:rFonts w:ascii="Times New Roman" w:hAnsi="Times New Roman" w:cs="Times New Roman"/>
          <w:sz w:val="24"/>
          <w:szCs w:val="24"/>
        </w:rPr>
        <w:tab/>
      </w:r>
      <w:r w:rsidRPr="004334FC">
        <w:rPr>
          <w:rFonts w:ascii="Times New Roman" w:hAnsi="Times New Roman" w:cs="Times New Roman"/>
          <w:sz w:val="24"/>
          <w:szCs w:val="24"/>
        </w:rPr>
        <w:t xml:space="preserve">Анализ результатов ЕГЭ за последние пять лет приводит к выводу о том, что успешная сдача единого государственного экзамена зависит не только от уровня овладения выпускниками теоретическими знаниями по предмету, но и от умения использовать их в нестандартных ситуациях, другими словами, - от того, насколько успешно реализуется в школе компетентностный подход. Таким образом, итоги ЕГЭ – 2019 актуализируют проблему необходимости целенаправленных усилий педагогического коллектива по повышению качества образования. Однако сам экзамен, как показывает практика, не может изменить состояние подготовки учащихся. Только совместная работа управленческих кадров, педагогов и специалистов системы повышения квалификации будет способствовать совершенствованию образовательного процесса с учетом результатов ЕГЭ. </w:t>
      </w:r>
    </w:p>
    <w:p w:rsidR="00546D93" w:rsidRDefault="00546D93" w:rsidP="00A57E5E">
      <w:pPr>
        <w:spacing w:after="0" w:line="240" w:lineRule="auto"/>
        <w:jc w:val="both"/>
        <w:rPr>
          <w:rFonts w:ascii="Times New Roman" w:hAnsi="Times New Roman" w:cs="Times New Roman"/>
          <w:sz w:val="24"/>
          <w:szCs w:val="24"/>
        </w:rPr>
      </w:pPr>
    </w:p>
    <w:p w:rsidR="00546D93" w:rsidRDefault="00546D93" w:rsidP="00546D93">
      <w:pPr>
        <w:spacing w:after="0" w:line="240" w:lineRule="auto"/>
        <w:rPr>
          <w:rFonts w:ascii="Times New Roman" w:hAnsi="Times New Roman" w:cs="Times New Roman"/>
          <w:sz w:val="24"/>
          <w:szCs w:val="24"/>
        </w:rPr>
      </w:pPr>
    </w:p>
    <w:p w:rsidR="00D7694F" w:rsidRPr="009D263E" w:rsidRDefault="00CD59A5" w:rsidP="00D7694F">
      <w:pPr>
        <w:spacing w:after="0" w:line="240" w:lineRule="auto"/>
        <w:ind w:right="-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rPr>
        <w:t xml:space="preserve">. </w:t>
      </w:r>
      <w:r w:rsidR="00D7694F" w:rsidRPr="00441974">
        <w:rPr>
          <w:rFonts w:ascii="Times New Roman" w:eastAsia="Times New Roman" w:hAnsi="Times New Roman" w:cs="Times New Roman"/>
          <w:b/>
          <w:sz w:val="24"/>
          <w:szCs w:val="24"/>
        </w:rPr>
        <w:t>Анализ</w:t>
      </w:r>
      <w:r w:rsidR="00D7694F" w:rsidRPr="00D7694F">
        <w:rPr>
          <w:rFonts w:ascii="Times New Roman" w:eastAsia="Times New Roman" w:hAnsi="Times New Roman" w:cs="Times New Roman"/>
          <w:b/>
          <w:sz w:val="24"/>
          <w:szCs w:val="24"/>
        </w:rPr>
        <w:t xml:space="preserve">   </w:t>
      </w:r>
      <w:r w:rsidR="00D7694F" w:rsidRPr="00A675DF">
        <w:rPr>
          <w:rFonts w:ascii="Times New Roman" w:eastAsia="Times New Roman" w:hAnsi="Times New Roman" w:cs="Times New Roman"/>
          <w:b/>
          <w:sz w:val="24"/>
          <w:szCs w:val="24"/>
        </w:rPr>
        <w:t>воспитательной работы</w:t>
      </w:r>
      <w:r w:rsidR="00D7694F">
        <w:rPr>
          <w:rFonts w:ascii="Times New Roman" w:hAnsi="Times New Roman"/>
          <w:b/>
          <w:sz w:val="24"/>
          <w:szCs w:val="24"/>
        </w:rPr>
        <w:t xml:space="preserve"> </w:t>
      </w:r>
      <w:r w:rsidR="00D7694F" w:rsidRPr="00441974">
        <w:rPr>
          <w:rFonts w:ascii="Times New Roman" w:eastAsia="Times New Roman" w:hAnsi="Times New Roman" w:cs="Times New Roman"/>
          <w:b/>
          <w:sz w:val="24"/>
          <w:szCs w:val="24"/>
        </w:rPr>
        <w:t>и организации  дополнительного</w:t>
      </w:r>
      <w:r w:rsidR="00D7694F" w:rsidRPr="00A675DF">
        <w:rPr>
          <w:rFonts w:ascii="Times New Roman" w:eastAsia="Times New Roman" w:hAnsi="Times New Roman" w:cs="Times New Roman"/>
          <w:b/>
          <w:sz w:val="24"/>
          <w:szCs w:val="24"/>
        </w:rPr>
        <w:t xml:space="preserve"> </w:t>
      </w:r>
      <w:r w:rsidR="00D7694F">
        <w:rPr>
          <w:rFonts w:ascii="Times New Roman" w:eastAsia="Times New Roman" w:hAnsi="Times New Roman" w:cs="Times New Roman"/>
          <w:b/>
          <w:sz w:val="24"/>
          <w:szCs w:val="24"/>
        </w:rPr>
        <w:t>образования</w:t>
      </w:r>
    </w:p>
    <w:p w:rsidR="00D7694F" w:rsidRDefault="00D7694F" w:rsidP="00D7694F">
      <w:pPr>
        <w:ind w:firstLine="851"/>
        <w:jc w:val="both"/>
        <w:rPr>
          <w:rFonts w:ascii="Times New Roman" w:hAnsi="Times New Roman"/>
          <w:sz w:val="24"/>
          <w:szCs w:val="24"/>
        </w:rPr>
      </w:pPr>
    </w:p>
    <w:p w:rsidR="00D7694F" w:rsidRPr="00FA6159" w:rsidRDefault="00D7694F" w:rsidP="00D7694F">
      <w:pPr>
        <w:ind w:firstLine="851"/>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Педагогический коллектив МКОУ Антипаютинская школа-интернат среднего общего образования работает по программе развития «Модернизация школьной образовательной системы с целью обеспеченья введения ФГОС нового поколения»</w:t>
      </w:r>
    </w:p>
    <w:p w:rsidR="00D7694F" w:rsidRDefault="00EA3D2E" w:rsidP="00EA3D2E">
      <w:pPr>
        <w:ind w:left="462" w:firstLine="246"/>
        <w:jc w:val="both"/>
        <w:rPr>
          <w:rFonts w:ascii="Times New Roman" w:hAnsi="Times New Roman"/>
          <w:b/>
          <w:sz w:val="24"/>
          <w:szCs w:val="24"/>
        </w:rPr>
      </w:pPr>
      <w:r>
        <w:rPr>
          <w:rFonts w:ascii="Times New Roman" w:hAnsi="Times New Roman"/>
          <w:b/>
          <w:sz w:val="24"/>
          <w:szCs w:val="24"/>
        </w:rPr>
        <w:t xml:space="preserve">Цель </w:t>
      </w:r>
      <w:r w:rsidRPr="00CD59A5">
        <w:rPr>
          <w:rFonts w:ascii="Times New Roman" w:hAnsi="Times New Roman"/>
          <w:sz w:val="24"/>
          <w:szCs w:val="24"/>
        </w:rPr>
        <w:t>воспитательной работы</w:t>
      </w:r>
      <w:r w:rsidR="00D7694F" w:rsidRPr="00CD59A5">
        <w:rPr>
          <w:rFonts w:ascii="Times New Roman" w:eastAsia="Times New Roman" w:hAnsi="Times New Roman" w:cs="Times New Roman"/>
          <w:sz w:val="24"/>
          <w:szCs w:val="24"/>
        </w:rPr>
        <w:t>:</w:t>
      </w:r>
      <w:r w:rsidR="00D7694F" w:rsidRPr="00FA6159">
        <w:rPr>
          <w:rFonts w:ascii="Times New Roman" w:eastAsia="Times New Roman" w:hAnsi="Times New Roman" w:cs="Times New Roman"/>
          <w:b/>
          <w:sz w:val="24"/>
          <w:szCs w:val="24"/>
        </w:rPr>
        <w:t xml:space="preserve"> </w:t>
      </w:r>
    </w:p>
    <w:p w:rsidR="00D7694F" w:rsidRPr="00FA6159" w:rsidRDefault="00D7694F" w:rsidP="00D7694F">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Создать в школе единого воспитательного пространства детства, главной ценностью которого является личность каждого ребенка; создать условия для формирования духовно развитой, творческой, нравственно и физически здоровой личности, способной на созидательный труд и сознательный выбор жизненной позиции, на самостоятельную выработку идей на уровне достижений культуры, умеющую ориентироваться в современных социокультурных условиях.</w:t>
      </w:r>
    </w:p>
    <w:p w:rsidR="00D7694F" w:rsidRPr="00FA6159" w:rsidRDefault="00D7694F" w:rsidP="00EA3D2E">
      <w:pPr>
        <w:ind w:left="462" w:firstLine="246"/>
        <w:jc w:val="both"/>
        <w:rPr>
          <w:rFonts w:ascii="Times New Roman" w:eastAsia="Times New Roman" w:hAnsi="Times New Roman" w:cs="Times New Roman"/>
          <w:b/>
          <w:sz w:val="24"/>
          <w:szCs w:val="24"/>
        </w:rPr>
      </w:pPr>
      <w:r w:rsidRPr="00FA6159">
        <w:rPr>
          <w:rFonts w:ascii="Times New Roman" w:eastAsia="Times New Roman" w:hAnsi="Times New Roman" w:cs="Times New Roman"/>
          <w:sz w:val="24"/>
          <w:szCs w:val="24"/>
        </w:rPr>
        <w:t xml:space="preserve">Для реализации этой цели предстоит решать следующие </w:t>
      </w:r>
      <w:r w:rsidRPr="00FA6159">
        <w:rPr>
          <w:rFonts w:ascii="Times New Roman" w:eastAsia="Times New Roman" w:hAnsi="Times New Roman" w:cs="Times New Roman"/>
          <w:b/>
          <w:sz w:val="24"/>
          <w:szCs w:val="24"/>
        </w:rPr>
        <w:t>задачи:</w:t>
      </w:r>
    </w:p>
    <w:p w:rsidR="00D7694F" w:rsidRPr="00FA6159" w:rsidRDefault="00D7694F" w:rsidP="00EA3D2E">
      <w:pPr>
        <w:ind w:firstLine="462"/>
        <w:jc w:val="both"/>
        <w:rPr>
          <w:rFonts w:ascii="Times New Roman" w:eastAsia="Times New Roman" w:hAnsi="Times New Roman" w:cs="Times New Roman"/>
          <w:sz w:val="24"/>
          <w:szCs w:val="24"/>
        </w:rPr>
      </w:pPr>
      <w:r w:rsidRPr="00FA6159">
        <w:rPr>
          <w:rFonts w:ascii="Times New Roman" w:eastAsia="Times New Roman" w:hAnsi="Times New Roman" w:cs="Times New Roman"/>
          <w:b/>
          <w:sz w:val="24"/>
          <w:szCs w:val="24"/>
        </w:rPr>
        <w:lastRenderedPageBreak/>
        <w:t>-</w:t>
      </w:r>
      <w:r w:rsidRPr="00FA6159">
        <w:rPr>
          <w:rFonts w:ascii="Times New Roman" w:eastAsia="Times New Roman" w:hAnsi="Times New Roman" w:cs="Times New Roman"/>
          <w:sz w:val="24"/>
          <w:szCs w:val="24"/>
        </w:rPr>
        <w:t xml:space="preserve"> Формирование духовно-богатой, свободной, физически здоровой, творчески мыслящей личности, обладающей прочными базовыми знаниями средней школы, способной  адаптироваться к условиям новой жизни, сохранить связи с родной культурой, традиционными промыслами Севера.</w:t>
      </w:r>
    </w:p>
    <w:p w:rsidR="00D7694F" w:rsidRPr="00FA6159" w:rsidRDefault="00D7694F" w:rsidP="00EA3D2E">
      <w:pPr>
        <w:ind w:firstLine="462"/>
        <w:jc w:val="both"/>
        <w:rPr>
          <w:rFonts w:ascii="Times New Roman" w:eastAsia="Times New Roman" w:hAnsi="Times New Roman" w:cs="Times New Roman"/>
          <w:b/>
          <w:sz w:val="24"/>
          <w:szCs w:val="24"/>
        </w:rPr>
      </w:pPr>
      <w:r w:rsidRPr="00FA6159">
        <w:rPr>
          <w:rFonts w:ascii="Times New Roman" w:eastAsia="Times New Roman" w:hAnsi="Times New Roman" w:cs="Times New Roman"/>
          <w:sz w:val="24"/>
          <w:szCs w:val="24"/>
        </w:rPr>
        <w:t>- Формирование в школе-интернате эмоционального поля взаимоотношений, обеспечивающих уважение к личности;</w:t>
      </w:r>
    </w:p>
    <w:p w:rsidR="00D7694F" w:rsidRPr="00FA6159" w:rsidRDefault="00D7694F" w:rsidP="00EA3D2E">
      <w:pPr>
        <w:pStyle w:val="34"/>
        <w:spacing w:after="0"/>
        <w:ind w:left="0" w:firstLine="462"/>
        <w:jc w:val="both"/>
        <w:rPr>
          <w:sz w:val="24"/>
          <w:szCs w:val="24"/>
        </w:rPr>
      </w:pPr>
      <w:r w:rsidRPr="00FA6159">
        <w:rPr>
          <w:sz w:val="24"/>
          <w:szCs w:val="24"/>
        </w:rPr>
        <w:t>- Воспитание на основе общечеловеческих и научных ценностей, усиление внимания к патриотическому, гражданскому и нравственному воспитанию.</w:t>
      </w:r>
    </w:p>
    <w:p w:rsidR="00D7694F" w:rsidRPr="00FA6159" w:rsidRDefault="00D7694F" w:rsidP="00EA3D2E">
      <w:pPr>
        <w:pStyle w:val="34"/>
        <w:spacing w:after="0"/>
        <w:ind w:left="0" w:firstLine="462"/>
        <w:jc w:val="both"/>
        <w:rPr>
          <w:sz w:val="24"/>
          <w:szCs w:val="24"/>
        </w:rPr>
      </w:pPr>
      <w:r w:rsidRPr="00FA6159">
        <w:rPr>
          <w:sz w:val="24"/>
          <w:szCs w:val="24"/>
        </w:rPr>
        <w:t>-  Формирование устойчивого интереса к знаниям, способности к самообразованию.</w:t>
      </w:r>
    </w:p>
    <w:p w:rsidR="00D7694F" w:rsidRPr="00FA6159" w:rsidRDefault="00D7694F" w:rsidP="00EA3D2E">
      <w:pPr>
        <w:pStyle w:val="34"/>
        <w:spacing w:after="0"/>
        <w:ind w:left="0" w:firstLine="462"/>
        <w:jc w:val="both"/>
        <w:rPr>
          <w:sz w:val="24"/>
          <w:szCs w:val="24"/>
        </w:rPr>
      </w:pPr>
      <w:r w:rsidRPr="00FA6159">
        <w:rPr>
          <w:sz w:val="24"/>
          <w:szCs w:val="24"/>
        </w:rPr>
        <w:t>- Совершенствование системы трудового воспитания школьников, с ориентацией на новые социально-экономические условия.</w:t>
      </w:r>
    </w:p>
    <w:p w:rsidR="00D7694F" w:rsidRPr="00FA6159" w:rsidRDefault="00D7694F" w:rsidP="00EA3D2E">
      <w:pPr>
        <w:ind w:firstLine="462"/>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Создание условий, благоприятных для укрепления физического, нравственно-психического здоровья учащихся школы, формирование здорового образа жизни.</w:t>
      </w:r>
    </w:p>
    <w:p w:rsidR="00D7694F" w:rsidRPr="00FA6159" w:rsidRDefault="00D7694F" w:rsidP="00EA3D2E">
      <w:pPr>
        <w:ind w:firstLine="462"/>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Координация деятельности и взаимодействия всех звеньев системы: базового и дополнительного образования, школы и социума, школы и семьи.</w:t>
      </w:r>
    </w:p>
    <w:p w:rsidR="00D7694F" w:rsidRPr="00FA6159" w:rsidRDefault="00D7694F" w:rsidP="00EA3D2E">
      <w:pPr>
        <w:pStyle w:val="34"/>
        <w:spacing w:after="0"/>
        <w:ind w:left="0" w:firstLine="462"/>
        <w:jc w:val="both"/>
        <w:rPr>
          <w:spacing w:val="-2"/>
          <w:sz w:val="24"/>
          <w:szCs w:val="24"/>
        </w:rPr>
      </w:pPr>
      <w:r w:rsidRPr="00FA6159">
        <w:rPr>
          <w:spacing w:val="-2"/>
          <w:sz w:val="24"/>
          <w:szCs w:val="24"/>
        </w:rPr>
        <w:t>- Сотрудничество с семьями учащихся, работа с родителями.</w:t>
      </w:r>
    </w:p>
    <w:p w:rsidR="00D7694F" w:rsidRPr="00FA6159" w:rsidRDefault="00D7694F" w:rsidP="00EA3D2E">
      <w:pPr>
        <w:pStyle w:val="34"/>
        <w:spacing w:after="0"/>
        <w:ind w:left="0" w:firstLine="462"/>
        <w:jc w:val="both"/>
        <w:rPr>
          <w:sz w:val="24"/>
          <w:szCs w:val="24"/>
        </w:rPr>
      </w:pPr>
      <w:r w:rsidRPr="00FA6159">
        <w:rPr>
          <w:bCs/>
          <w:sz w:val="24"/>
          <w:szCs w:val="24"/>
        </w:rPr>
        <w:t>- Формирование интереса учащихся к изучению отечественной истории, культуры, краеведения, истории и культуры других народов, – формирование такого мышления осуществляется в процессе урочной и внеурочной работы.</w:t>
      </w:r>
    </w:p>
    <w:p w:rsidR="00D7694F" w:rsidRPr="00FA6159" w:rsidRDefault="00D7694F" w:rsidP="00EA3D2E">
      <w:pPr>
        <w:pStyle w:val="34"/>
        <w:spacing w:after="0"/>
        <w:ind w:left="0" w:firstLine="462"/>
        <w:jc w:val="both"/>
        <w:rPr>
          <w:sz w:val="24"/>
          <w:szCs w:val="24"/>
        </w:rPr>
      </w:pPr>
      <w:r w:rsidRPr="00FA6159">
        <w:rPr>
          <w:bCs/>
          <w:sz w:val="24"/>
          <w:szCs w:val="24"/>
        </w:rPr>
        <w:t>-  Развитие школьного самоуправления.</w:t>
      </w:r>
    </w:p>
    <w:p w:rsidR="00D7694F" w:rsidRPr="00FA6159" w:rsidRDefault="00D7694F" w:rsidP="00EA3D2E">
      <w:pPr>
        <w:pStyle w:val="34"/>
        <w:spacing w:after="0"/>
        <w:ind w:left="0" w:firstLine="462"/>
        <w:jc w:val="both"/>
        <w:rPr>
          <w:sz w:val="24"/>
          <w:szCs w:val="24"/>
        </w:rPr>
      </w:pPr>
      <w:r w:rsidRPr="00FA6159">
        <w:rPr>
          <w:sz w:val="24"/>
          <w:szCs w:val="24"/>
        </w:rPr>
        <w:t>-  Развитие материальной базы и инфраструктуры воспитательной работы.</w:t>
      </w:r>
    </w:p>
    <w:p w:rsidR="00D7694F" w:rsidRPr="00FA6159" w:rsidRDefault="00D7694F" w:rsidP="00D7694F">
      <w:pPr>
        <w:ind w:firstLine="851"/>
        <w:jc w:val="both"/>
        <w:rPr>
          <w:rFonts w:ascii="Times New Roman" w:eastAsia="Times New Roman" w:hAnsi="Times New Roman" w:cs="Times New Roman"/>
          <w:sz w:val="24"/>
          <w:szCs w:val="24"/>
        </w:rPr>
      </w:pPr>
    </w:p>
    <w:p w:rsidR="00D7694F" w:rsidRPr="00FA6159" w:rsidRDefault="00CD59A5" w:rsidP="00CD59A5">
      <w:pPr>
        <w:ind w:right="-26" w:firstLine="462"/>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5.1. </w:t>
      </w:r>
      <w:r w:rsidR="00D7694F" w:rsidRPr="00FA6159">
        <w:rPr>
          <w:rFonts w:ascii="Times New Roman" w:eastAsia="Times New Roman" w:hAnsi="Times New Roman" w:cs="Times New Roman"/>
          <w:b/>
          <w:sz w:val="24"/>
          <w:szCs w:val="24"/>
        </w:rPr>
        <w:t>Кадровое обеспечение</w:t>
      </w:r>
    </w:p>
    <w:p w:rsidR="00D7694F" w:rsidRPr="00FA6159" w:rsidRDefault="00D7694F" w:rsidP="00D7694F">
      <w:pPr>
        <w:ind w:right="-26"/>
        <w:jc w:val="center"/>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Список педагогов, занимающихся организацией дополнительного образования и воспитательной работы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127"/>
        <w:gridCol w:w="4110"/>
        <w:gridCol w:w="1560"/>
        <w:gridCol w:w="1701"/>
      </w:tblGrid>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jc w:val="center"/>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Ф.И.О.</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8"/>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Занимаемая должность (классный руководитель, психолог, педагог дополнительного образования детей и т. д.)</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Категория по должности</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Хабибуллина А.А.</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нет</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Вануйто В.М.</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среднее спец</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Медведева Т.А.</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Классный руководитель. </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Шарихина Н.А.</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среднее спец</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5.</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Ружбеляева Л.С.</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 педагог ДО</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6.</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Сагачеева Э.Р.</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Классный руководитель, </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высшая</w:t>
            </w:r>
          </w:p>
        </w:tc>
      </w:tr>
      <w:tr w:rsidR="00D7694F" w:rsidRPr="00FA6159" w:rsidTr="00EA3D2E">
        <w:trPr>
          <w:trHeight w:val="573"/>
        </w:trPr>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7.</w:t>
            </w:r>
          </w:p>
        </w:tc>
        <w:tc>
          <w:tcPr>
            <w:tcW w:w="2127" w:type="dxa"/>
            <w:tcBorders>
              <w:top w:val="single" w:sz="4" w:space="0" w:color="auto"/>
              <w:left w:val="single" w:sz="4" w:space="0" w:color="auto"/>
              <w:bottom w:val="single" w:sz="4" w:space="0" w:color="auto"/>
              <w:right w:val="single" w:sz="4" w:space="0" w:color="auto"/>
            </w:tcBorders>
            <w:hideMark/>
          </w:tcPr>
          <w:p w:rsidR="00EA3D2E" w:rsidRPr="00FA6159" w:rsidRDefault="00D7694F" w:rsidP="00FD5ABD">
            <w:pPr>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Лонгортова Р.В.</w:t>
            </w:r>
            <w:r w:rsidR="00EA3D2E">
              <w:rPr>
                <w:rFonts w:ascii="Times New Roman" w:hAnsi="Times New Roman"/>
                <w:sz w:val="24"/>
                <w:szCs w:val="24"/>
              </w:rPr>
              <w:t xml:space="preserve"> </w:t>
            </w:r>
            <w:r w:rsidR="00EA3D2E">
              <w:rPr>
                <w:rFonts w:ascii="Times New Roman" w:hAnsi="Times New Roman"/>
                <w:sz w:val="24"/>
                <w:szCs w:val="24"/>
              </w:rPr>
              <w:lastRenderedPageBreak/>
              <w:t>(внешн. совм-ль)</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lastRenderedPageBreak/>
              <w:t>Педагог ДО</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нет</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lastRenderedPageBreak/>
              <w:t>8.</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Долженко А.А.</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 педагог ДО</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среднее спец</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9.</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Красильникова И.А.</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 педагог ДО</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Вэлло А.А.</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11.</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Костив Е.И.</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Классный руководитель, педагог ДО </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EA3D2E" w:rsidP="00FD5ABD">
            <w:pPr>
              <w:ind w:right="-26"/>
              <w:rPr>
                <w:rFonts w:ascii="Times New Roman" w:eastAsia="Times New Roman" w:hAnsi="Times New Roman" w:cs="Times New Roman"/>
                <w:sz w:val="24"/>
                <w:szCs w:val="24"/>
              </w:rPr>
            </w:pPr>
            <w:r>
              <w:rPr>
                <w:rFonts w:ascii="Times New Roman" w:hAnsi="Times New Roman"/>
                <w:sz w:val="24"/>
                <w:szCs w:val="24"/>
              </w:rPr>
              <w:t>среднее спец</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12.</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Пырерко Г.Г.</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 педагог ДО</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13.</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Федоров С.Л.</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 педагог ДО</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14.</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Тетерюк П.Н.</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Инструктор по физической культуре</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15.</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Евай Г.П.</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Инструктор по физической культуре</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нет</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16.</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Кузьмин А.Н.</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Инструктор по физической культуре</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нет</w:t>
            </w:r>
          </w:p>
        </w:tc>
      </w:tr>
      <w:tr w:rsidR="00D7694F" w:rsidRPr="00FA6159" w:rsidTr="00EA3D2E">
        <w:trPr>
          <w:trHeight w:val="423"/>
        </w:trPr>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17.</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Вакарин В.Д.</w:t>
            </w:r>
          </w:p>
        </w:tc>
        <w:tc>
          <w:tcPr>
            <w:tcW w:w="4110" w:type="dxa"/>
            <w:tcBorders>
              <w:top w:val="single" w:sz="4" w:space="0" w:color="auto"/>
              <w:left w:val="single" w:sz="4" w:space="0" w:color="auto"/>
              <w:bottom w:val="single" w:sz="4" w:space="0" w:color="auto"/>
              <w:right w:val="single" w:sz="4" w:space="0" w:color="auto"/>
            </w:tcBorders>
          </w:tcPr>
          <w:p w:rsidR="00D7694F" w:rsidRPr="00FA6159" w:rsidRDefault="00D7694F" w:rsidP="00FD5ABD">
            <w:pPr>
              <w:ind w:right="-28"/>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 педагог ДО.</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18.</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Вануйто Д. М.</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19</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Яптик А.Х.</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20</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Шигаева  И.В.</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21.</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Сидоркин А.И.</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педагог ДО</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22.</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Постнова С.В.</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23.</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Абрамова Н.В.</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педагог организатор, педагог ДО</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highlight w:val="yellow"/>
              </w:rPr>
            </w:pPr>
            <w:r w:rsidRPr="00FA6159">
              <w:rPr>
                <w:rFonts w:ascii="Times New Roman" w:eastAsia="Times New Roman" w:hAnsi="Times New Roman" w:cs="Times New Roman"/>
                <w:sz w:val="24"/>
                <w:szCs w:val="24"/>
              </w:rPr>
              <w:t>24.</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Ткачева М.О.</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Старшая вожатая, педагог ДО</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нет</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25.</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Шмаков А.Ю.</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педагог ДО</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26.</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Яровикова О.И.</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27.</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Фёдорова  Л.А.</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 педагог ДО</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28.</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Чикирева И.М.</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 педагог ДО</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29.</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Яковлева С.Е.</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 педагог ДО</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30.</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Филиппова М.А.</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Классный руководитель.</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31.</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Жданова Т.В.</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Соц. педагог</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32.</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Берендеева У.Н.</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Социальный педагог</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нет</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lastRenderedPageBreak/>
              <w:t>33.</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Шишкин А.Л.</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Педагог ДО</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EA3D2E" w:rsidP="00FD5ABD">
            <w:pPr>
              <w:ind w:right="-26"/>
              <w:rPr>
                <w:rFonts w:ascii="Times New Roman" w:eastAsia="Times New Roman" w:hAnsi="Times New Roman" w:cs="Times New Roman"/>
                <w:sz w:val="24"/>
                <w:szCs w:val="24"/>
              </w:rPr>
            </w:pPr>
            <w:r>
              <w:rPr>
                <w:rFonts w:ascii="Times New Roman" w:hAnsi="Times New Roman"/>
                <w:sz w:val="24"/>
                <w:szCs w:val="24"/>
              </w:rPr>
              <w:t>среднее спец</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нет</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34</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Кудрявцева У.Л.</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Педагог психолог</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нет</w:t>
            </w:r>
          </w:p>
        </w:tc>
      </w:tr>
      <w:tr w:rsidR="00D7694F" w:rsidRPr="00FA6159" w:rsidTr="00EA3D2E">
        <w:trPr>
          <w:trHeight w:val="646"/>
        </w:trPr>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35.</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Мифтяхутдинова Л.А.</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Педагог ДО</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нет</w:t>
            </w:r>
          </w:p>
        </w:tc>
      </w:tr>
      <w:tr w:rsidR="00D7694F" w:rsidRPr="00FA6159" w:rsidTr="00EA3D2E">
        <w:trPr>
          <w:trHeight w:val="531"/>
        </w:trPr>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36.</w:t>
            </w:r>
          </w:p>
        </w:tc>
        <w:tc>
          <w:tcPr>
            <w:tcW w:w="2127"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Тузова С.А.</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Педагог ДО</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первая</w:t>
            </w:r>
          </w:p>
        </w:tc>
      </w:tr>
      <w:tr w:rsidR="00D7694F" w:rsidRPr="00FA6159" w:rsidTr="00EA3D2E">
        <w:tc>
          <w:tcPr>
            <w:tcW w:w="675"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37</w:t>
            </w:r>
          </w:p>
        </w:tc>
        <w:tc>
          <w:tcPr>
            <w:tcW w:w="2127" w:type="dxa"/>
            <w:tcBorders>
              <w:top w:val="single" w:sz="4" w:space="0" w:color="auto"/>
              <w:left w:val="single" w:sz="4" w:space="0" w:color="auto"/>
              <w:bottom w:val="single" w:sz="4" w:space="0" w:color="auto"/>
              <w:right w:val="single" w:sz="4" w:space="0" w:color="auto"/>
            </w:tcBorders>
            <w:hideMark/>
          </w:tcPr>
          <w:p w:rsidR="00EA3D2E" w:rsidRPr="00FA6159" w:rsidRDefault="00D7694F" w:rsidP="00EA3D2E">
            <w:pPr>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Ботин С.Б.</w:t>
            </w:r>
            <w:r w:rsidR="00EA3D2E">
              <w:rPr>
                <w:rFonts w:ascii="Times New Roman" w:hAnsi="Times New Roman"/>
                <w:sz w:val="24"/>
                <w:szCs w:val="24"/>
              </w:rPr>
              <w:t xml:space="preserve"> (внешн. совм-ль)</w:t>
            </w:r>
          </w:p>
        </w:tc>
        <w:tc>
          <w:tcPr>
            <w:tcW w:w="411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Педагог ДО</w:t>
            </w:r>
          </w:p>
        </w:tc>
        <w:tc>
          <w:tcPr>
            <w:tcW w:w="1560"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высшее</w:t>
            </w:r>
          </w:p>
        </w:tc>
        <w:tc>
          <w:tcPr>
            <w:tcW w:w="1701" w:type="dxa"/>
            <w:tcBorders>
              <w:top w:val="single" w:sz="4" w:space="0" w:color="auto"/>
              <w:left w:val="single" w:sz="4" w:space="0" w:color="auto"/>
              <w:bottom w:val="single" w:sz="4" w:space="0" w:color="auto"/>
              <w:right w:val="single" w:sz="4" w:space="0" w:color="auto"/>
            </w:tcBorders>
            <w:hideMark/>
          </w:tcPr>
          <w:p w:rsidR="00D7694F" w:rsidRPr="00FA6159" w:rsidRDefault="00D7694F" w:rsidP="00FD5ABD">
            <w:pPr>
              <w:ind w:right="-26"/>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нет</w:t>
            </w:r>
          </w:p>
        </w:tc>
      </w:tr>
    </w:tbl>
    <w:p w:rsidR="00D7694F" w:rsidRPr="00FA6159" w:rsidRDefault="00D7694F" w:rsidP="00D7694F">
      <w:pPr>
        <w:ind w:right="-26" w:firstLine="720"/>
        <w:jc w:val="center"/>
        <w:rPr>
          <w:rFonts w:ascii="Times New Roman" w:eastAsia="Times New Roman" w:hAnsi="Times New Roman" w:cs="Times New Roman"/>
          <w:b/>
          <w:sz w:val="24"/>
          <w:szCs w:val="24"/>
        </w:rPr>
      </w:pPr>
    </w:p>
    <w:p w:rsidR="00D7694F" w:rsidRPr="00FA6159" w:rsidRDefault="00CD59A5" w:rsidP="00CD59A5">
      <w:pPr>
        <w:ind w:right="-26" w:firstLine="720"/>
        <w:rPr>
          <w:rFonts w:ascii="Times New Roman" w:eastAsia="Times New Roman" w:hAnsi="Times New Roman" w:cs="Times New Roman"/>
          <w:b/>
          <w:sz w:val="24"/>
          <w:szCs w:val="24"/>
        </w:rPr>
      </w:pPr>
      <w:r>
        <w:rPr>
          <w:rFonts w:ascii="Times New Roman" w:hAnsi="Times New Roman"/>
          <w:b/>
          <w:sz w:val="24"/>
          <w:szCs w:val="24"/>
        </w:rPr>
        <w:t xml:space="preserve">5.2. </w:t>
      </w:r>
      <w:r w:rsidR="00EA3D2E">
        <w:rPr>
          <w:rFonts w:ascii="Times New Roman" w:hAnsi="Times New Roman"/>
          <w:b/>
          <w:sz w:val="24"/>
          <w:szCs w:val="24"/>
        </w:rPr>
        <w:t>Материально-те</w:t>
      </w:r>
      <w:r w:rsidR="00D7694F" w:rsidRPr="00FA6159">
        <w:rPr>
          <w:rFonts w:ascii="Times New Roman" w:eastAsia="Times New Roman" w:hAnsi="Times New Roman" w:cs="Times New Roman"/>
          <w:b/>
          <w:sz w:val="24"/>
          <w:szCs w:val="24"/>
        </w:rPr>
        <w:t>хническая база для организации воспитательной работы и дополнительного образования</w:t>
      </w:r>
    </w:p>
    <w:p w:rsidR="00D7694F" w:rsidRPr="00FA6159" w:rsidRDefault="00D7694F" w:rsidP="00D7694F">
      <w:pPr>
        <w:ind w:right="-26" w:firstLine="720"/>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 Для организации работы по ДО и ВР МКОУ АШИ имеет следующую материально-техническую базу:</w:t>
      </w:r>
    </w:p>
    <w:p w:rsidR="00D7694F" w:rsidRPr="00FA6159" w:rsidRDefault="00D7694F" w:rsidP="00D7694F">
      <w:pPr>
        <w:ind w:right="-26" w:firstLine="720"/>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1. Аудио-видео аппаратуру (телевизоры, проекторы, </w:t>
      </w:r>
      <w:r w:rsidRPr="00FA6159">
        <w:rPr>
          <w:rFonts w:ascii="Times New Roman" w:eastAsia="Times New Roman" w:hAnsi="Times New Roman" w:cs="Times New Roman"/>
          <w:sz w:val="24"/>
          <w:szCs w:val="24"/>
          <w:lang w:val="en-US"/>
        </w:rPr>
        <w:t>DVD</w:t>
      </w:r>
      <w:r w:rsidRPr="00FA6159">
        <w:rPr>
          <w:rFonts w:ascii="Times New Roman" w:eastAsia="Times New Roman" w:hAnsi="Times New Roman" w:cs="Times New Roman"/>
          <w:sz w:val="24"/>
          <w:szCs w:val="24"/>
        </w:rPr>
        <w:t xml:space="preserve">-плейеры, </w:t>
      </w:r>
      <w:r w:rsidRPr="00FA6159">
        <w:rPr>
          <w:rFonts w:ascii="Times New Roman" w:eastAsia="Times New Roman" w:hAnsi="Times New Roman" w:cs="Times New Roman"/>
          <w:sz w:val="24"/>
          <w:szCs w:val="24"/>
          <w:lang w:val="en-US"/>
        </w:rPr>
        <w:t>CD</w:t>
      </w:r>
      <w:r w:rsidRPr="00FA6159">
        <w:rPr>
          <w:rFonts w:ascii="Times New Roman" w:eastAsia="Times New Roman" w:hAnsi="Times New Roman" w:cs="Times New Roman"/>
          <w:sz w:val="24"/>
          <w:szCs w:val="24"/>
        </w:rPr>
        <w:t>-проигрыватели)</w:t>
      </w:r>
    </w:p>
    <w:p w:rsidR="00D7694F" w:rsidRPr="00FA6159" w:rsidRDefault="00D7694F" w:rsidP="00D7694F">
      <w:pPr>
        <w:ind w:right="-26" w:firstLine="720"/>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2. Усилительную аппаратуру (микрофоны, колонки, стойки для микрофонов)</w:t>
      </w:r>
    </w:p>
    <w:p w:rsidR="00D7694F" w:rsidRPr="00FA6159" w:rsidRDefault="00D7694F" w:rsidP="00D7694F">
      <w:pPr>
        <w:ind w:right="-26" w:firstLine="720"/>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3. Светомузыкальную аппаратуру для проведения дискотек</w:t>
      </w:r>
    </w:p>
    <w:p w:rsidR="00D7694F" w:rsidRPr="00FA6159" w:rsidRDefault="00D7694F" w:rsidP="00D7694F">
      <w:pPr>
        <w:ind w:right="-26" w:firstLine="720"/>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4. Сценические костюмы</w:t>
      </w:r>
    </w:p>
    <w:p w:rsidR="00D7694F" w:rsidRPr="00FA6159" w:rsidRDefault="00D7694F" w:rsidP="00D7694F">
      <w:pPr>
        <w:ind w:right="-26" w:firstLine="720"/>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 Материальная база для проведения занятий прикладного творчества недостаточная. Не хватает пиломатериала, вязально-швейных принадлежностей, тканей, галантереи и пр.</w:t>
      </w:r>
    </w:p>
    <w:p w:rsidR="00D7694F" w:rsidRPr="00FD5ABD" w:rsidRDefault="00D7694F" w:rsidP="00FD5ABD">
      <w:pPr>
        <w:pStyle w:val="a4"/>
        <w:ind w:left="732"/>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  Проблемы материально-технической базы ДО и ВР будут решены, если будут</w:t>
      </w:r>
      <w:r w:rsidR="00FD5ABD">
        <w:rPr>
          <w:rFonts w:ascii="Times New Roman" w:eastAsia="Times New Roman" w:hAnsi="Times New Roman" w:cs="Times New Roman"/>
          <w:sz w:val="24"/>
          <w:szCs w:val="24"/>
        </w:rPr>
        <w:t xml:space="preserve">  </w:t>
      </w:r>
      <w:r w:rsidRPr="00FD5ABD">
        <w:rPr>
          <w:rFonts w:ascii="Times New Roman" w:eastAsia="Times New Roman" w:hAnsi="Times New Roman" w:cs="Times New Roman"/>
          <w:sz w:val="24"/>
          <w:szCs w:val="24"/>
        </w:rPr>
        <w:t xml:space="preserve"> строиться дополнительные помещения для проведения занятий с детьми. Необходимы специальные помещения для работы с детским театром, танцевальными и хоровыми группами, для занятий национальным декоративно-прикладным творчеством (работа с мехом, деревом, костью,  тканями). В школе  нет актового зала, кинозала которые очень необходимы детям. </w:t>
      </w:r>
    </w:p>
    <w:p w:rsidR="00CD59A5" w:rsidRDefault="00CD59A5" w:rsidP="00CD59A5">
      <w:pPr>
        <w:ind w:right="-26" w:firstLine="720"/>
        <w:jc w:val="center"/>
        <w:rPr>
          <w:rFonts w:ascii="Times New Roman" w:eastAsia="Times New Roman" w:hAnsi="Times New Roman" w:cs="Times New Roman"/>
          <w:b/>
          <w:sz w:val="24"/>
          <w:szCs w:val="24"/>
        </w:rPr>
      </w:pPr>
    </w:p>
    <w:p w:rsidR="00D7694F" w:rsidRPr="00FA6159" w:rsidRDefault="00CD59A5" w:rsidP="00CD59A5">
      <w:pPr>
        <w:ind w:right="-26"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5.3. </w:t>
      </w:r>
      <w:r w:rsidR="00D7694F" w:rsidRPr="00FA6159">
        <w:rPr>
          <w:rFonts w:ascii="Times New Roman" w:eastAsia="Times New Roman" w:hAnsi="Times New Roman" w:cs="Times New Roman"/>
          <w:b/>
          <w:sz w:val="24"/>
          <w:szCs w:val="24"/>
        </w:rPr>
        <w:t>Воспитательная работа / дополнительное образование</w:t>
      </w:r>
      <w:r>
        <w:rPr>
          <w:rFonts w:ascii="Times New Roman" w:eastAsia="Times New Roman" w:hAnsi="Times New Roman" w:cs="Times New Roman"/>
          <w:b/>
          <w:sz w:val="24"/>
          <w:szCs w:val="24"/>
        </w:rPr>
        <w:t>.</w:t>
      </w:r>
    </w:p>
    <w:p w:rsidR="00D7694F" w:rsidRPr="00FA6159" w:rsidRDefault="00D7694F" w:rsidP="00DA30AC">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Цель  воспитательного процесса:</w:t>
      </w:r>
    </w:p>
    <w:p w:rsidR="00D7694F" w:rsidRPr="00FA6159" w:rsidRDefault="00D7694F" w:rsidP="00D7694F">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 </w:t>
      </w:r>
      <w:r w:rsidRPr="00FA6159">
        <w:rPr>
          <w:rFonts w:ascii="Times New Roman" w:eastAsia="Times New Roman" w:hAnsi="Times New Roman" w:cs="Times New Roman"/>
          <w:b/>
          <w:sz w:val="24"/>
          <w:szCs w:val="24"/>
        </w:rPr>
        <w:t xml:space="preserve"> - </w:t>
      </w:r>
      <w:r w:rsidRPr="00FA6159">
        <w:rPr>
          <w:rFonts w:ascii="Times New Roman" w:eastAsia="Times New Roman" w:hAnsi="Times New Roman" w:cs="Times New Roman"/>
          <w:sz w:val="24"/>
          <w:szCs w:val="24"/>
        </w:rPr>
        <w:t>выявление и развитие способностей каждого ученика, создание необходимых условий для проявления его творческой индивидуальности;</w:t>
      </w:r>
    </w:p>
    <w:p w:rsidR="00D7694F" w:rsidRPr="00FA6159" w:rsidRDefault="00D7694F" w:rsidP="00D7694F">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воспитание гражданина России, человека культуры и высокой нравственности;</w:t>
      </w:r>
    </w:p>
    <w:p w:rsidR="00D7694F" w:rsidRPr="00FA6159" w:rsidRDefault="00D7694F" w:rsidP="00D7694F">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lastRenderedPageBreak/>
        <w:t>- формирование духовно-богатой, свободной, физически здоровой, творчески мыслящей личности, обладающей прочными базовыми знаниями, способной адаптироваться к условиям новой жизни, сохранить связи с родной культурой, традиционными промыслами Севера;</w:t>
      </w:r>
    </w:p>
    <w:p w:rsidR="00D7694F" w:rsidRPr="00FA6159" w:rsidRDefault="00D7694F" w:rsidP="00D7694F">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 Вся воспитательная работа включала в себя следующие направления:</w:t>
      </w:r>
    </w:p>
    <w:p w:rsidR="00D7694F" w:rsidRPr="00FA6159" w:rsidRDefault="00D7694F" w:rsidP="00A816EC">
      <w:pPr>
        <w:numPr>
          <w:ilvl w:val="0"/>
          <w:numId w:val="68"/>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Нравственно-эстетическое</w:t>
      </w:r>
    </w:p>
    <w:p w:rsidR="00D7694F" w:rsidRPr="00FA6159" w:rsidRDefault="00D7694F" w:rsidP="00A816EC">
      <w:pPr>
        <w:numPr>
          <w:ilvl w:val="0"/>
          <w:numId w:val="68"/>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Гражданско-патриотическое</w:t>
      </w:r>
    </w:p>
    <w:p w:rsidR="00D7694F" w:rsidRPr="00FA6159" w:rsidRDefault="00D7694F" w:rsidP="00A816EC">
      <w:pPr>
        <w:numPr>
          <w:ilvl w:val="0"/>
          <w:numId w:val="68"/>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Физическое воспитание и охрана здоровья детей</w:t>
      </w:r>
    </w:p>
    <w:p w:rsidR="00D7694F" w:rsidRPr="00FA6159" w:rsidRDefault="00D7694F" w:rsidP="00A816EC">
      <w:pPr>
        <w:numPr>
          <w:ilvl w:val="0"/>
          <w:numId w:val="68"/>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Профориентационная работа</w:t>
      </w:r>
    </w:p>
    <w:p w:rsidR="00D7694F" w:rsidRPr="00FA6159" w:rsidRDefault="00D7694F" w:rsidP="00A816EC">
      <w:pPr>
        <w:numPr>
          <w:ilvl w:val="0"/>
          <w:numId w:val="68"/>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Правовое, трудовое, экологическое</w:t>
      </w:r>
    </w:p>
    <w:p w:rsidR="00D7694F" w:rsidRPr="00FA6159" w:rsidRDefault="00D7694F" w:rsidP="00A816EC">
      <w:pPr>
        <w:numPr>
          <w:ilvl w:val="0"/>
          <w:numId w:val="68"/>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Интеллектуальное развитие и развитие творческих способностей.</w:t>
      </w:r>
    </w:p>
    <w:p w:rsidR="00DA30AC" w:rsidRDefault="00DA30AC" w:rsidP="00DA30AC">
      <w:pPr>
        <w:ind w:left="720"/>
        <w:jc w:val="both"/>
        <w:rPr>
          <w:rFonts w:ascii="Times New Roman" w:hAnsi="Times New Roman"/>
          <w:sz w:val="24"/>
          <w:szCs w:val="24"/>
        </w:rPr>
      </w:pPr>
    </w:p>
    <w:p w:rsidR="00D7694F" w:rsidRPr="00FA6159" w:rsidRDefault="00D7694F" w:rsidP="00DA30AC">
      <w:pPr>
        <w:ind w:firstLine="708"/>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По  </w:t>
      </w:r>
      <w:r w:rsidRPr="00FA6159">
        <w:rPr>
          <w:rFonts w:ascii="Times New Roman" w:eastAsia="Times New Roman" w:hAnsi="Times New Roman" w:cs="Times New Roman"/>
          <w:b/>
          <w:sz w:val="24"/>
          <w:szCs w:val="24"/>
        </w:rPr>
        <w:t xml:space="preserve">нравственно- эстетическому, гражданско-патриотическому   направлениям </w:t>
      </w:r>
      <w:r w:rsidRPr="00FA6159">
        <w:rPr>
          <w:rFonts w:ascii="Times New Roman" w:eastAsia="Times New Roman" w:hAnsi="Times New Roman" w:cs="Times New Roman"/>
          <w:sz w:val="24"/>
          <w:szCs w:val="24"/>
        </w:rPr>
        <w:t xml:space="preserve">   в школе за </w:t>
      </w:r>
      <w:r w:rsidR="00FD5ABD">
        <w:rPr>
          <w:rFonts w:ascii="Times New Roman" w:eastAsia="Times New Roman" w:hAnsi="Times New Roman" w:cs="Times New Roman"/>
          <w:sz w:val="24"/>
          <w:szCs w:val="24"/>
        </w:rPr>
        <w:t>2018/2019</w:t>
      </w:r>
      <w:r w:rsidRPr="00FA6159">
        <w:rPr>
          <w:rFonts w:ascii="Times New Roman" w:eastAsia="Times New Roman" w:hAnsi="Times New Roman" w:cs="Times New Roman"/>
          <w:sz w:val="24"/>
          <w:szCs w:val="24"/>
        </w:rPr>
        <w:t xml:space="preserve"> учебный год  проводились различные воспитательные мероприятия и творческие конкурсы:  конкурс литературно-творческих работ, посвященный Дню Победы,  88-годовщине  ЯНАО,  Дню защитника Отечества, Дню матери, Дню пожилого человека, Неделя толерантности  и многое другое. Регулярно проводились конкурсы и выставки детского рисунка, посвященные календарным и праздничным  датам; конкурсы стенных  газет и плакатов - традиционная и интересная форма работы.                </w:t>
      </w:r>
    </w:p>
    <w:p w:rsidR="00D7694F" w:rsidRPr="00FA6159" w:rsidRDefault="00D7694F" w:rsidP="00D7694F">
      <w:pPr>
        <w:pStyle w:val="a7"/>
        <w:ind w:firstLine="708"/>
        <w:jc w:val="both"/>
        <w:rPr>
          <w:rFonts w:ascii="Times New Roman" w:hAnsi="Times New Roman"/>
          <w:sz w:val="24"/>
          <w:szCs w:val="24"/>
        </w:rPr>
      </w:pPr>
      <w:r w:rsidRPr="00FA6159">
        <w:rPr>
          <w:rFonts w:ascii="Times New Roman" w:hAnsi="Times New Roman"/>
          <w:sz w:val="24"/>
          <w:szCs w:val="24"/>
        </w:rPr>
        <w:t xml:space="preserve">С целях привития патриотизма у подрастающего поколения, а также практических навыков и умений поведения в экстремальных ситуациях, стремление к здоровому образу жизни, совершенствованию морально-психологического состояния и физического развития на территории Ямало-ненецкого автономного округа, на базе МКОУ АШИ организована работа профильного кадетского класса МЧС. </w:t>
      </w:r>
    </w:p>
    <w:p w:rsidR="00D7694F" w:rsidRPr="00FA6159" w:rsidRDefault="00D7694F" w:rsidP="00DA30AC">
      <w:pPr>
        <w:ind w:firstLine="708"/>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Обучающиеся 8 классов приняли участие в окружном проекте «ЮнАрктика».</w:t>
      </w:r>
    </w:p>
    <w:p w:rsidR="00D7694F" w:rsidRPr="00FA6159" w:rsidRDefault="00D7694F" w:rsidP="00DA30AC">
      <w:pPr>
        <w:ind w:firstLine="708"/>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Первенство Тазовского района по военно-прикладной физической подготовке и стрельбе из пневматического оружия. (2 место).  Совместно с СДК и молодежным центром провели мероприятие «Карские экспедиции».</w:t>
      </w:r>
    </w:p>
    <w:p w:rsidR="00D7694F" w:rsidRPr="00FA6159" w:rsidRDefault="00DA30AC" w:rsidP="00D7694F">
      <w:pPr>
        <w:jc w:val="both"/>
        <w:rPr>
          <w:rFonts w:ascii="Times New Roman" w:eastAsia="Times New Roman" w:hAnsi="Times New Roman" w:cs="Times New Roman"/>
          <w:sz w:val="24"/>
          <w:szCs w:val="24"/>
        </w:rPr>
      </w:pPr>
      <w:r>
        <w:rPr>
          <w:rFonts w:ascii="Times New Roman" w:hAnsi="Times New Roman"/>
          <w:sz w:val="24"/>
          <w:szCs w:val="24"/>
        </w:rPr>
        <w:tab/>
      </w:r>
      <w:r w:rsidR="00D7694F" w:rsidRPr="00FA6159">
        <w:rPr>
          <w:rFonts w:ascii="Times New Roman" w:eastAsia="Times New Roman" w:hAnsi="Times New Roman" w:cs="Times New Roman"/>
          <w:sz w:val="24"/>
          <w:szCs w:val="24"/>
        </w:rPr>
        <w:t>Интересно и плодотворно прошли мероприятия, включенные в  Месячник оборонно-массовой работы:</w:t>
      </w:r>
    </w:p>
    <w:tbl>
      <w:tblPr>
        <w:tblW w:w="28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2"/>
      </w:tblGrid>
      <w:tr w:rsidR="00D7694F" w:rsidRPr="00FA6159" w:rsidTr="00FD5ABD">
        <w:tc>
          <w:tcPr>
            <w:tcW w:w="28982" w:type="dxa"/>
            <w:tcBorders>
              <w:top w:val="nil"/>
              <w:left w:val="nil"/>
              <w:bottom w:val="nil"/>
              <w:right w:val="single" w:sz="4" w:space="0" w:color="auto"/>
            </w:tcBorders>
          </w:tcPr>
          <w:p w:rsidR="00D7694F" w:rsidRPr="00FA6159" w:rsidRDefault="00D7694F" w:rsidP="00A816EC">
            <w:pPr>
              <w:pStyle w:val="a4"/>
              <w:numPr>
                <w:ilvl w:val="0"/>
                <w:numId w:val="69"/>
              </w:numPr>
              <w:spacing w:after="0" w:line="240" w:lineRule="auto"/>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Урок мужества</w:t>
            </w:r>
          </w:p>
          <w:p w:rsidR="00D7694F" w:rsidRPr="00FA6159" w:rsidRDefault="00D7694F" w:rsidP="00A816EC">
            <w:pPr>
              <w:pStyle w:val="a4"/>
              <w:numPr>
                <w:ilvl w:val="0"/>
                <w:numId w:val="70"/>
              </w:numPr>
              <w:spacing w:after="0" w:line="240" w:lineRule="auto"/>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Военизированная эстафета</w:t>
            </w:r>
          </w:p>
          <w:p w:rsidR="00D7694F" w:rsidRPr="00FA6159" w:rsidRDefault="00D7694F" w:rsidP="00A816EC">
            <w:pPr>
              <w:pStyle w:val="a4"/>
              <w:numPr>
                <w:ilvl w:val="0"/>
                <w:numId w:val="70"/>
              </w:numPr>
              <w:spacing w:after="0" w:line="240" w:lineRule="auto"/>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Оформление уголков и экспозиций «Служили наши земляки»</w:t>
            </w:r>
          </w:p>
          <w:p w:rsidR="00D7694F" w:rsidRPr="00FA6159" w:rsidRDefault="00D7694F" w:rsidP="00A816EC">
            <w:pPr>
              <w:pStyle w:val="a4"/>
              <w:numPr>
                <w:ilvl w:val="0"/>
                <w:numId w:val="70"/>
              </w:numPr>
              <w:spacing w:after="0" w:line="240" w:lineRule="auto"/>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Презентация уголков славы</w:t>
            </w:r>
          </w:p>
          <w:p w:rsidR="00D7694F" w:rsidRPr="00FA6159" w:rsidRDefault="00D7694F" w:rsidP="00A816EC">
            <w:pPr>
              <w:pStyle w:val="a4"/>
              <w:numPr>
                <w:ilvl w:val="0"/>
                <w:numId w:val="70"/>
              </w:numPr>
              <w:spacing w:after="0" w:line="240" w:lineRule="auto"/>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Оформление информационного стенда к памятным военным датам.</w:t>
            </w:r>
          </w:p>
          <w:p w:rsidR="00D7694F" w:rsidRPr="00FA6159" w:rsidRDefault="00D7694F" w:rsidP="00A816EC">
            <w:pPr>
              <w:pStyle w:val="a4"/>
              <w:numPr>
                <w:ilvl w:val="0"/>
                <w:numId w:val="70"/>
              </w:numPr>
              <w:spacing w:after="0" w:line="240" w:lineRule="auto"/>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Конкурс рисунков и плакатов</w:t>
            </w:r>
          </w:p>
          <w:p w:rsidR="00D7694F" w:rsidRPr="00FA6159" w:rsidRDefault="00D7694F" w:rsidP="00A816EC">
            <w:pPr>
              <w:pStyle w:val="a4"/>
              <w:numPr>
                <w:ilvl w:val="0"/>
                <w:numId w:val="70"/>
              </w:numPr>
              <w:spacing w:after="0" w:line="240" w:lineRule="auto"/>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Конкурс «А ну-ка, мальчики!»</w:t>
            </w:r>
          </w:p>
          <w:p w:rsidR="00D7694F" w:rsidRPr="00FA6159" w:rsidRDefault="00D7694F" w:rsidP="00A816EC">
            <w:pPr>
              <w:pStyle w:val="a4"/>
              <w:numPr>
                <w:ilvl w:val="0"/>
                <w:numId w:val="70"/>
              </w:numPr>
              <w:spacing w:after="0" w:line="240" w:lineRule="auto"/>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Акция «Письмо солдату»</w:t>
            </w:r>
          </w:p>
          <w:p w:rsidR="00D7694F" w:rsidRPr="00FA6159" w:rsidRDefault="00D7694F" w:rsidP="00A816EC">
            <w:pPr>
              <w:pStyle w:val="a4"/>
              <w:numPr>
                <w:ilvl w:val="0"/>
                <w:numId w:val="70"/>
              </w:numPr>
              <w:spacing w:after="0" w:line="240" w:lineRule="auto"/>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Конкурс «Смотр строя»</w:t>
            </w:r>
          </w:p>
          <w:p w:rsidR="00D7694F" w:rsidRPr="00FA6159" w:rsidRDefault="00D7694F" w:rsidP="00FD5ABD">
            <w:pPr>
              <w:jc w:val="both"/>
              <w:rPr>
                <w:rFonts w:ascii="Times New Roman" w:eastAsia="Times New Roman" w:hAnsi="Times New Roman" w:cs="Times New Roman"/>
                <w:sz w:val="24"/>
                <w:szCs w:val="24"/>
              </w:rPr>
            </w:pPr>
          </w:p>
        </w:tc>
      </w:tr>
    </w:tbl>
    <w:p w:rsidR="00DA30AC" w:rsidRPr="00FA6159" w:rsidRDefault="00D7694F" w:rsidP="00DA30AC">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    </w:t>
      </w:r>
      <w:r w:rsidR="00DA30AC">
        <w:rPr>
          <w:rFonts w:ascii="Times New Roman" w:hAnsi="Times New Roman"/>
          <w:sz w:val="24"/>
          <w:szCs w:val="24"/>
        </w:rPr>
        <w:tab/>
      </w:r>
      <w:r w:rsidR="00DA30AC" w:rsidRPr="00FA6159">
        <w:rPr>
          <w:rFonts w:ascii="Times New Roman" w:eastAsia="Times New Roman" w:hAnsi="Times New Roman" w:cs="Times New Roman"/>
          <w:sz w:val="24"/>
          <w:szCs w:val="24"/>
        </w:rPr>
        <w:t xml:space="preserve">С целью патриотического воспитания обучающихся в школе проводятся тематические классные часы: « Самый Большой Урок», «4 ноября- День Народного единства», «День Неизвестного солдата», «12 декабря – День Конституции Российской Федерации», « Мои </w:t>
      </w:r>
      <w:r w:rsidR="00DA30AC" w:rsidRPr="00FA6159">
        <w:rPr>
          <w:rFonts w:ascii="Times New Roman" w:eastAsia="Times New Roman" w:hAnsi="Times New Roman" w:cs="Times New Roman"/>
          <w:sz w:val="24"/>
          <w:szCs w:val="24"/>
        </w:rPr>
        <w:lastRenderedPageBreak/>
        <w:t>права и обязанности», «Я – гражданин России»; акции: «Мы едины», «Я выбираю», «Несем радость людям»; встреча и беседа со священником отцом Андреем по теме «Патриоты России»; беседа с атаманом Тазовского казачьего общества Тихоновым Д.В.</w:t>
      </w:r>
    </w:p>
    <w:p w:rsidR="00D7694F" w:rsidRPr="00FA6159" w:rsidRDefault="00DA30AC" w:rsidP="00FD5ABD">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  </w:t>
      </w:r>
      <w:r w:rsidR="00FD5ABD">
        <w:rPr>
          <w:rFonts w:ascii="Times New Roman" w:eastAsia="Times New Roman" w:hAnsi="Times New Roman" w:cs="Times New Roman"/>
          <w:sz w:val="24"/>
          <w:szCs w:val="24"/>
        </w:rPr>
        <w:tab/>
      </w:r>
      <w:r w:rsidR="00D7694F" w:rsidRPr="00FA6159">
        <w:rPr>
          <w:rFonts w:ascii="Times New Roman" w:eastAsia="Times New Roman" w:hAnsi="Times New Roman" w:cs="Times New Roman"/>
          <w:sz w:val="24"/>
          <w:szCs w:val="24"/>
        </w:rPr>
        <w:t>В канун "Дня  П</w:t>
      </w:r>
      <w:r w:rsidR="00FD5ABD">
        <w:rPr>
          <w:rFonts w:ascii="Times New Roman" w:eastAsia="Times New Roman" w:hAnsi="Times New Roman" w:cs="Times New Roman"/>
          <w:sz w:val="24"/>
          <w:szCs w:val="24"/>
        </w:rPr>
        <w:t>обеды" в школе прошли акции   «</w:t>
      </w:r>
      <w:r w:rsidR="00D7694F" w:rsidRPr="00FA6159">
        <w:rPr>
          <w:rFonts w:ascii="Times New Roman" w:eastAsia="Times New Roman" w:hAnsi="Times New Roman" w:cs="Times New Roman"/>
          <w:sz w:val="24"/>
          <w:szCs w:val="24"/>
        </w:rPr>
        <w:t>Часовой у Зна</w:t>
      </w:r>
      <w:r w:rsidR="00FD5ABD">
        <w:rPr>
          <w:rFonts w:ascii="Times New Roman" w:eastAsia="Times New Roman" w:hAnsi="Times New Roman" w:cs="Times New Roman"/>
          <w:sz w:val="24"/>
          <w:szCs w:val="24"/>
        </w:rPr>
        <w:t>мени Победы», "Вахта памяти", «</w:t>
      </w:r>
      <w:r w:rsidR="00D7694F" w:rsidRPr="00FA6159">
        <w:rPr>
          <w:rFonts w:ascii="Times New Roman" w:eastAsia="Times New Roman" w:hAnsi="Times New Roman" w:cs="Times New Roman"/>
          <w:sz w:val="24"/>
          <w:szCs w:val="24"/>
        </w:rPr>
        <w:t>Георгиевская ленточка», обучающиеся приняли участие в акциях: «Россия», которые прошла на базе СДК. К 72-летию Победы в классах прошли  тематические беседы и классные часы; показы военных фильмов, устный журнал  «Пионеры – герои ВОВ»; торжественную линейку с литературно-музыкальной композицией "Этих дней мы не забудем никогда". Принимали участие в праздничном шествии, посвященному Дню  Победы и акции «Бессмертный полк». Ежемесячно проходят линейки «Памятные даты в истории Отечества».</w:t>
      </w:r>
    </w:p>
    <w:p w:rsidR="00D7694F" w:rsidRPr="00FA6159" w:rsidRDefault="00D7694F" w:rsidP="00D7694F">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            Юноши 10</w:t>
      </w:r>
      <w:r w:rsidR="00FD5ABD">
        <w:rPr>
          <w:rFonts w:ascii="Times New Roman" w:eastAsia="Times New Roman" w:hAnsi="Times New Roman" w:cs="Times New Roman"/>
          <w:sz w:val="24"/>
          <w:szCs w:val="24"/>
        </w:rPr>
        <w:t>-</w:t>
      </w:r>
      <w:r w:rsidRPr="00FA6159">
        <w:rPr>
          <w:rFonts w:ascii="Times New Roman" w:eastAsia="Times New Roman" w:hAnsi="Times New Roman" w:cs="Times New Roman"/>
          <w:sz w:val="24"/>
          <w:szCs w:val="24"/>
        </w:rPr>
        <w:t xml:space="preserve">х классов в мае приняли участие в проведении 5-ти дневных учебных сборов в п. Тазовский. Программа сборов полностью выполнена. Школьники показали достаточный уровень знаний и умений по основам военных знаний. В результате проведенной работы в школе у юношей - старшеклассников складывается положительное отношение к службе в рядах Вооруженных Сил РФ. </w:t>
      </w:r>
    </w:p>
    <w:p w:rsidR="00D7694F" w:rsidRPr="00FA6159" w:rsidRDefault="00D7694F" w:rsidP="00D7694F">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             Несмотря на большой объем выполненной р</w:t>
      </w:r>
      <w:r w:rsidR="00FD5ABD">
        <w:rPr>
          <w:rFonts w:ascii="Times New Roman" w:eastAsia="Times New Roman" w:hAnsi="Times New Roman" w:cs="Times New Roman"/>
          <w:sz w:val="24"/>
          <w:szCs w:val="24"/>
        </w:rPr>
        <w:t>аботы, в 2098-2020 учебном году</w:t>
      </w:r>
      <w:r w:rsidRPr="00FA6159">
        <w:rPr>
          <w:rFonts w:ascii="Times New Roman" w:eastAsia="Times New Roman" w:hAnsi="Times New Roman" w:cs="Times New Roman"/>
          <w:sz w:val="24"/>
          <w:szCs w:val="24"/>
        </w:rPr>
        <w:t xml:space="preserve"> необходимо больше внимания уделить вопросам работы  с добровольной пожарной дружиной, дружиной ЮДН, активом учащихся и вопросам планирования проведения военно-спортивной игры на местности. Обновить «военный арсенал» школы-интерната. Закупить новые учебные винтовки и автоматы Калашникова. </w:t>
      </w:r>
    </w:p>
    <w:p w:rsidR="00D7694F" w:rsidRPr="00FA6159" w:rsidRDefault="00D7694F" w:rsidP="00D7694F">
      <w:pPr>
        <w:ind w:firstLine="900"/>
        <w:jc w:val="both"/>
        <w:rPr>
          <w:rFonts w:ascii="Times New Roman" w:eastAsia="Times New Roman" w:hAnsi="Times New Roman" w:cs="Times New Roman"/>
          <w:sz w:val="24"/>
          <w:szCs w:val="24"/>
        </w:rPr>
      </w:pPr>
      <w:r w:rsidRPr="00FA6159">
        <w:rPr>
          <w:rFonts w:ascii="Times New Roman" w:eastAsia="Times New Roman" w:hAnsi="Times New Roman" w:cs="Times New Roman"/>
          <w:b/>
          <w:sz w:val="24"/>
          <w:szCs w:val="24"/>
        </w:rPr>
        <w:t>Экологическое</w:t>
      </w:r>
      <w:r w:rsidRPr="00FA6159">
        <w:rPr>
          <w:rFonts w:ascii="Times New Roman" w:eastAsia="Times New Roman" w:hAnsi="Times New Roman" w:cs="Times New Roman"/>
          <w:sz w:val="24"/>
          <w:szCs w:val="24"/>
        </w:rPr>
        <w:t xml:space="preserve"> воспитание в МКОУ АШИ осуществляется классными руководителями и воспитателями интерната через проведение тематических бесед и классных часов в течение учебного года. </w:t>
      </w:r>
    </w:p>
    <w:p w:rsidR="00D7694F" w:rsidRPr="00FA6159" w:rsidRDefault="00D7694F" w:rsidP="00D7694F">
      <w:pPr>
        <w:ind w:right="-26"/>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               Участие во всероссийском экологическом субботнике «Зеленая Россия».</w:t>
      </w:r>
    </w:p>
    <w:p w:rsidR="00D7694F" w:rsidRPr="00FA6159" w:rsidRDefault="00D7694F" w:rsidP="00D7694F">
      <w:pPr>
        <w:ind w:right="-26"/>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                Этим летом  12 ребят будут трудоустроены в летних трудовых (экологических) бригадах, которые осуществляют уборку территории поселка Антипаюта, работать вожатыми на летней оздоровительной площадке, проведут предшкольную подготовку для ребят в условиях кочевья. </w:t>
      </w:r>
    </w:p>
    <w:p w:rsidR="00D7694F" w:rsidRPr="00FA6159" w:rsidRDefault="00D7694F" w:rsidP="00D7694F">
      <w:pPr>
        <w:ind w:right="-26"/>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               В целях формирования законопослушного, толерантного поведения обучающихся, ведется работа и по </w:t>
      </w:r>
      <w:r w:rsidRPr="00FA6159">
        <w:rPr>
          <w:rFonts w:ascii="Times New Roman" w:eastAsia="Times New Roman" w:hAnsi="Times New Roman" w:cs="Times New Roman"/>
          <w:b/>
          <w:sz w:val="24"/>
          <w:szCs w:val="24"/>
        </w:rPr>
        <w:t>правовому</w:t>
      </w:r>
      <w:r w:rsidRPr="00FA6159">
        <w:rPr>
          <w:rFonts w:ascii="Times New Roman" w:eastAsia="Times New Roman" w:hAnsi="Times New Roman" w:cs="Times New Roman"/>
          <w:sz w:val="24"/>
          <w:szCs w:val="24"/>
        </w:rPr>
        <w:t xml:space="preserve"> воспитанию.  В апреле месяце в школе была проведена неделя права.  Были проведены беседы инспектором КДН Фрич С.В. с обучающимися по теме «Знай свои права», в рамках акции «Правовая пропаганда» проведены беседы для обучающихся и родителей. </w:t>
      </w:r>
    </w:p>
    <w:p w:rsidR="00D7694F" w:rsidRPr="00FA6159" w:rsidRDefault="00D7694F" w:rsidP="00D7694F">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   </w:t>
      </w:r>
      <w:r w:rsidR="00FD5ABD">
        <w:rPr>
          <w:rFonts w:ascii="Times New Roman" w:eastAsia="Times New Roman" w:hAnsi="Times New Roman" w:cs="Times New Roman"/>
          <w:sz w:val="24"/>
          <w:szCs w:val="24"/>
        </w:rPr>
        <w:tab/>
      </w:r>
      <w:r w:rsidRPr="00FA6159">
        <w:rPr>
          <w:rFonts w:ascii="Times New Roman" w:eastAsia="Times New Roman" w:hAnsi="Times New Roman" w:cs="Times New Roman"/>
          <w:sz w:val="24"/>
          <w:szCs w:val="24"/>
        </w:rPr>
        <w:t>В течение недели права с воспитанниками интерната и учащимися школы проведены следующие мероприятия: тематические классные часы и  беседы, оформление информационных стендов, профилактические беседы о правах  личной и имущественной безопасности, поведении в экстремальных ситуациях, при общении с незнакомыми людьми. В марте школа  приняла участие в районной акции «День молодого избирателя», в рамках  которого прошли классные часы по основам избирательного права Российской Федерации, оформлена  выставка художественной литературы и книжных изданий</w:t>
      </w:r>
      <w:r w:rsidRPr="00FA6159">
        <w:rPr>
          <w:rFonts w:ascii="Times New Roman" w:eastAsia="Times New Roman" w:hAnsi="Times New Roman" w:cs="Times New Roman"/>
          <w:color w:val="000080"/>
          <w:sz w:val="24"/>
          <w:szCs w:val="24"/>
        </w:rPr>
        <w:t xml:space="preserve"> </w:t>
      </w:r>
      <w:r w:rsidRPr="00FA6159">
        <w:rPr>
          <w:rFonts w:ascii="Times New Roman" w:eastAsia="Times New Roman" w:hAnsi="Times New Roman" w:cs="Times New Roman"/>
          <w:sz w:val="24"/>
          <w:szCs w:val="24"/>
        </w:rPr>
        <w:t xml:space="preserve">по истории проведения </w:t>
      </w:r>
      <w:r w:rsidRPr="00FA6159">
        <w:rPr>
          <w:rFonts w:ascii="Times New Roman" w:eastAsia="Times New Roman" w:hAnsi="Times New Roman" w:cs="Times New Roman"/>
          <w:sz w:val="24"/>
          <w:szCs w:val="24"/>
        </w:rPr>
        <w:lastRenderedPageBreak/>
        <w:t xml:space="preserve">выборов в России, конкурс сочинений «Молодежь выбирает будущее», конкурс плакатов  «Я выбираю…», викторина по избирательному праву и избирательному процессу, деловая игра «Голосуют молодые» совместно с МБУ «Молодежный центр». </w:t>
      </w:r>
    </w:p>
    <w:p w:rsidR="00D7694F" w:rsidRPr="00FA6159" w:rsidRDefault="00D7694F" w:rsidP="00D7694F">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    </w:t>
      </w:r>
      <w:r w:rsidR="00FD5ABD">
        <w:rPr>
          <w:rFonts w:ascii="Times New Roman" w:eastAsia="Times New Roman" w:hAnsi="Times New Roman" w:cs="Times New Roman"/>
          <w:sz w:val="24"/>
          <w:szCs w:val="24"/>
        </w:rPr>
        <w:tab/>
      </w:r>
      <w:r w:rsidRPr="00FA6159">
        <w:rPr>
          <w:rFonts w:ascii="Times New Roman" w:eastAsia="Times New Roman" w:hAnsi="Times New Roman" w:cs="Times New Roman"/>
          <w:sz w:val="24"/>
          <w:szCs w:val="24"/>
        </w:rPr>
        <w:t xml:space="preserve">Целью </w:t>
      </w:r>
      <w:r w:rsidRPr="00FA6159">
        <w:rPr>
          <w:rFonts w:ascii="Times New Roman" w:eastAsia="Times New Roman" w:hAnsi="Times New Roman" w:cs="Times New Roman"/>
          <w:b/>
          <w:sz w:val="24"/>
          <w:szCs w:val="24"/>
        </w:rPr>
        <w:t>физического воспитания</w:t>
      </w:r>
      <w:r w:rsidRPr="00FA6159">
        <w:rPr>
          <w:rFonts w:ascii="Times New Roman" w:eastAsia="Times New Roman" w:hAnsi="Times New Roman" w:cs="Times New Roman"/>
          <w:sz w:val="24"/>
          <w:szCs w:val="24"/>
        </w:rPr>
        <w:t xml:space="preserve"> стало укрепление здоровья, повышение работоспособности, популяризация здорового образа жизни. В течение всего учебного года классными руководителями, воспитателями и руководителями физического воспитания были проведены следующие мероприятия:</w:t>
      </w:r>
    </w:p>
    <w:p w:rsidR="00D7694F" w:rsidRPr="00FA6159" w:rsidRDefault="00D7694F" w:rsidP="00A816EC">
      <w:pPr>
        <w:numPr>
          <w:ilvl w:val="0"/>
          <w:numId w:val="71"/>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уроки безопасности для учащихся 1-11 классов</w:t>
      </w:r>
    </w:p>
    <w:p w:rsidR="00D7694F" w:rsidRPr="00FA6159" w:rsidRDefault="00D7694F" w:rsidP="00A816EC">
      <w:pPr>
        <w:numPr>
          <w:ilvl w:val="0"/>
          <w:numId w:val="71"/>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конкурс рисунков «Я выбираю здоровье»</w:t>
      </w:r>
    </w:p>
    <w:p w:rsidR="00D7694F" w:rsidRPr="00FA6159" w:rsidRDefault="00D7694F" w:rsidP="00A816EC">
      <w:pPr>
        <w:numPr>
          <w:ilvl w:val="0"/>
          <w:numId w:val="71"/>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день здоровья, осенний кросс</w:t>
      </w:r>
    </w:p>
    <w:p w:rsidR="00D7694F" w:rsidRPr="00FA6159" w:rsidRDefault="00D7694F" w:rsidP="00A816EC">
      <w:pPr>
        <w:numPr>
          <w:ilvl w:val="0"/>
          <w:numId w:val="71"/>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соревнования по настольному теннису</w:t>
      </w:r>
    </w:p>
    <w:p w:rsidR="00D7694F" w:rsidRPr="00FA6159" w:rsidRDefault="00D7694F" w:rsidP="00A816EC">
      <w:pPr>
        <w:numPr>
          <w:ilvl w:val="0"/>
          <w:numId w:val="71"/>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Праздник «В здоровом теле – здоровый дух» для учащихся 1-4 классов</w:t>
      </w:r>
    </w:p>
    <w:p w:rsidR="00D7694F" w:rsidRPr="00FA6159" w:rsidRDefault="00D7694F" w:rsidP="00A816EC">
      <w:pPr>
        <w:numPr>
          <w:ilvl w:val="0"/>
          <w:numId w:val="71"/>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Соревнования по лыжам между учащимися 9-11 классов</w:t>
      </w:r>
    </w:p>
    <w:p w:rsidR="00D7694F" w:rsidRPr="00FA6159" w:rsidRDefault="00D7694F" w:rsidP="00A816EC">
      <w:pPr>
        <w:numPr>
          <w:ilvl w:val="0"/>
          <w:numId w:val="71"/>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День футбола. Турнир по мини-футболу между 5-7, 8-11 классами</w:t>
      </w:r>
    </w:p>
    <w:p w:rsidR="00D7694F" w:rsidRPr="00FA6159" w:rsidRDefault="00D7694F" w:rsidP="00A816EC">
      <w:pPr>
        <w:numPr>
          <w:ilvl w:val="0"/>
          <w:numId w:val="71"/>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Эстафета среди учащихся 1-4 классов</w:t>
      </w:r>
    </w:p>
    <w:p w:rsidR="00D7694F" w:rsidRPr="00FA6159" w:rsidRDefault="00D7694F" w:rsidP="00A816EC">
      <w:pPr>
        <w:numPr>
          <w:ilvl w:val="0"/>
          <w:numId w:val="71"/>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Соревнования по национальным видам спорта</w:t>
      </w:r>
    </w:p>
    <w:p w:rsidR="00D7694F" w:rsidRPr="00FA6159" w:rsidRDefault="00D7694F" w:rsidP="00A816EC">
      <w:pPr>
        <w:numPr>
          <w:ilvl w:val="0"/>
          <w:numId w:val="71"/>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Акция « Мы готовы к ГТО»</w:t>
      </w:r>
    </w:p>
    <w:p w:rsidR="00D7694F" w:rsidRPr="00FA6159" w:rsidRDefault="00D7694F" w:rsidP="00A816EC">
      <w:pPr>
        <w:numPr>
          <w:ilvl w:val="0"/>
          <w:numId w:val="71"/>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Акция «Я выбираю спорт».</w:t>
      </w:r>
    </w:p>
    <w:p w:rsidR="00DA30AC" w:rsidRDefault="00DA30AC" w:rsidP="00D7694F">
      <w:pPr>
        <w:ind w:left="720"/>
        <w:jc w:val="both"/>
        <w:rPr>
          <w:rFonts w:ascii="Times New Roman" w:hAnsi="Times New Roman"/>
          <w:b/>
          <w:sz w:val="24"/>
          <w:szCs w:val="24"/>
        </w:rPr>
      </w:pPr>
    </w:p>
    <w:p w:rsidR="00D7694F" w:rsidRPr="00CD59A5" w:rsidRDefault="00D7694F" w:rsidP="00D7694F">
      <w:pPr>
        <w:ind w:left="720"/>
        <w:jc w:val="both"/>
        <w:rPr>
          <w:rFonts w:ascii="Times New Roman" w:eastAsia="Times New Roman" w:hAnsi="Times New Roman" w:cs="Times New Roman"/>
          <w:sz w:val="24"/>
          <w:szCs w:val="24"/>
        </w:rPr>
      </w:pPr>
      <w:r w:rsidRPr="00CD59A5">
        <w:rPr>
          <w:rFonts w:ascii="Times New Roman" w:eastAsia="Times New Roman" w:hAnsi="Times New Roman" w:cs="Times New Roman"/>
          <w:sz w:val="24"/>
          <w:szCs w:val="24"/>
        </w:rPr>
        <w:t>Приняли участие в муниципальных мероприятиях:</w:t>
      </w:r>
    </w:p>
    <w:p w:rsidR="00D7694F" w:rsidRPr="00FA6159" w:rsidRDefault="00D7694F" w:rsidP="00A816EC">
      <w:pPr>
        <w:numPr>
          <w:ilvl w:val="0"/>
          <w:numId w:val="71"/>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Районная спартакиада школьников. </w:t>
      </w:r>
    </w:p>
    <w:p w:rsidR="00D7694F" w:rsidRPr="00FA6159" w:rsidRDefault="00D7694F" w:rsidP="00A816EC">
      <w:pPr>
        <w:numPr>
          <w:ilvl w:val="0"/>
          <w:numId w:val="71"/>
        </w:numPr>
        <w:spacing w:after="0" w:line="240" w:lineRule="auto"/>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Военизированные сборы юношей 10 классов.</w:t>
      </w:r>
    </w:p>
    <w:p w:rsidR="00D7694F" w:rsidRPr="00FA6159" w:rsidRDefault="00D7694F" w:rsidP="00D7694F">
      <w:pPr>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  </w:t>
      </w:r>
      <w:r w:rsidR="00FD5ABD">
        <w:rPr>
          <w:rFonts w:ascii="Times New Roman" w:eastAsia="Times New Roman" w:hAnsi="Times New Roman" w:cs="Times New Roman"/>
          <w:sz w:val="24"/>
          <w:szCs w:val="24"/>
        </w:rPr>
        <w:tab/>
      </w:r>
      <w:r w:rsidRPr="00FA6159">
        <w:rPr>
          <w:rFonts w:ascii="Times New Roman" w:eastAsia="Times New Roman" w:hAnsi="Times New Roman" w:cs="Times New Roman"/>
          <w:sz w:val="24"/>
          <w:szCs w:val="24"/>
        </w:rPr>
        <w:t>Спортивная работа и пропаганда здорового образа жизни реализовывалась через организацию работы спортивных секций, через классные часы и беседы по профилактике роста  заболеваемости учащихся и воспитанников школы-интерната, по предупреждению детского травматизма, через классные часы по изучению правил по ТБ, пожарной безопасности, правил дорожного движения, через физкультминутки, офтальмологические зарядки  на уроках, через профилактику вредных привычек, через проведения Месячника безопасности дорожного движения, акции «Мы за ЗОЖ»</w:t>
      </w:r>
    </w:p>
    <w:p w:rsidR="00D7694F" w:rsidRPr="00FA6159" w:rsidRDefault="00D7694F" w:rsidP="00D7694F">
      <w:pPr>
        <w:widowControl w:val="0"/>
        <w:autoSpaceDE w:val="0"/>
        <w:autoSpaceDN w:val="0"/>
        <w:adjustRightInd w:val="0"/>
        <w:jc w:val="both"/>
        <w:rPr>
          <w:rFonts w:ascii="Times New Roman" w:eastAsia="Times New Roman" w:hAnsi="Times New Roman" w:cs="Times New Roman"/>
          <w:sz w:val="24"/>
          <w:szCs w:val="24"/>
        </w:rPr>
      </w:pPr>
      <w:r w:rsidRPr="00FA6159">
        <w:rPr>
          <w:rFonts w:ascii="Times New Roman" w:eastAsia="Times New Roman" w:hAnsi="Times New Roman" w:cs="Times New Roman"/>
          <w:sz w:val="24"/>
          <w:szCs w:val="24"/>
        </w:rPr>
        <w:t xml:space="preserve">    </w:t>
      </w:r>
      <w:r w:rsidR="00FD5ABD">
        <w:rPr>
          <w:rFonts w:ascii="Times New Roman" w:eastAsia="Times New Roman" w:hAnsi="Times New Roman" w:cs="Times New Roman"/>
          <w:sz w:val="24"/>
          <w:szCs w:val="24"/>
        </w:rPr>
        <w:tab/>
      </w:r>
      <w:r w:rsidRPr="00FA6159">
        <w:rPr>
          <w:rFonts w:ascii="Times New Roman" w:eastAsia="Times New Roman" w:hAnsi="Times New Roman" w:cs="Times New Roman"/>
          <w:sz w:val="24"/>
          <w:szCs w:val="24"/>
        </w:rPr>
        <w:t>Ежегодно в начале и в конце учебного года классные руководители и воспитатели определяют уровень воспитанности учащихся и воспитанников школы-интерната путем диагностики формирования определенных черт личности: любознательность, честность, трудолюбие, культурный уровень, дисциплинированность, целеустремленность, отношение к старшим и пр.</w:t>
      </w:r>
    </w:p>
    <w:p w:rsidR="00285598" w:rsidRDefault="00285598" w:rsidP="00285598">
      <w:pPr>
        <w:ind w:right="-26"/>
        <w:jc w:val="center"/>
        <w:rPr>
          <w:rFonts w:ascii="Times New Roman" w:hAnsi="Times New Roman"/>
          <w:b/>
          <w:i/>
          <w:sz w:val="24"/>
          <w:szCs w:val="24"/>
        </w:rPr>
      </w:pPr>
    </w:p>
    <w:p w:rsidR="00285598" w:rsidRPr="00CD59A5" w:rsidRDefault="00CD59A5" w:rsidP="00285598">
      <w:pPr>
        <w:ind w:right="-26"/>
        <w:jc w:val="center"/>
        <w:rPr>
          <w:rFonts w:ascii="Times New Roman" w:hAnsi="Times New Roman"/>
          <w:b/>
          <w:sz w:val="24"/>
          <w:szCs w:val="24"/>
        </w:rPr>
      </w:pPr>
      <w:r w:rsidRPr="00CD59A5">
        <w:rPr>
          <w:rFonts w:ascii="Times New Roman" w:hAnsi="Times New Roman"/>
          <w:b/>
          <w:sz w:val="24"/>
          <w:szCs w:val="24"/>
        </w:rPr>
        <w:t xml:space="preserve">5.4. </w:t>
      </w:r>
      <w:r w:rsidR="00285598" w:rsidRPr="00CD59A5">
        <w:rPr>
          <w:rFonts w:ascii="Times New Roman" w:hAnsi="Times New Roman"/>
          <w:b/>
          <w:sz w:val="24"/>
          <w:szCs w:val="24"/>
        </w:rPr>
        <w:t>Организация  детского движения, работа органов детского самоуправления.</w:t>
      </w:r>
    </w:p>
    <w:p w:rsidR="00285598" w:rsidRPr="00FA6159" w:rsidRDefault="00285598" w:rsidP="00285598">
      <w:pPr>
        <w:ind w:firstLine="900"/>
        <w:jc w:val="both"/>
        <w:rPr>
          <w:rFonts w:ascii="Times New Roman" w:hAnsi="Times New Roman"/>
          <w:sz w:val="24"/>
          <w:szCs w:val="24"/>
        </w:rPr>
      </w:pPr>
      <w:r w:rsidRPr="00FA6159">
        <w:rPr>
          <w:rFonts w:ascii="Times New Roman" w:hAnsi="Times New Roman"/>
          <w:sz w:val="24"/>
          <w:szCs w:val="24"/>
        </w:rPr>
        <w:t xml:space="preserve">В школе создана обстановка, при которой каждый учащийся ощущает сопричастность к решению главных задач, стоящих перед педагогами и учащимися. В этом плане важную роль играет участие детей в управлении своим коллективом. Развитие самоуправления помогает ребятам почувствовать всю сложность социальных отношений, </w:t>
      </w:r>
      <w:r w:rsidRPr="00FA6159">
        <w:rPr>
          <w:rFonts w:ascii="Times New Roman" w:hAnsi="Times New Roman"/>
          <w:sz w:val="24"/>
          <w:szCs w:val="24"/>
        </w:rPr>
        <w:lastRenderedPageBreak/>
        <w:t xml:space="preserve">сформировать социальную позицию, определить свои возможности в реализации лидерских функций. </w:t>
      </w:r>
    </w:p>
    <w:p w:rsidR="00285598" w:rsidRPr="00FA6159" w:rsidRDefault="00285598" w:rsidP="00285598">
      <w:pPr>
        <w:ind w:firstLine="900"/>
        <w:jc w:val="both"/>
        <w:rPr>
          <w:rFonts w:ascii="Times New Roman" w:hAnsi="Times New Roman"/>
          <w:sz w:val="24"/>
          <w:szCs w:val="24"/>
        </w:rPr>
      </w:pPr>
      <w:r w:rsidRPr="00FA6159">
        <w:rPr>
          <w:rFonts w:ascii="Times New Roman" w:hAnsi="Times New Roman"/>
          <w:sz w:val="24"/>
          <w:szCs w:val="24"/>
        </w:rPr>
        <w:t>Главным органом детского самоуправления является общешкольная ученическая конференция, которой подчиняется правительство республики «Школляндия» во главе с президентом. В её структуру входят: Совет губернаторов, состоящий из глав четырех губерний и Совет министров, состоящий из  руководителей пяти министерств: образования, культуры, физкультуры и спорта, печати и информации, внутренних дел. Министерствам подчиняются соответствующие советники каждого города-класса и города-группы республики. Эта форма самоуправления существует  с 1995 года по сей день.</w:t>
      </w:r>
    </w:p>
    <w:p w:rsidR="00285598" w:rsidRPr="00FA6159" w:rsidRDefault="00285598" w:rsidP="00285598">
      <w:pPr>
        <w:jc w:val="both"/>
        <w:rPr>
          <w:rFonts w:ascii="Times New Roman" w:hAnsi="Times New Roman"/>
          <w:sz w:val="24"/>
          <w:szCs w:val="24"/>
        </w:rPr>
      </w:pPr>
      <w:r w:rsidRPr="00FA6159">
        <w:rPr>
          <w:rFonts w:ascii="Times New Roman" w:hAnsi="Times New Roman"/>
          <w:sz w:val="24"/>
          <w:szCs w:val="24"/>
        </w:rPr>
        <w:t xml:space="preserve">      Республика  «Школляндия» состоит из четырех губерний, которые, в свою очередь, состоят из городов. Если раньше города-классы и города-группы обозначались только нумерацией, то сейчас у каждого есть свои  названия. </w:t>
      </w:r>
    </w:p>
    <w:p w:rsidR="00285598" w:rsidRPr="00FA6159" w:rsidRDefault="00285598" w:rsidP="00285598">
      <w:pPr>
        <w:tabs>
          <w:tab w:val="left" w:pos="0"/>
        </w:tabs>
        <w:ind w:firstLine="360"/>
        <w:rPr>
          <w:rFonts w:ascii="Times New Roman" w:hAnsi="Times New Roman"/>
          <w:sz w:val="24"/>
          <w:szCs w:val="24"/>
        </w:rPr>
      </w:pPr>
      <w:r>
        <w:rPr>
          <w:rFonts w:ascii="Times New Roman" w:hAnsi="Times New Roman"/>
          <w:noProof/>
          <w:sz w:val="24"/>
          <w:szCs w:val="24"/>
        </w:rPr>
        <w:drawing>
          <wp:inline distT="0" distB="0" distL="0" distR="0">
            <wp:extent cx="5284470" cy="1977390"/>
            <wp:effectExtent l="19050" t="0" r="0" b="0"/>
            <wp:docPr id="2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srcRect/>
                    <a:stretch>
                      <a:fillRect/>
                    </a:stretch>
                  </pic:blipFill>
                  <pic:spPr bwMode="auto">
                    <a:xfrm>
                      <a:off x="0" y="0"/>
                      <a:ext cx="5284470" cy="1977390"/>
                    </a:xfrm>
                    <a:prstGeom prst="rect">
                      <a:avLst/>
                    </a:prstGeom>
                    <a:noFill/>
                    <a:ln w="9525">
                      <a:noFill/>
                      <a:miter lim="800000"/>
                      <a:headEnd/>
                      <a:tailEnd/>
                    </a:ln>
                  </pic:spPr>
                </pic:pic>
              </a:graphicData>
            </a:graphic>
          </wp:inline>
        </w:drawing>
      </w:r>
      <w:r w:rsidRPr="00FA6159">
        <w:rPr>
          <w:rFonts w:ascii="Times New Roman" w:hAnsi="Times New Roman"/>
          <w:sz w:val="24"/>
          <w:szCs w:val="24"/>
        </w:rPr>
        <w:t xml:space="preserve">            </w:t>
      </w:r>
    </w:p>
    <w:p w:rsidR="00285598" w:rsidRPr="00FA6159" w:rsidRDefault="00285598" w:rsidP="00285598">
      <w:pPr>
        <w:ind w:firstLine="900"/>
        <w:jc w:val="both"/>
        <w:rPr>
          <w:rFonts w:ascii="Times New Roman" w:hAnsi="Times New Roman"/>
          <w:sz w:val="24"/>
          <w:szCs w:val="24"/>
        </w:rPr>
      </w:pPr>
      <w:r w:rsidRPr="00FA6159">
        <w:rPr>
          <w:rFonts w:ascii="Times New Roman" w:hAnsi="Times New Roman"/>
          <w:sz w:val="24"/>
          <w:szCs w:val="24"/>
        </w:rPr>
        <w:t>Губерния под названием «Прометей» состоит из 16 городов-групп, в которых проживают воспитанники  школы-интерната. Губерния «Почемучки» состоит из 17 городов-классов учащихся начальной школы. Губерния «Лев» («Легко, если вместе!») состоит из 10 городов, которые образуют учащиеся 5-7 классов.  Губерния МОРШ -9 городов (Молодежное объединение республики «Школляндия») включает в себя учащихся 8-11 классов. В начале учебного года  Президентом республики «Школляндия» была избрана   ученица 11 класса Яптик Алена.</w:t>
      </w:r>
    </w:p>
    <w:p w:rsidR="00285598" w:rsidRPr="00FA6159" w:rsidRDefault="00285598" w:rsidP="00285598">
      <w:pPr>
        <w:jc w:val="both"/>
        <w:rPr>
          <w:rFonts w:ascii="Times New Roman" w:hAnsi="Times New Roman"/>
          <w:sz w:val="24"/>
          <w:szCs w:val="24"/>
        </w:rPr>
      </w:pPr>
      <w:r w:rsidRPr="00FA6159">
        <w:rPr>
          <w:rFonts w:ascii="Times New Roman" w:hAnsi="Times New Roman"/>
          <w:sz w:val="24"/>
          <w:szCs w:val="24"/>
        </w:rPr>
        <w:t xml:space="preserve">              Основной функцией детского самоуправления в школе-интернате является систематическая работа по осуществлению жизнедеятельности детского коллектива. Ребята сообща формируют годовой круг групповых, классных и общешкольных традиционных мероприятий, творческих дел, постоянно обсуждают на заседаниях актива формы и содержание планируемых мероприятий; оценивают санитарное состояние классов,  спальных комнат, игровых и подсобных помещений, а также организуют соревнования  среди губерний,  городов-групп, городов-классов. </w:t>
      </w:r>
    </w:p>
    <w:p w:rsidR="00285598" w:rsidRPr="00FA6159" w:rsidRDefault="00285598" w:rsidP="00017F27">
      <w:pPr>
        <w:ind w:right="808"/>
        <w:jc w:val="both"/>
        <w:rPr>
          <w:rFonts w:ascii="Times New Roman" w:hAnsi="Times New Roman"/>
          <w:sz w:val="24"/>
          <w:szCs w:val="24"/>
        </w:rPr>
      </w:pPr>
      <w:r w:rsidRPr="00FA6159">
        <w:rPr>
          <w:rFonts w:ascii="Times New Roman" w:hAnsi="Times New Roman"/>
          <w:sz w:val="24"/>
          <w:szCs w:val="24"/>
        </w:rPr>
        <w:t xml:space="preserve">В состав ученического самоуправления входят учащиеся 5-11 классов. Собирается </w:t>
      </w:r>
      <w:r w:rsidR="00017F27">
        <w:rPr>
          <w:rFonts w:ascii="Times New Roman" w:hAnsi="Times New Roman"/>
          <w:sz w:val="24"/>
          <w:szCs w:val="24"/>
        </w:rPr>
        <w:t xml:space="preserve">  </w:t>
      </w:r>
      <w:r w:rsidRPr="00FA6159">
        <w:rPr>
          <w:rFonts w:ascii="Times New Roman" w:hAnsi="Times New Roman"/>
          <w:sz w:val="24"/>
          <w:szCs w:val="24"/>
        </w:rPr>
        <w:t>актив 1 раз в неделю. В сентябре месяце был составлен план по работе детского самоуправления правительства республики «Школляндии».</w:t>
      </w:r>
    </w:p>
    <w:p w:rsidR="00285598" w:rsidRPr="00FA6159" w:rsidRDefault="00285598" w:rsidP="00017F27">
      <w:pPr>
        <w:ind w:right="808"/>
        <w:jc w:val="both"/>
        <w:rPr>
          <w:rFonts w:ascii="Times New Roman" w:hAnsi="Times New Roman"/>
          <w:sz w:val="24"/>
          <w:szCs w:val="24"/>
        </w:rPr>
      </w:pPr>
      <w:r w:rsidRPr="00FA6159">
        <w:rPr>
          <w:rFonts w:ascii="Times New Roman" w:hAnsi="Times New Roman"/>
          <w:sz w:val="24"/>
          <w:szCs w:val="24"/>
        </w:rPr>
        <w:t xml:space="preserve">15 сентября 2018  года прошла первая ученическая конференция, где рассматривались следующие вопросы: </w:t>
      </w:r>
    </w:p>
    <w:p w:rsidR="00285598" w:rsidRPr="00FA6159" w:rsidRDefault="00285598" w:rsidP="00A816EC">
      <w:pPr>
        <w:numPr>
          <w:ilvl w:val="0"/>
          <w:numId w:val="72"/>
        </w:numPr>
        <w:tabs>
          <w:tab w:val="num" w:pos="0"/>
        </w:tabs>
        <w:spacing w:after="0" w:line="240" w:lineRule="auto"/>
        <w:ind w:left="-284" w:right="808"/>
        <w:rPr>
          <w:rFonts w:ascii="Times New Roman" w:hAnsi="Times New Roman"/>
          <w:sz w:val="24"/>
          <w:szCs w:val="24"/>
        </w:rPr>
      </w:pPr>
      <w:r w:rsidRPr="00FA6159">
        <w:rPr>
          <w:rFonts w:ascii="Times New Roman" w:hAnsi="Times New Roman"/>
          <w:sz w:val="24"/>
          <w:szCs w:val="24"/>
        </w:rPr>
        <w:lastRenderedPageBreak/>
        <w:t>Утверждение  циклограммы  работы правительства республики Школляндия.</w:t>
      </w:r>
    </w:p>
    <w:p w:rsidR="00285598" w:rsidRPr="00FA6159" w:rsidRDefault="00285598" w:rsidP="00A816EC">
      <w:pPr>
        <w:numPr>
          <w:ilvl w:val="0"/>
          <w:numId w:val="72"/>
        </w:numPr>
        <w:tabs>
          <w:tab w:val="num" w:pos="0"/>
        </w:tabs>
        <w:spacing w:after="0" w:line="240" w:lineRule="auto"/>
        <w:ind w:left="-284" w:right="808"/>
        <w:jc w:val="both"/>
        <w:rPr>
          <w:rFonts w:ascii="Times New Roman" w:hAnsi="Times New Roman"/>
          <w:sz w:val="24"/>
          <w:szCs w:val="24"/>
        </w:rPr>
      </w:pPr>
      <w:r w:rsidRPr="00FA6159">
        <w:rPr>
          <w:rFonts w:ascii="Times New Roman" w:hAnsi="Times New Roman"/>
          <w:sz w:val="24"/>
          <w:szCs w:val="24"/>
        </w:rPr>
        <w:t>Утверждение  избирательной комиссии по выборам президента «Школляндии»</w:t>
      </w:r>
    </w:p>
    <w:p w:rsidR="00285598" w:rsidRPr="00FA6159" w:rsidRDefault="00285598" w:rsidP="00A816EC">
      <w:pPr>
        <w:pStyle w:val="a4"/>
        <w:numPr>
          <w:ilvl w:val="0"/>
          <w:numId w:val="72"/>
        </w:numPr>
        <w:tabs>
          <w:tab w:val="num" w:pos="0"/>
        </w:tabs>
        <w:spacing w:after="0" w:line="240" w:lineRule="auto"/>
        <w:ind w:left="-284" w:right="808"/>
        <w:rPr>
          <w:rFonts w:ascii="Times New Roman" w:hAnsi="Times New Roman"/>
          <w:sz w:val="24"/>
          <w:szCs w:val="24"/>
        </w:rPr>
      </w:pPr>
      <w:r w:rsidRPr="00FA6159">
        <w:rPr>
          <w:rFonts w:ascii="Times New Roman" w:hAnsi="Times New Roman"/>
          <w:sz w:val="24"/>
          <w:szCs w:val="24"/>
        </w:rPr>
        <w:t xml:space="preserve">Согласно внутришкольному контролю проходила проверка посещаемости учащихся , школьных дневников  </w:t>
      </w:r>
    </w:p>
    <w:p w:rsidR="00285598" w:rsidRPr="00FA6159" w:rsidRDefault="00285598" w:rsidP="00285598">
      <w:pPr>
        <w:ind w:left="-284" w:right="808"/>
        <w:jc w:val="both"/>
        <w:rPr>
          <w:rFonts w:ascii="Times New Roman" w:hAnsi="Times New Roman"/>
          <w:sz w:val="24"/>
          <w:szCs w:val="24"/>
        </w:rPr>
      </w:pPr>
      <w:r w:rsidRPr="00FA6159">
        <w:rPr>
          <w:rFonts w:ascii="Times New Roman" w:hAnsi="Times New Roman"/>
          <w:sz w:val="24"/>
          <w:szCs w:val="24"/>
        </w:rPr>
        <w:t xml:space="preserve"> </w:t>
      </w:r>
      <w:r>
        <w:rPr>
          <w:rFonts w:ascii="Times New Roman" w:hAnsi="Times New Roman"/>
          <w:sz w:val="24"/>
          <w:szCs w:val="24"/>
        </w:rPr>
        <w:tab/>
      </w:r>
      <w:r w:rsidRPr="00FA6159">
        <w:rPr>
          <w:rFonts w:ascii="Times New Roman" w:hAnsi="Times New Roman"/>
          <w:sz w:val="24"/>
          <w:szCs w:val="24"/>
        </w:rPr>
        <w:t>На конференции был рассмотрен вопрос о формировании нового правительства  республики «Школляндия»   на 2018</w:t>
      </w:r>
      <w:r w:rsidR="00017F27">
        <w:rPr>
          <w:rFonts w:ascii="Times New Roman" w:hAnsi="Times New Roman"/>
          <w:sz w:val="24"/>
          <w:szCs w:val="24"/>
        </w:rPr>
        <w:t>/</w:t>
      </w:r>
      <w:r w:rsidRPr="00FA6159">
        <w:rPr>
          <w:rFonts w:ascii="Times New Roman" w:hAnsi="Times New Roman"/>
          <w:sz w:val="24"/>
          <w:szCs w:val="24"/>
        </w:rPr>
        <w:t>2019 учебный год.</w:t>
      </w:r>
    </w:p>
    <w:p w:rsidR="00285598" w:rsidRPr="00FA6159" w:rsidRDefault="00285598" w:rsidP="00285598">
      <w:pPr>
        <w:ind w:left="-284" w:right="808"/>
        <w:jc w:val="both"/>
        <w:rPr>
          <w:rFonts w:ascii="Times New Roman" w:hAnsi="Times New Roman"/>
          <w:sz w:val="24"/>
          <w:szCs w:val="24"/>
        </w:rPr>
      </w:pPr>
      <w:r w:rsidRPr="00FA6159">
        <w:rPr>
          <w:rFonts w:ascii="Times New Roman" w:hAnsi="Times New Roman"/>
          <w:sz w:val="24"/>
          <w:szCs w:val="24"/>
        </w:rPr>
        <w:t xml:space="preserve">       В сентябре были оформлены: </w:t>
      </w:r>
    </w:p>
    <w:p w:rsidR="00285598" w:rsidRPr="00FA6159" w:rsidRDefault="00285598" w:rsidP="00A816EC">
      <w:pPr>
        <w:numPr>
          <w:ilvl w:val="0"/>
          <w:numId w:val="73"/>
        </w:numPr>
        <w:tabs>
          <w:tab w:val="num" w:pos="0"/>
        </w:tabs>
        <w:spacing w:after="0" w:line="240" w:lineRule="auto"/>
        <w:ind w:left="-284" w:right="808"/>
        <w:jc w:val="both"/>
        <w:rPr>
          <w:rFonts w:ascii="Times New Roman" w:hAnsi="Times New Roman"/>
          <w:sz w:val="24"/>
          <w:szCs w:val="24"/>
        </w:rPr>
      </w:pPr>
      <w:r w:rsidRPr="00FA6159">
        <w:rPr>
          <w:rFonts w:ascii="Times New Roman" w:hAnsi="Times New Roman"/>
          <w:sz w:val="24"/>
          <w:szCs w:val="24"/>
        </w:rPr>
        <w:t>классные  уголки;</w:t>
      </w:r>
    </w:p>
    <w:p w:rsidR="00285598" w:rsidRPr="00FA6159" w:rsidRDefault="00285598" w:rsidP="00A816EC">
      <w:pPr>
        <w:numPr>
          <w:ilvl w:val="0"/>
          <w:numId w:val="73"/>
        </w:numPr>
        <w:tabs>
          <w:tab w:val="num" w:pos="0"/>
        </w:tabs>
        <w:spacing w:after="0" w:line="240" w:lineRule="auto"/>
        <w:ind w:left="-284" w:right="808"/>
        <w:jc w:val="both"/>
        <w:rPr>
          <w:rFonts w:ascii="Times New Roman" w:hAnsi="Times New Roman"/>
          <w:sz w:val="24"/>
          <w:szCs w:val="24"/>
        </w:rPr>
      </w:pPr>
      <w:r w:rsidRPr="00FA6159">
        <w:rPr>
          <w:rFonts w:ascii="Times New Roman" w:hAnsi="Times New Roman"/>
          <w:sz w:val="24"/>
          <w:szCs w:val="24"/>
        </w:rPr>
        <w:t>организованно  дежурство по школе;</w:t>
      </w:r>
    </w:p>
    <w:p w:rsidR="00285598" w:rsidRPr="00FA6159" w:rsidRDefault="00285598" w:rsidP="00A816EC">
      <w:pPr>
        <w:numPr>
          <w:ilvl w:val="0"/>
          <w:numId w:val="73"/>
        </w:numPr>
        <w:tabs>
          <w:tab w:val="num" w:pos="0"/>
        </w:tabs>
        <w:spacing w:after="0" w:line="240" w:lineRule="auto"/>
        <w:ind w:left="-284" w:right="808"/>
        <w:jc w:val="both"/>
        <w:rPr>
          <w:rFonts w:ascii="Times New Roman" w:hAnsi="Times New Roman"/>
          <w:sz w:val="24"/>
          <w:szCs w:val="24"/>
        </w:rPr>
      </w:pPr>
      <w:r w:rsidRPr="00FA6159">
        <w:rPr>
          <w:rFonts w:ascii="Times New Roman" w:hAnsi="Times New Roman"/>
          <w:sz w:val="24"/>
          <w:szCs w:val="24"/>
        </w:rPr>
        <w:t xml:space="preserve">дежурство в классах; </w:t>
      </w:r>
    </w:p>
    <w:p w:rsidR="00285598" w:rsidRPr="00FA6159" w:rsidRDefault="00285598" w:rsidP="00285598">
      <w:pPr>
        <w:tabs>
          <w:tab w:val="left" w:pos="6260"/>
        </w:tabs>
        <w:ind w:left="-284" w:right="808"/>
        <w:rPr>
          <w:rFonts w:ascii="Times New Roman" w:hAnsi="Times New Roman"/>
          <w:sz w:val="24"/>
          <w:szCs w:val="24"/>
        </w:rPr>
      </w:pPr>
      <w:r w:rsidRPr="00FA6159">
        <w:rPr>
          <w:rFonts w:ascii="Times New Roman" w:hAnsi="Times New Roman"/>
          <w:sz w:val="24"/>
          <w:szCs w:val="24"/>
        </w:rPr>
        <w:t>На конференции был рассмотрен вопрос о формировании нового правительства  ре</w:t>
      </w:r>
      <w:r w:rsidR="00017F27">
        <w:rPr>
          <w:rFonts w:ascii="Times New Roman" w:hAnsi="Times New Roman"/>
          <w:sz w:val="24"/>
          <w:szCs w:val="24"/>
        </w:rPr>
        <w:t>спублики «Школляндия»   на 2018/</w:t>
      </w:r>
      <w:r w:rsidRPr="00FA6159">
        <w:rPr>
          <w:rFonts w:ascii="Times New Roman" w:hAnsi="Times New Roman"/>
          <w:sz w:val="24"/>
          <w:szCs w:val="24"/>
        </w:rPr>
        <w:t>2019 учебный год.</w:t>
      </w:r>
      <w:r w:rsidRPr="00FA6159">
        <w:rPr>
          <w:rFonts w:ascii="Times New Roman" w:hAnsi="Times New Roman"/>
          <w:sz w:val="24"/>
          <w:szCs w:val="24"/>
        </w:rPr>
        <w:br/>
        <w:t>На пост президента республики «Школляндия»  было предложено  3 кандидата:</w:t>
      </w:r>
    </w:p>
    <w:p w:rsidR="00285598" w:rsidRPr="00FA6159" w:rsidRDefault="00285598" w:rsidP="00285598">
      <w:pPr>
        <w:ind w:left="-284" w:right="808"/>
        <w:rPr>
          <w:rFonts w:ascii="Times New Roman" w:hAnsi="Times New Roman"/>
          <w:sz w:val="24"/>
          <w:szCs w:val="24"/>
        </w:rPr>
      </w:pPr>
      <w:r w:rsidRPr="00FA6159">
        <w:rPr>
          <w:rFonts w:ascii="Times New Roman" w:hAnsi="Times New Roman"/>
          <w:sz w:val="24"/>
          <w:szCs w:val="24"/>
        </w:rPr>
        <w:t xml:space="preserve">Вануйто Игнатий - президента республики Школляндия. </w:t>
      </w:r>
    </w:p>
    <w:p w:rsidR="00285598" w:rsidRPr="00FA6159" w:rsidRDefault="00285598" w:rsidP="00285598">
      <w:pPr>
        <w:ind w:left="-284" w:right="808"/>
        <w:rPr>
          <w:rFonts w:ascii="Times New Roman" w:hAnsi="Times New Roman"/>
          <w:sz w:val="24"/>
          <w:szCs w:val="24"/>
        </w:rPr>
      </w:pPr>
      <w:r w:rsidRPr="00FA6159">
        <w:rPr>
          <w:rFonts w:ascii="Times New Roman" w:hAnsi="Times New Roman"/>
          <w:sz w:val="24"/>
          <w:szCs w:val="24"/>
        </w:rPr>
        <w:t xml:space="preserve">   30 сентября прошло выдвижение учащихся в правительство республики «Школляндия».</w:t>
      </w:r>
      <w:r w:rsidRPr="00FA6159">
        <w:rPr>
          <w:rFonts w:ascii="Times New Roman" w:hAnsi="Times New Roman"/>
          <w:sz w:val="24"/>
          <w:szCs w:val="24"/>
        </w:rPr>
        <w:br/>
        <w:t xml:space="preserve">    На заседании актива школы избрали и утвердили  правительство  республики «Школляндия»  на 2018</w:t>
      </w:r>
      <w:r w:rsidR="00017F27">
        <w:rPr>
          <w:rFonts w:ascii="Times New Roman" w:hAnsi="Times New Roman"/>
          <w:sz w:val="24"/>
          <w:szCs w:val="24"/>
        </w:rPr>
        <w:t>/</w:t>
      </w:r>
      <w:r w:rsidRPr="00FA6159">
        <w:rPr>
          <w:rFonts w:ascii="Times New Roman" w:hAnsi="Times New Roman"/>
          <w:sz w:val="24"/>
          <w:szCs w:val="24"/>
        </w:rPr>
        <w:t>2019 учебный год</w:t>
      </w:r>
    </w:p>
    <w:p w:rsidR="00285598" w:rsidRPr="00CD59A5" w:rsidRDefault="00285598" w:rsidP="00285598">
      <w:pPr>
        <w:ind w:left="-284" w:right="808"/>
        <w:rPr>
          <w:rFonts w:ascii="Times New Roman" w:hAnsi="Times New Roman"/>
          <w:sz w:val="24"/>
          <w:szCs w:val="24"/>
          <w:u w:val="single"/>
        </w:rPr>
      </w:pPr>
      <w:r w:rsidRPr="00CD59A5">
        <w:rPr>
          <w:rFonts w:ascii="Times New Roman" w:hAnsi="Times New Roman"/>
          <w:sz w:val="24"/>
          <w:szCs w:val="24"/>
          <w:u w:val="single"/>
        </w:rPr>
        <w:t>Были проведены:</w:t>
      </w:r>
    </w:p>
    <w:p w:rsidR="00285598" w:rsidRPr="00FA6159" w:rsidRDefault="00285598" w:rsidP="00285598">
      <w:pPr>
        <w:ind w:left="-284" w:right="808"/>
        <w:rPr>
          <w:rFonts w:ascii="Times New Roman" w:hAnsi="Times New Roman"/>
          <w:b/>
          <w:sz w:val="24"/>
          <w:szCs w:val="24"/>
          <w:u w:val="single"/>
        </w:rPr>
      </w:pPr>
      <w:r w:rsidRPr="00FA6159">
        <w:rPr>
          <w:rFonts w:ascii="Times New Roman" w:hAnsi="Times New Roman"/>
          <w:b/>
          <w:sz w:val="24"/>
          <w:szCs w:val="24"/>
          <w:u w:val="single"/>
        </w:rPr>
        <w:t>1 полугодие:</w:t>
      </w:r>
    </w:p>
    <w:p w:rsidR="00285598" w:rsidRPr="00FA6159" w:rsidRDefault="00285598" w:rsidP="00285598">
      <w:pPr>
        <w:ind w:left="-284" w:right="808"/>
        <w:rPr>
          <w:rFonts w:ascii="Times New Roman" w:hAnsi="Times New Roman"/>
          <w:sz w:val="24"/>
          <w:szCs w:val="24"/>
        </w:rPr>
      </w:pPr>
      <w:r w:rsidRPr="00FA6159">
        <w:rPr>
          <w:rFonts w:ascii="Times New Roman" w:hAnsi="Times New Roman"/>
          <w:b/>
          <w:sz w:val="24"/>
          <w:szCs w:val="24"/>
        </w:rPr>
        <w:t xml:space="preserve">- </w:t>
      </w:r>
      <w:r w:rsidRPr="00FA6159">
        <w:rPr>
          <w:rFonts w:ascii="Times New Roman" w:hAnsi="Times New Roman"/>
          <w:sz w:val="24"/>
          <w:szCs w:val="24"/>
        </w:rPr>
        <w:t>Торжественная линейка «День Знаний»</w:t>
      </w:r>
    </w:p>
    <w:p w:rsidR="00285598" w:rsidRPr="00FA6159" w:rsidRDefault="00285598" w:rsidP="00285598">
      <w:pPr>
        <w:ind w:left="-284" w:right="808"/>
        <w:rPr>
          <w:rFonts w:ascii="Times New Roman" w:hAnsi="Times New Roman"/>
          <w:sz w:val="24"/>
          <w:szCs w:val="24"/>
        </w:rPr>
      </w:pPr>
      <w:r w:rsidRPr="00FA6159">
        <w:rPr>
          <w:rFonts w:ascii="Times New Roman" w:hAnsi="Times New Roman"/>
          <w:sz w:val="24"/>
          <w:szCs w:val="24"/>
        </w:rPr>
        <w:t>- День Здоровья</w:t>
      </w:r>
      <w:r w:rsidRPr="00FA6159">
        <w:rPr>
          <w:rFonts w:ascii="Times New Roman" w:hAnsi="Times New Roman"/>
          <w:sz w:val="24"/>
          <w:szCs w:val="24"/>
        </w:rPr>
        <w:br/>
        <w:t>- Праздничная программа ко Дню Учителя, день самоуправления</w:t>
      </w:r>
      <w:r w:rsidRPr="00FA6159">
        <w:rPr>
          <w:rFonts w:ascii="Times New Roman" w:hAnsi="Times New Roman"/>
          <w:sz w:val="24"/>
          <w:szCs w:val="24"/>
        </w:rPr>
        <w:br/>
        <w:t>- Конкурс «Осенняя фантазия»</w:t>
      </w:r>
      <w:r w:rsidRPr="00FA6159">
        <w:rPr>
          <w:rFonts w:ascii="Times New Roman" w:hAnsi="Times New Roman"/>
          <w:sz w:val="24"/>
          <w:szCs w:val="24"/>
        </w:rPr>
        <w:br/>
        <w:t>- Праздничная программа «Осенний марафон»</w:t>
      </w:r>
      <w:r w:rsidRPr="00FA6159">
        <w:rPr>
          <w:rFonts w:ascii="Times New Roman" w:hAnsi="Times New Roman"/>
          <w:sz w:val="24"/>
          <w:szCs w:val="24"/>
        </w:rPr>
        <w:br/>
        <w:t>- Праздничная программа «О том, что дорого и свято»</w:t>
      </w:r>
      <w:r w:rsidRPr="00FA6159">
        <w:rPr>
          <w:rFonts w:ascii="Times New Roman" w:hAnsi="Times New Roman"/>
          <w:sz w:val="24"/>
          <w:szCs w:val="24"/>
        </w:rPr>
        <w:br/>
        <w:t>- Новогодние праздники</w:t>
      </w:r>
      <w:r w:rsidRPr="00FA6159">
        <w:rPr>
          <w:rFonts w:ascii="Times New Roman" w:hAnsi="Times New Roman"/>
          <w:sz w:val="24"/>
          <w:szCs w:val="24"/>
        </w:rPr>
        <w:br/>
        <w:t>- День Здоровья</w:t>
      </w:r>
      <w:r w:rsidRPr="00FA6159">
        <w:rPr>
          <w:rFonts w:ascii="Times New Roman" w:hAnsi="Times New Roman"/>
          <w:sz w:val="24"/>
          <w:szCs w:val="24"/>
        </w:rPr>
        <w:br/>
        <w:t>- Мероприятие «Посвящение в пятиклассники»</w:t>
      </w:r>
      <w:r w:rsidRPr="00FA6159">
        <w:rPr>
          <w:rFonts w:ascii="Times New Roman" w:hAnsi="Times New Roman"/>
          <w:sz w:val="24"/>
          <w:szCs w:val="24"/>
        </w:rPr>
        <w:br/>
        <w:t>- Мероприятие «Посвящение в девятиклассники»</w:t>
      </w:r>
      <w:r w:rsidRPr="00FA6159">
        <w:rPr>
          <w:rFonts w:ascii="Times New Roman" w:hAnsi="Times New Roman"/>
          <w:sz w:val="24"/>
          <w:szCs w:val="24"/>
        </w:rPr>
        <w:br/>
        <w:t>- Тематическая дискотека «Репетиция Нового года»</w:t>
      </w:r>
      <w:r w:rsidRPr="00FA6159">
        <w:rPr>
          <w:rFonts w:ascii="Times New Roman" w:hAnsi="Times New Roman"/>
          <w:sz w:val="24"/>
          <w:szCs w:val="24"/>
        </w:rPr>
        <w:br/>
        <w:t>- Лепка снежных фигур</w:t>
      </w:r>
    </w:p>
    <w:p w:rsidR="00285598" w:rsidRPr="00FA6159" w:rsidRDefault="00285598" w:rsidP="00285598">
      <w:pPr>
        <w:ind w:left="-284" w:right="808"/>
        <w:rPr>
          <w:rFonts w:ascii="Times New Roman" w:hAnsi="Times New Roman"/>
          <w:sz w:val="24"/>
          <w:szCs w:val="24"/>
        </w:rPr>
      </w:pPr>
      <w:r w:rsidRPr="00FA6159">
        <w:rPr>
          <w:rFonts w:ascii="Times New Roman" w:hAnsi="Times New Roman"/>
          <w:sz w:val="24"/>
          <w:szCs w:val="24"/>
        </w:rPr>
        <w:t>- Акция «След в след»</w:t>
      </w:r>
      <w:r w:rsidRPr="00FA6159">
        <w:rPr>
          <w:rFonts w:ascii="Times New Roman" w:hAnsi="Times New Roman"/>
          <w:sz w:val="24"/>
          <w:szCs w:val="24"/>
        </w:rPr>
        <w:br/>
        <w:t>- Акция «Мы за ЗОЖ!»</w:t>
      </w:r>
      <w:r w:rsidRPr="00FA6159">
        <w:rPr>
          <w:rFonts w:ascii="Times New Roman" w:hAnsi="Times New Roman"/>
          <w:sz w:val="24"/>
          <w:szCs w:val="24"/>
        </w:rPr>
        <w:br/>
        <w:t>- Акция «Алая ленточка- символ надежды»</w:t>
      </w:r>
    </w:p>
    <w:p w:rsidR="00285598" w:rsidRPr="00FA6159" w:rsidRDefault="00285598" w:rsidP="00285598">
      <w:pPr>
        <w:ind w:left="-284" w:right="808"/>
        <w:rPr>
          <w:rFonts w:ascii="Times New Roman" w:hAnsi="Times New Roman"/>
          <w:b/>
          <w:sz w:val="24"/>
          <w:szCs w:val="24"/>
          <w:u w:val="single"/>
        </w:rPr>
      </w:pPr>
      <w:r w:rsidRPr="00FA6159">
        <w:rPr>
          <w:rFonts w:ascii="Times New Roman" w:hAnsi="Times New Roman"/>
          <w:b/>
          <w:sz w:val="24"/>
          <w:szCs w:val="24"/>
          <w:u w:val="single"/>
        </w:rPr>
        <w:t>2 полугодие:</w:t>
      </w:r>
    </w:p>
    <w:p w:rsidR="00285598" w:rsidRPr="00FA6159" w:rsidRDefault="00285598" w:rsidP="00285598">
      <w:pPr>
        <w:ind w:left="-284" w:right="808"/>
        <w:rPr>
          <w:rFonts w:ascii="Times New Roman" w:hAnsi="Times New Roman"/>
          <w:sz w:val="24"/>
          <w:szCs w:val="24"/>
        </w:rPr>
      </w:pPr>
      <w:r w:rsidRPr="00FA6159">
        <w:rPr>
          <w:rFonts w:ascii="Times New Roman" w:hAnsi="Times New Roman"/>
          <w:sz w:val="24"/>
          <w:szCs w:val="24"/>
        </w:rPr>
        <w:t>- Акция «Мы выбираем жизнь»</w:t>
      </w:r>
      <w:r w:rsidRPr="00FA6159">
        <w:rPr>
          <w:rFonts w:ascii="Times New Roman" w:hAnsi="Times New Roman"/>
          <w:sz w:val="24"/>
          <w:szCs w:val="24"/>
        </w:rPr>
        <w:br/>
        <w:t>- Акция «Георгиевская лента»</w:t>
      </w:r>
      <w:r w:rsidRPr="00FA6159">
        <w:rPr>
          <w:rFonts w:ascii="Times New Roman" w:hAnsi="Times New Roman"/>
          <w:sz w:val="24"/>
          <w:szCs w:val="24"/>
        </w:rPr>
        <w:br/>
        <w:t>- Акция «Вахта памяти»</w:t>
      </w:r>
      <w:r w:rsidRPr="00FA6159">
        <w:rPr>
          <w:rFonts w:ascii="Times New Roman" w:hAnsi="Times New Roman"/>
          <w:sz w:val="24"/>
          <w:szCs w:val="24"/>
        </w:rPr>
        <w:br/>
      </w:r>
      <w:r w:rsidRPr="00FA6159">
        <w:rPr>
          <w:rFonts w:ascii="Times New Roman" w:hAnsi="Times New Roman"/>
          <w:sz w:val="24"/>
          <w:szCs w:val="24"/>
        </w:rPr>
        <w:lastRenderedPageBreak/>
        <w:t xml:space="preserve">- Тематическая дискотека «В мире улыбок» </w:t>
      </w:r>
      <w:r w:rsidRPr="00FA6159">
        <w:rPr>
          <w:rFonts w:ascii="Times New Roman" w:hAnsi="Times New Roman"/>
          <w:sz w:val="24"/>
          <w:szCs w:val="24"/>
        </w:rPr>
        <w:br/>
        <w:t xml:space="preserve">- Тематическая дискотека «Любовь с первого взгляда» </w:t>
      </w:r>
      <w:r w:rsidRPr="00FA6159">
        <w:rPr>
          <w:rFonts w:ascii="Times New Roman" w:hAnsi="Times New Roman"/>
          <w:sz w:val="24"/>
          <w:szCs w:val="24"/>
        </w:rPr>
        <w:br/>
        <w:t>- Мероприятия «Военные станции»</w:t>
      </w:r>
      <w:r w:rsidRPr="00FA6159">
        <w:rPr>
          <w:rFonts w:ascii="Times New Roman" w:hAnsi="Times New Roman"/>
          <w:sz w:val="24"/>
          <w:szCs w:val="24"/>
        </w:rPr>
        <w:br/>
        <w:t>- Викторина ко дню космонавтики</w:t>
      </w:r>
      <w:r w:rsidRPr="00FA6159">
        <w:rPr>
          <w:rFonts w:ascii="Times New Roman" w:hAnsi="Times New Roman"/>
          <w:sz w:val="24"/>
          <w:szCs w:val="24"/>
        </w:rPr>
        <w:br/>
        <w:t>- Мероприятие «За честь школы»</w:t>
      </w:r>
      <w:r w:rsidRPr="00FA6159">
        <w:rPr>
          <w:rFonts w:ascii="Times New Roman" w:hAnsi="Times New Roman"/>
          <w:sz w:val="24"/>
          <w:szCs w:val="24"/>
        </w:rPr>
        <w:br/>
        <w:t>- Мероприятие «Последний звонок»</w:t>
      </w:r>
      <w:r w:rsidRPr="00FA6159">
        <w:rPr>
          <w:rFonts w:ascii="Times New Roman" w:hAnsi="Times New Roman"/>
          <w:sz w:val="24"/>
          <w:szCs w:val="24"/>
        </w:rPr>
        <w:br/>
        <w:t>- Мероприятие «А, ну-ка, девушки!»</w:t>
      </w:r>
    </w:p>
    <w:p w:rsidR="00285598" w:rsidRPr="00FA6159" w:rsidRDefault="00285598" w:rsidP="00285598">
      <w:pPr>
        <w:ind w:left="-284" w:right="808"/>
        <w:rPr>
          <w:rFonts w:ascii="Times New Roman" w:hAnsi="Times New Roman"/>
          <w:sz w:val="24"/>
          <w:szCs w:val="24"/>
        </w:rPr>
      </w:pPr>
      <w:r w:rsidRPr="00FA6159">
        <w:rPr>
          <w:rFonts w:ascii="Times New Roman" w:hAnsi="Times New Roman"/>
          <w:sz w:val="24"/>
          <w:szCs w:val="24"/>
        </w:rPr>
        <w:t>- Акция «Если трудно-позвони»</w:t>
      </w:r>
    </w:p>
    <w:p w:rsidR="00285598" w:rsidRPr="00FA6159" w:rsidRDefault="00285598" w:rsidP="00285598">
      <w:pPr>
        <w:jc w:val="center"/>
        <w:rPr>
          <w:rFonts w:ascii="Times New Roman" w:hAnsi="Times New Roman"/>
          <w:b/>
          <w:sz w:val="24"/>
          <w:szCs w:val="24"/>
        </w:rPr>
      </w:pPr>
      <w:r w:rsidRPr="00FA6159">
        <w:rPr>
          <w:rFonts w:ascii="Times New Roman" w:hAnsi="Times New Roman"/>
          <w:b/>
          <w:sz w:val="24"/>
          <w:szCs w:val="24"/>
        </w:rPr>
        <w:t>Участие школьного самоуправления в конкурсах.</w:t>
      </w:r>
    </w:p>
    <w:p w:rsidR="00285598" w:rsidRPr="00FA6159" w:rsidRDefault="00285598" w:rsidP="00285598">
      <w:pPr>
        <w:rPr>
          <w:rFonts w:ascii="Times New Roman" w:hAnsi="Times New Roman"/>
          <w:sz w:val="24"/>
          <w:szCs w:val="24"/>
        </w:rPr>
      </w:pPr>
      <w:r w:rsidRPr="00FA6159">
        <w:rPr>
          <w:rFonts w:ascii="Times New Roman" w:hAnsi="Times New Roman"/>
          <w:sz w:val="24"/>
          <w:szCs w:val="24"/>
        </w:rPr>
        <w:t>Ребята из школьного   самоуправления организовали   и  записали видеоролик на районный конкурс «Молодежь и Выборы» , «Голосуй! Не комплексуй!»  заняли 3 место.</w:t>
      </w:r>
    </w:p>
    <w:p w:rsidR="00285598" w:rsidRPr="00FA6159" w:rsidRDefault="00285598" w:rsidP="00285598">
      <w:pPr>
        <w:rPr>
          <w:rFonts w:ascii="Times New Roman" w:hAnsi="Times New Roman"/>
          <w:sz w:val="24"/>
          <w:szCs w:val="24"/>
        </w:rPr>
      </w:pPr>
      <w:r w:rsidRPr="00FA6159">
        <w:rPr>
          <w:rFonts w:ascii="Times New Roman" w:hAnsi="Times New Roman"/>
          <w:sz w:val="24"/>
          <w:szCs w:val="24"/>
        </w:rPr>
        <w:t>Участие в районом конкурсе «Дорожный марафон»</w:t>
      </w:r>
    </w:p>
    <w:p w:rsidR="00285598" w:rsidRPr="00FA6159" w:rsidRDefault="00285598" w:rsidP="00285598">
      <w:pPr>
        <w:contextualSpacing/>
        <w:rPr>
          <w:rFonts w:ascii="Times New Roman" w:hAnsi="Times New Roman"/>
          <w:b/>
          <w:sz w:val="24"/>
          <w:szCs w:val="24"/>
          <w:highlight w:val="yellow"/>
        </w:rPr>
      </w:pPr>
      <w:r w:rsidRPr="00FA6159">
        <w:rPr>
          <w:rFonts w:ascii="Times New Roman" w:hAnsi="Times New Roman"/>
          <w:sz w:val="24"/>
          <w:szCs w:val="24"/>
        </w:rPr>
        <w:t xml:space="preserve">    Все  участия классов в школьных мероприятиях, отражаются  в экране соревнований «За честь школы».</w:t>
      </w:r>
    </w:p>
    <w:p w:rsidR="00285598" w:rsidRPr="00FA6159" w:rsidRDefault="00285598" w:rsidP="00285598">
      <w:pPr>
        <w:contextualSpacing/>
        <w:rPr>
          <w:rFonts w:ascii="Times New Roman" w:hAnsi="Times New Roman"/>
          <w:sz w:val="24"/>
          <w:szCs w:val="24"/>
        </w:rPr>
      </w:pPr>
      <w:r w:rsidRPr="00FA6159">
        <w:rPr>
          <w:rFonts w:ascii="Times New Roman" w:hAnsi="Times New Roman"/>
          <w:sz w:val="24"/>
          <w:szCs w:val="24"/>
        </w:rPr>
        <w:t xml:space="preserve">Итоги  экрана  соревнования «За честь школы». </w:t>
      </w:r>
    </w:p>
    <w:p w:rsidR="00285598" w:rsidRPr="00FA6159" w:rsidRDefault="00285598" w:rsidP="00017F27">
      <w:pPr>
        <w:ind w:right="808"/>
        <w:jc w:val="both"/>
        <w:rPr>
          <w:rFonts w:ascii="Times New Roman" w:hAnsi="Times New Roman"/>
          <w:sz w:val="24"/>
          <w:szCs w:val="24"/>
        </w:rPr>
      </w:pPr>
      <w:r w:rsidRPr="00FA6159">
        <w:rPr>
          <w:rFonts w:ascii="Times New Roman" w:hAnsi="Times New Roman"/>
          <w:sz w:val="24"/>
          <w:szCs w:val="24"/>
        </w:rPr>
        <w:t xml:space="preserve">   </w:t>
      </w:r>
      <w:r>
        <w:rPr>
          <w:rFonts w:ascii="Times New Roman" w:hAnsi="Times New Roman"/>
          <w:sz w:val="24"/>
          <w:szCs w:val="24"/>
        </w:rPr>
        <w:tab/>
      </w:r>
      <w:r w:rsidRPr="00FA6159">
        <w:rPr>
          <w:rFonts w:ascii="Times New Roman" w:hAnsi="Times New Roman"/>
          <w:sz w:val="24"/>
          <w:szCs w:val="24"/>
        </w:rPr>
        <w:t xml:space="preserve">Для более успешной работы школьного самоуправления необходимо изменить имеющуюся структуру детского самоуправления. Разработать структуру самоуправления с учетом интересов и возможностей каждой параллели. Повысить охват учащихся занятых в работе детского самоуправления. </w:t>
      </w:r>
    </w:p>
    <w:p w:rsidR="00285598" w:rsidRPr="00FA6159" w:rsidRDefault="00285598" w:rsidP="00285598">
      <w:pPr>
        <w:ind w:right="-26"/>
        <w:rPr>
          <w:rFonts w:ascii="Times New Roman" w:hAnsi="Times New Roman"/>
          <w:sz w:val="24"/>
          <w:szCs w:val="24"/>
        </w:rPr>
      </w:pPr>
    </w:p>
    <w:p w:rsidR="00285598" w:rsidRPr="00CD59A5" w:rsidRDefault="00CD59A5" w:rsidP="00285598">
      <w:pPr>
        <w:ind w:right="-26"/>
        <w:jc w:val="center"/>
        <w:rPr>
          <w:rFonts w:ascii="Times New Roman" w:hAnsi="Times New Roman"/>
          <w:b/>
          <w:sz w:val="24"/>
          <w:szCs w:val="24"/>
        </w:rPr>
      </w:pPr>
      <w:r w:rsidRPr="00CD59A5">
        <w:rPr>
          <w:rFonts w:ascii="Times New Roman" w:hAnsi="Times New Roman"/>
          <w:b/>
          <w:sz w:val="24"/>
          <w:szCs w:val="24"/>
        </w:rPr>
        <w:t xml:space="preserve">5.5. </w:t>
      </w:r>
      <w:r w:rsidR="00285598" w:rsidRPr="00CD59A5">
        <w:rPr>
          <w:rFonts w:ascii="Times New Roman" w:hAnsi="Times New Roman"/>
          <w:b/>
          <w:sz w:val="24"/>
          <w:szCs w:val="24"/>
        </w:rPr>
        <w:t>Организация профилактической работы с детьми,  находящими</w:t>
      </w:r>
      <w:r>
        <w:rPr>
          <w:rFonts w:ascii="Times New Roman" w:hAnsi="Times New Roman"/>
          <w:b/>
          <w:sz w:val="24"/>
          <w:szCs w:val="24"/>
        </w:rPr>
        <w:t>ся в трудной жизненной ситуации.</w:t>
      </w:r>
    </w:p>
    <w:p w:rsidR="00285598" w:rsidRPr="00CD59A5" w:rsidRDefault="00CD59A5" w:rsidP="00285598">
      <w:pPr>
        <w:ind w:firstLine="360"/>
        <w:rPr>
          <w:rFonts w:ascii="Times New Roman" w:hAnsi="Times New Roman"/>
          <w:sz w:val="24"/>
          <w:szCs w:val="24"/>
        </w:rPr>
      </w:pPr>
      <w:r>
        <w:rPr>
          <w:rFonts w:ascii="Times New Roman" w:hAnsi="Times New Roman"/>
          <w:b/>
          <w:sz w:val="24"/>
          <w:szCs w:val="24"/>
        </w:rPr>
        <w:t xml:space="preserve">5.5.1. </w:t>
      </w:r>
      <w:r w:rsidR="00285598" w:rsidRPr="00CD59A5">
        <w:rPr>
          <w:rFonts w:ascii="Times New Roman" w:hAnsi="Times New Roman"/>
          <w:b/>
          <w:sz w:val="24"/>
          <w:szCs w:val="24"/>
        </w:rPr>
        <w:t>Профилактика правонарушений среди несовершеннолетних</w:t>
      </w:r>
    </w:p>
    <w:p w:rsidR="00285598" w:rsidRPr="00FA6159" w:rsidRDefault="00285598" w:rsidP="00285598">
      <w:pPr>
        <w:ind w:firstLine="360"/>
        <w:jc w:val="both"/>
        <w:rPr>
          <w:rFonts w:ascii="Times New Roman" w:hAnsi="Times New Roman"/>
          <w:sz w:val="24"/>
          <w:szCs w:val="24"/>
        </w:rPr>
      </w:pPr>
      <w:r w:rsidRPr="00FA6159">
        <w:rPr>
          <w:rFonts w:ascii="Times New Roman" w:hAnsi="Times New Roman"/>
          <w:sz w:val="24"/>
          <w:szCs w:val="24"/>
        </w:rPr>
        <w:t>Для профилактики правонарушений среди несовершеннолетних используются следующие виды и формы  педагогической и социально- психологической  деятельности:</w:t>
      </w:r>
    </w:p>
    <w:p w:rsidR="00285598" w:rsidRPr="00FA6159" w:rsidRDefault="00285598" w:rsidP="00A816EC">
      <w:pPr>
        <w:numPr>
          <w:ilvl w:val="0"/>
          <w:numId w:val="24"/>
        </w:numPr>
        <w:tabs>
          <w:tab w:val="clear" w:pos="643"/>
          <w:tab w:val="num" w:pos="720"/>
        </w:tabs>
        <w:spacing w:after="0" w:line="240" w:lineRule="auto"/>
        <w:ind w:left="720"/>
        <w:jc w:val="both"/>
        <w:rPr>
          <w:rFonts w:ascii="Times New Roman" w:hAnsi="Times New Roman"/>
          <w:sz w:val="24"/>
          <w:szCs w:val="24"/>
        </w:rPr>
      </w:pPr>
      <w:r w:rsidRPr="00FA6159">
        <w:rPr>
          <w:rFonts w:ascii="Times New Roman" w:hAnsi="Times New Roman"/>
          <w:sz w:val="24"/>
          <w:szCs w:val="24"/>
        </w:rPr>
        <w:t>Ежедневный контроль   посещаемости учебных занятий несовершеннолетними, особенно детьми «группы риска»;</w:t>
      </w:r>
    </w:p>
    <w:p w:rsidR="00285598" w:rsidRPr="00FA6159" w:rsidRDefault="00285598" w:rsidP="00A816EC">
      <w:pPr>
        <w:numPr>
          <w:ilvl w:val="0"/>
          <w:numId w:val="24"/>
        </w:numPr>
        <w:tabs>
          <w:tab w:val="clear" w:pos="643"/>
          <w:tab w:val="num" w:pos="720"/>
        </w:tabs>
        <w:spacing w:after="0" w:line="240" w:lineRule="auto"/>
        <w:ind w:left="720"/>
        <w:jc w:val="both"/>
        <w:rPr>
          <w:rFonts w:ascii="Times New Roman" w:hAnsi="Times New Roman"/>
          <w:sz w:val="24"/>
          <w:szCs w:val="24"/>
        </w:rPr>
      </w:pPr>
      <w:r w:rsidRPr="00FA6159">
        <w:rPr>
          <w:rFonts w:ascii="Times New Roman" w:hAnsi="Times New Roman"/>
          <w:sz w:val="24"/>
          <w:szCs w:val="24"/>
        </w:rPr>
        <w:t>Групповые и индивидуальные беседы с детьми данной категории;</w:t>
      </w:r>
    </w:p>
    <w:p w:rsidR="00285598" w:rsidRPr="00FA6159" w:rsidRDefault="00285598" w:rsidP="00A816EC">
      <w:pPr>
        <w:numPr>
          <w:ilvl w:val="0"/>
          <w:numId w:val="24"/>
        </w:numPr>
        <w:tabs>
          <w:tab w:val="clear" w:pos="643"/>
          <w:tab w:val="num" w:pos="720"/>
        </w:tabs>
        <w:spacing w:after="0" w:line="240" w:lineRule="auto"/>
        <w:ind w:left="720"/>
        <w:jc w:val="both"/>
        <w:rPr>
          <w:rFonts w:ascii="Times New Roman" w:hAnsi="Times New Roman"/>
          <w:sz w:val="24"/>
          <w:szCs w:val="24"/>
        </w:rPr>
      </w:pPr>
      <w:r w:rsidRPr="00FA6159">
        <w:rPr>
          <w:rFonts w:ascii="Times New Roman" w:hAnsi="Times New Roman"/>
          <w:sz w:val="24"/>
          <w:szCs w:val="24"/>
        </w:rPr>
        <w:t>Вовлечение учащихся в кружковую и спортивно-секционную деятельность;</w:t>
      </w:r>
    </w:p>
    <w:p w:rsidR="00285598" w:rsidRPr="00FA6159" w:rsidRDefault="00285598" w:rsidP="00A816EC">
      <w:pPr>
        <w:numPr>
          <w:ilvl w:val="0"/>
          <w:numId w:val="24"/>
        </w:numPr>
        <w:tabs>
          <w:tab w:val="clear" w:pos="643"/>
          <w:tab w:val="num" w:pos="720"/>
        </w:tabs>
        <w:spacing w:after="0" w:line="240" w:lineRule="auto"/>
        <w:ind w:left="720"/>
        <w:jc w:val="both"/>
        <w:rPr>
          <w:rFonts w:ascii="Times New Roman" w:hAnsi="Times New Roman"/>
          <w:sz w:val="24"/>
          <w:szCs w:val="24"/>
        </w:rPr>
      </w:pPr>
      <w:r w:rsidRPr="00FA6159">
        <w:rPr>
          <w:rFonts w:ascii="Times New Roman" w:hAnsi="Times New Roman"/>
          <w:sz w:val="24"/>
          <w:szCs w:val="24"/>
        </w:rPr>
        <w:t>Общешкольные и классные  ученические собрания и конференции по следующей тематике: « Права и обязанности воспитанника МКОУ АШИ, отраженные в «Уставе школы», «Конвенции  ООН о правах ребенка»;</w:t>
      </w:r>
    </w:p>
    <w:p w:rsidR="00285598" w:rsidRPr="00FA6159" w:rsidRDefault="00285598" w:rsidP="00A816EC">
      <w:pPr>
        <w:numPr>
          <w:ilvl w:val="0"/>
          <w:numId w:val="24"/>
        </w:numPr>
        <w:tabs>
          <w:tab w:val="clear" w:pos="643"/>
          <w:tab w:val="num" w:pos="720"/>
        </w:tabs>
        <w:spacing w:after="0" w:line="240" w:lineRule="auto"/>
        <w:ind w:left="720"/>
        <w:jc w:val="both"/>
        <w:rPr>
          <w:rFonts w:ascii="Times New Roman" w:hAnsi="Times New Roman"/>
          <w:sz w:val="24"/>
          <w:szCs w:val="24"/>
        </w:rPr>
      </w:pPr>
      <w:r w:rsidRPr="00FA6159">
        <w:rPr>
          <w:rFonts w:ascii="Times New Roman" w:hAnsi="Times New Roman"/>
          <w:sz w:val="24"/>
          <w:szCs w:val="24"/>
        </w:rPr>
        <w:t>Общешкольные и классные ученические собрания с приглашением инспектора ГДН ОВД, представителя ПЧ, главврача АУБ, акушерки АУБ –  «Об ответственности несовершеннолетних за совершение правонарушений и преступлений», «Наркотики и последствия», «Алкоголь. Мифы и реальность», «Правила дорожного движения»,  «Противопожарная стратегия поведения», «Береги здоровье смолоду»;</w:t>
      </w:r>
    </w:p>
    <w:p w:rsidR="00285598" w:rsidRPr="00FA6159" w:rsidRDefault="00285598" w:rsidP="00A816EC">
      <w:pPr>
        <w:numPr>
          <w:ilvl w:val="0"/>
          <w:numId w:val="24"/>
        </w:numPr>
        <w:tabs>
          <w:tab w:val="clear" w:pos="643"/>
          <w:tab w:val="num" w:pos="720"/>
        </w:tabs>
        <w:spacing w:after="0" w:line="240" w:lineRule="auto"/>
        <w:ind w:left="720"/>
        <w:jc w:val="both"/>
        <w:rPr>
          <w:rFonts w:ascii="Times New Roman" w:hAnsi="Times New Roman"/>
          <w:sz w:val="24"/>
          <w:szCs w:val="24"/>
        </w:rPr>
      </w:pPr>
      <w:r w:rsidRPr="00FA6159">
        <w:rPr>
          <w:rFonts w:ascii="Times New Roman" w:hAnsi="Times New Roman"/>
          <w:sz w:val="24"/>
          <w:szCs w:val="24"/>
        </w:rPr>
        <w:t>Плановая и систематическая работа школьного психолога по профилактике вредных привычек – тренинги и беседы с воспитанниками  школы-интерната: «Об алкогольной зависимости», «Об истоках формирования зависимости», «О преодолении зависимости»;</w:t>
      </w:r>
    </w:p>
    <w:p w:rsidR="00285598" w:rsidRPr="00FA6159" w:rsidRDefault="00285598" w:rsidP="00A816EC">
      <w:pPr>
        <w:numPr>
          <w:ilvl w:val="0"/>
          <w:numId w:val="24"/>
        </w:numPr>
        <w:tabs>
          <w:tab w:val="clear" w:pos="643"/>
          <w:tab w:val="num" w:pos="720"/>
        </w:tabs>
        <w:spacing w:after="0" w:line="240" w:lineRule="auto"/>
        <w:ind w:left="720"/>
        <w:jc w:val="both"/>
        <w:rPr>
          <w:rFonts w:ascii="Times New Roman" w:hAnsi="Times New Roman"/>
          <w:sz w:val="24"/>
          <w:szCs w:val="24"/>
        </w:rPr>
      </w:pPr>
      <w:r w:rsidRPr="00FA6159">
        <w:rPr>
          <w:rFonts w:ascii="Times New Roman" w:hAnsi="Times New Roman"/>
          <w:sz w:val="24"/>
          <w:szCs w:val="24"/>
        </w:rPr>
        <w:lastRenderedPageBreak/>
        <w:t>Общешкольные и классные ученические собрания,  с приглашением медицинских работников  на тему здоровья, гигиены, профилактики болезней и.т.д.</w:t>
      </w:r>
    </w:p>
    <w:p w:rsidR="00285598" w:rsidRPr="00FA6159" w:rsidRDefault="00285598" w:rsidP="00A816EC">
      <w:pPr>
        <w:numPr>
          <w:ilvl w:val="0"/>
          <w:numId w:val="24"/>
        </w:numPr>
        <w:tabs>
          <w:tab w:val="clear" w:pos="643"/>
          <w:tab w:val="num" w:pos="720"/>
        </w:tabs>
        <w:spacing w:after="0" w:line="240" w:lineRule="auto"/>
        <w:ind w:left="720"/>
        <w:jc w:val="both"/>
        <w:rPr>
          <w:rFonts w:ascii="Times New Roman" w:hAnsi="Times New Roman"/>
          <w:sz w:val="24"/>
          <w:szCs w:val="24"/>
        </w:rPr>
      </w:pPr>
      <w:r w:rsidRPr="00FA6159">
        <w:rPr>
          <w:rFonts w:ascii="Times New Roman" w:hAnsi="Times New Roman"/>
          <w:sz w:val="24"/>
          <w:szCs w:val="24"/>
        </w:rPr>
        <w:t>« Здоровый образ жизни –  успешность, счастье, семья»;</w:t>
      </w:r>
    </w:p>
    <w:p w:rsidR="00285598" w:rsidRPr="00FA6159" w:rsidRDefault="00285598" w:rsidP="00A816EC">
      <w:pPr>
        <w:numPr>
          <w:ilvl w:val="0"/>
          <w:numId w:val="24"/>
        </w:numPr>
        <w:tabs>
          <w:tab w:val="clear" w:pos="643"/>
          <w:tab w:val="num" w:pos="720"/>
        </w:tabs>
        <w:spacing w:after="0" w:line="240" w:lineRule="auto"/>
        <w:ind w:left="720"/>
        <w:jc w:val="both"/>
        <w:rPr>
          <w:rFonts w:ascii="Times New Roman" w:hAnsi="Times New Roman"/>
          <w:sz w:val="24"/>
          <w:szCs w:val="24"/>
        </w:rPr>
      </w:pPr>
      <w:r w:rsidRPr="00FA6159">
        <w:rPr>
          <w:rFonts w:ascii="Times New Roman" w:hAnsi="Times New Roman"/>
          <w:sz w:val="24"/>
          <w:szCs w:val="24"/>
        </w:rPr>
        <w:t>Общешкольные и классные ученические собрания с приглашением членов сельской администрации – «О выборе профессии», «О перспективах развития села»;</w:t>
      </w:r>
    </w:p>
    <w:p w:rsidR="00285598" w:rsidRPr="00FA6159" w:rsidRDefault="00285598" w:rsidP="00A816EC">
      <w:pPr>
        <w:numPr>
          <w:ilvl w:val="0"/>
          <w:numId w:val="24"/>
        </w:numPr>
        <w:tabs>
          <w:tab w:val="clear" w:pos="643"/>
          <w:tab w:val="num" w:pos="720"/>
        </w:tabs>
        <w:spacing w:after="0" w:line="240" w:lineRule="auto"/>
        <w:ind w:left="720"/>
        <w:jc w:val="both"/>
        <w:rPr>
          <w:rFonts w:ascii="Times New Roman" w:hAnsi="Times New Roman"/>
          <w:sz w:val="24"/>
          <w:szCs w:val="24"/>
        </w:rPr>
      </w:pPr>
      <w:r w:rsidRPr="00FA6159">
        <w:rPr>
          <w:rFonts w:ascii="Times New Roman" w:hAnsi="Times New Roman"/>
          <w:sz w:val="24"/>
          <w:szCs w:val="24"/>
        </w:rPr>
        <w:t>Проведение социальным педагогом, Советом родителей МКОУ АШИ и инспектором ГПДН ОВД рейдов в вечернее время с целью проверки занятости подростков в вечернее время;</w:t>
      </w:r>
    </w:p>
    <w:p w:rsidR="00285598" w:rsidRPr="00FA6159" w:rsidRDefault="00285598" w:rsidP="00A816EC">
      <w:pPr>
        <w:numPr>
          <w:ilvl w:val="0"/>
          <w:numId w:val="24"/>
        </w:numPr>
        <w:tabs>
          <w:tab w:val="clear" w:pos="643"/>
          <w:tab w:val="num" w:pos="720"/>
        </w:tabs>
        <w:spacing w:after="0" w:line="240" w:lineRule="auto"/>
        <w:ind w:left="720"/>
        <w:jc w:val="both"/>
        <w:rPr>
          <w:rFonts w:ascii="Times New Roman" w:hAnsi="Times New Roman"/>
          <w:sz w:val="24"/>
          <w:szCs w:val="24"/>
        </w:rPr>
      </w:pPr>
      <w:r w:rsidRPr="00FA6159">
        <w:rPr>
          <w:rFonts w:ascii="Times New Roman" w:hAnsi="Times New Roman"/>
          <w:sz w:val="24"/>
          <w:szCs w:val="24"/>
        </w:rPr>
        <w:t>Организация отдыха, оздоровления и трудовой  занятости учащихся в период летних каникул.</w:t>
      </w:r>
    </w:p>
    <w:p w:rsidR="00285598" w:rsidRPr="00CD59A5" w:rsidRDefault="00CD59A5" w:rsidP="00CD59A5">
      <w:pPr>
        <w:spacing w:before="100" w:beforeAutospacing="1" w:after="100" w:afterAutospacing="1"/>
        <w:ind w:firstLine="360"/>
        <w:rPr>
          <w:rFonts w:ascii="Times New Roman" w:hAnsi="Times New Roman"/>
          <w:b/>
          <w:sz w:val="24"/>
          <w:szCs w:val="24"/>
        </w:rPr>
      </w:pPr>
      <w:r>
        <w:rPr>
          <w:rFonts w:ascii="Times New Roman" w:hAnsi="Times New Roman"/>
          <w:b/>
          <w:sz w:val="24"/>
          <w:szCs w:val="24"/>
        </w:rPr>
        <w:t xml:space="preserve">5.5.2.  </w:t>
      </w:r>
      <w:r w:rsidR="00285598" w:rsidRPr="00CD59A5">
        <w:rPr>
          <w:rFonts w:ascii="Times New Roman" w:hAnsi="Times New Roman"/>
          <w:b/>
          <w:sz w:val="24"/>
          <w:szCs w:val="24"/>
        </w:rPr>
        <w:t>Профилактическая работа с неблагополучными семьями</w:t>
      </w:r>
    </w:p>
    <w:p w:rsidR="00285598" w:rsidRPr="00FA6159" w:rsidRDefault="00285598" w:rsidP="00285598">
      <w:pPr>
        <w:ind w:left="360" w:firstLine="348"/>
        <w:jc w:val="both"/>
        <w:rPr>
          <w:rFonts w:ascii="Times New Roman" w:hAnsi="Times New Roman"/>
          <w:sz w:val="24"/>
          <w:szCs w:val="24"/>
        </w:rPr>
      </w:pPr>
      <w:r w:rsidRPr="00FA6159">
        <w:rPr>
          <w:rFonts w:ascii="Times New Roman" w:hAnsi="Times New Roman"/>
          <w:sz w:val="24"/>
          <w:szCs w:val="24"/>
        </w:rPr>
        <w:t xml:space="preserve">Особое внимание уделяется  работе с родителями, не уделяющими должного внимания воспитанию детей, неблагополучным семьям и семьям, находящимся в социально-опасной ситуации. </w:t>
      </w:r>
    </w:p>
    <w:p w:rsidR="00285598" w:rsidRPr="00FA6159" w:rsidRDefault="00285598" w:rsidP="00285598">
      <w:pPr>
        <w:ind w:left="360" w:firstLine="348"/>
        <w:jc w:val="both"/>
        <w:rPr>
          <w:rFonts w:ascii="Times New Roman" w:hAnsi="Times New Roman"/>
          <w:sz w:val="24"/>
          <w:szCs w:val="24"/>
        </w:rPr>
      </w:pPr>
      <w:r w:rsidRPr="00FA6159">
        <w:rPr>
          <w:rFonts w:ascii="Times New Roman" w:hAnsi="Times New Roman"/>
          <w:sz w:val="24"/>
          <w:szCs w:val="24"/>
        </w:rPr>
        <w:t xml:space="preserve">Таких семей на учете в МОУ АШИ состоит 7/7 </w:t>
      </w:r>
      <w:r w:rsidR="00017F27">
        <w:rPr>
          <w:rFonts w:ascii="Times New Roman" w:hAnsi="Times New Roman"/>
          <w:sz w:val="24"/>
          <w:szCs w:val="24"/>
        </w:rPr>
        <w:t xml:space="preserve">.  </w:t>
      </w:r>
      <w:r w:rsidRPr="00FA6159">
        <w:rPr>
          <w:rFonts w:ascii="Times New Roman" w:hAnsi="Times New Roman"/>
          <w:sz w:val="24"/>
          <w:szCs w:val="24"/>
        </w:rPr>
        <w:t>С ними проводится следующая работа:</w:t>
      </w:r>
    </w:p>
    <w:p w:rsidR="00285598" w:rsidRPr="00FA6159" w:rsidRDefault="00285598" w:rsidP="00A816EC">
      <w:pPr>
        <w:numPr>
          <w:ilvl w:val="0"/>
          <w:numId w:val="25"/>
        </w:numPr>
        <w:spacing w:after="0" w:line="240" w:lineRule="auto"/>
        <w:jc w:val="both"/>
        <w:rPr>
          <w:rFonts w:ascii="Times New Roman" w:hAnsi="Times New Roman"/>
          <w:sz w:val="24"/>
          <w:szCs w:val="24"/>
        </w:rPr>
      </w:pPr>
      <w:r w:rsidRPr="00FA6159">
        <w:rPr>
          <w:rFonts w:ascii="Times New Roman" w:hAnsi="Times New Roman"/>
          <w:sz w:val="24"/>
          <w:szCs w:val="24"/>
        </w:rPr>
        <w:t>Обследование ЖБУ, с целью выяснения морально-психологической и материальной обстановки в семье, для составления дальнейшего плана работы с данной семьей;</w:t>
      </w:r>
    </w:p>
    <w:p w:rsidR="00285598" w:rsidRPr="00FA6159" w:rsidRDefault="00285598" w:rsidP="00A816EC">
      <w:pPr>
        <w:numPr>
          <w:ilvl w:val="0"/>
          <w:numId w:val="25"/>
        </w:numPr>
        <w:spacing w:after="0" w:line="240" w:lineRule="auto"/>
        <w:jc w:val="both"/>
        <w:rPr>
          <w:rFonts w:ascii="Times New Roman" w:hAnsi="Times New Roman"/>
          <w:sz w:val="24"/>
          <w:szCs w:val="24"/>
        </w:rPr>
      </w:pPr>
      <w:r w:rsidRPr="00FA6159">
        <w:rPr>
          <w:rFonts w:ascii="Times New Roman" w:hAnsi="Times New Roman"/>
          <w:sz w:val="24"/>
          <w:szCs w:val="24"/>
        </w:rPr>
        <w:t>Приглашение для беседы        на заседания «Родительского комитета МКОУ АШИ», Совета родителей  и «Совета школы», в Администрацию села;</w:t>
      </w:r>
    </w:p>
    <w:p w:rsidR="00285598" w:rsidRPr="00FA6159" w:rsidRDefault="00285598" w:rsidP="00A816EC">
      <w:pPr>
        <w:numPr>
          <w:ilvl w:val="0"/>
          <w:numId w:val="25"/>
        </w:numPr>
        <w:spacing w:after="0" w:line="240" w:lineRule="auto"/>
        <w:jc w:val="both"/>
        <w:rPr>
          <w:rFonts w:ascii="Times New Roman" w:hAnsi="Times New Roman"/>
          <w:sz w:val="24"/>
          <w:szCs w:val="24"/>
        </w:rPr>
      </w:pPr>
      <w:r w:rsidRPr="00FA6159">
        <w:rPr>
          <w:rFonts w:ascii="Times New Roman" w:hAnsi="Times New Roman"/>
          <w:sz w:val="24"/>
          <w:szCs w:val="24"/>
        </w:rPr>
        <w:t>Оказание трудоустройства и лечения от алкогольной зависимости родителей, устройство детей в интернат или детский дом, оформление опеки или приемной семьи;</w:t>
      </w:r>
    </w:p>
    <w:p w:rsidR="00285598" w:rsidRPr="00FA6159" w:rsidRDefault="00285598" w:rsidP="00A816EC">
      <w:pPr>
        <w:numPr>
          <w:ilvl w:val="0"/>
          <w:numId w:val="25"/>
        </w:numPr>
        <w:spacing w:after="0" w:line="240" w:lineRule="auto"/>
        <w:jc w:val="both"/>
        <w:rPr>
          <w:rFonts w:ascii="Times New Roman" w:hAnsi="Times New Roman"/>
          <w:sz w:val="24"/>
          <w:szCs w:val="24"/>
        </w:rPr>
      </w:pPr>
      <w:r w:rsidRPr="00FA6159">
        <w:rPr>
          <w:rFonts w:ascii="Times New Roman" w:hAnsi="Times New Roman"/>
          <w:sz w:val="24"/>
          <w:szCs w:val="24"/>
        </w:rPr>
        <w:t>Оказание материальной помощи детям из семей данной категории: выдача одежды и продуктов питания, отправка на период каникул в лагеря отдыха и санатории,  определение в пришкольный оздоровительный лагерь;</w:t>
      </w:r>
    </w:p>
    <w:p w:rsidR="00285598" w:rsidRPr="00FA6159" w:rsidRDefault="00285598" w:rsidP="00A816EC">
      <w:pPr>
        <w:numPr>
          <w:ilvl w:val="0"/>
          <w:numId w:val="25"/>
        </w:numPr>
        <w:spacing w:after="0" w:line="240" w:lineRule="auto"/>
        <w:ind w:right="190"/>
        <w:jc w:val="both"/>
        <w:rPr>
          <w:rFonts w:ascii="Times New Roman" w:hAnsi="Times New Roman"/>
          <w:sz w:val="24"/>
          <w:szCs w:val="24"/>
        </w:rPr>
      </w:pPr>
      <w:r w:rsidRPr="00FA6159">
        <w:rPr>
          <w:rFonts w:ascii="Times New Roman" w:hAnsi="Times New Roman"/>
          <w:sz w:val="24"/>
          <w:szCs w:val="24"/>
        </w:rPr>
        <w:t>Установление особого контроля:   посещения  уроков, организация досуговой деятельности, вовлечение в кружковую и спортивную деятельность;</w:t>
      </w:r>
    </w:p>
    <w:p w:rsidR="00285598" w:rsidRPr="00FA6159" w:rsidRDefault="00285598" w:rsidP="00A816EC">
      <w:pPr>
        <w:numPr>
          <w:ilvl w:val="0"/>
          <w:numId w:val="25"/>
        </w:numPr>
        <w:spacing w:after="0" w:line="240" w:lineRule="auto"/>
        <w:jc w:val="both"/>
        <w:rPr>
          <w:rFonts w:ascii="Times New Roman" w:hAnsi="Times New Roman"/>
          <w:sz w:val="24"/>
          <w:szCs w:val="24"/>
        </w:rPr>
      </w:pPr>
      <w:r w:rsidRPr="00FA6159">
        <w:rPr>
          <w:rFonts w:ascii="Times New Roman" w:hAnsi="Times New Roman"/>
          <w:sz w:val="24"/>
          <w:szCs w:val="24"/>
        </w:rPr>
        <w:t>Привлечение к работе с семьями данной категории инспектора ГПДН ОВД, работников администрации села, членов совета общественности..</w:t>
      </w:r>
    </w:p>
    <w:p w:rsidR="00285598" w:rsidRPr="00FA6159" w:rsidRDefault="00285598" w:rsidP="00285598">
      <w:pPr>
        <w:pStyle w:val="a4"/>
        <w:jc w:val="both"/>
        <w:rPr>
          <w:rFonts w:ascii="Times New Roman" w:hAnsi="Times New Roman"/>
          <w:sz w:val="24"/>
          <w:szCs w:val="24"/>
        </w:rPr>
      </w:pPr>
    </w:p>
    <w:p w:rsidR="00285598" w:rsidRPr="00CD59A5" w:rsidRDefault="00CD59A5" w:rsidP="00285598">
      <w:pPr>
        <w:ind w:firstLine="360"/>
        <w:rPr>
          <w:rFonts w:ascii="Times New Roman" w:hAnsi="Times New Roman"/>
          <w:sz w:val="24"/>
          <w:szCs w:val="24"/>
        </w:rPr>
      </w:pPr>
      <w:r>
        <w:rPr>
          <w:rFonts w:ascii="Times New Roman" w:hAnsi="Times New Roman"/>
          <w:b/>
          <w:sz w:val="24"/>
          <w:szCs w:val="24"/>
        </w:rPr>
        <w:t xml:space="preserve">5.5.3. </w:t>
      </w:r>
      <w:r w:rsidR="00285598" w:rsidRPr="00CD59A5">
        <w:rPr>
          <w:rFonts w:ascii="Times New Roman" w:hAnsi="Times New Roman"/>
          <w:b/>
          <w:sz w:val="24"/>
          <w:szCs w:val="24"/>
        </w:rPr>
        <w:t xml:space="preserve">Профилактическая работа в сотрудничестве с другими специалистами </w:t>
      </w:r>
    </w:p>
    <w:p w:rsidR="00285598" w:rsidRPr="00FA6159" w:rsidRDefault="00CD59A5" w:rsidP="00285598">
      <w:pPr>
        <w:ind w:firstLine="360"/>
        <w:jc w:val="both"/>
        <w:rPr>
          <w:rFonts w:ascii="Times New Roman" w:hAnsi="Times New Roman"/>
          <w:sz w:val="24"/>
          <w:szCs w:val="24"/>
        </w:rPr>
      </w:pPr>
      <w:r>
        <w:rPr>
          <w:rFonts w:ascii="Times New Roman" w:hAnsi="Times New Roman"/>
          <w:sz w:val="24"/>
          <w:szCs w:val="24"/>
        </w:rPr>
        <w:t>В 2018/</w:t>
      </w:r>
      <w:r w:rsidR="00285598" w:rsidRPr="00FA6159">
        <w:rPr>
          <w:rFonts w:ascii="Times New Roman" w:hAnsi="Times New Roman"/>
          <w:sz w:val="24"/>
          <w:szCs w:val="24"/>
        </w:rPr>
        <w:t>2019 учебном году в МКОУ АШИ для профилактической работы с несовершеннолетними, их родителями, педагогами, неблагополучными семьями  был привлечен инспектор ГПДН – Фрич С.В.,  который провел цикл бесед с учащимися,  родителями, педагогическими работниками:</w:t>
      </w:r>
    </w:p>
    <w:p w:rsidR="00285598" w:rsidRPr="00FA6159" w:rsidRDefault="00285598" w:rsidP="00A816EC">
      <w:pPr>
        <w:numPr>
          <w:ilvl w:val="0"/>
          <w:numId w:val="26"/>
        </w:numPr>
        <w:spacing w:after="0" w:line="240" w:lineRule="auto"/>
        <w:jc w:val="both"/>
        <w:rPr>
          <w:rFonts w:ascii="Times New Roman" w:hAnsi="Times New Roman"/>
          <w:sz w:val="24"/>
          <w:szCs w:val="24"/>
        </w:rPr>
      </w:pPr>
      <w:r w:rsidRPr="00FA6159">
        <w:rPr>
          <w:rFonts w:ascii="Times New Roman" w:hAnsi="Times New Roman"/>
          <w:sz w:val="24"/>
          <w:szCs w:val="24"/>
        </w:rPr>
        <w:t>Прочитал лекцию для учащихся 8-11-х классов МКОУ АШИ на тему «Административная и уголовная  ответственность несовершеннолетних за правонарушения»,  присутствовало – 80 учащихся;</w:t>
      </w:r>
    </w:p>
    <w:p w:rsidR="00285598" w:rsidRPr="00FA6159" w:rsidRDefault="00285598" w:rsidP="00A816EC">
      <w:pPr>
        <w:numPr>
          <w:ilvl w:val="0"/>
          <w:numId w:val="26"/>
        </w:numPr>
        <w:spacing w:after="0" w:line="240" w:lineRule="auto"/>
        <w:jc w:val="both"/>
        <w:rPr>
          <w:rFonts w:ascii="Times New Roman" w:hAnsi="Times New Roman"/>
          <w:sz w:val="24"/>
          <w:szCs w:val="24"/>
        </w:rPr>
      </w:pPr>
      <w:r w:rsidRPr="00FA6159">
        <w:rPr>
          <w:rFonts w:ascii="Times New Roman" w:hAnsi="Times New Roman"/>
          <w:sz w:val="24"/>
          <w:szCs w:val="24"/>
        </w:rPr>
        <w:t>Прочитал лекцию для педагогического коллектива школы-интерната «Методы работы с «трудными детьми»», присутствовало 85 педагогов.</w:t>
      </w:r>
    </w:p>
    <w:p w:rsidR="00285598" w:rsidRPr="00FA6159" w:rsidRDefault="00285598" w:rsidP="00A816EC">
      <w:pPr>
        <w:numPr>
          <w:ilvl w:val="0"/>
          <w:numId w:val="26"/>
        </w:numPr>
        <w:spacing w:after="0" w:line="240" w:lineRule="auto"/>
        <w:jc w:val="both"/>
        <w:rPr>
          <w:rFonts w:ascii="Times New Roman" w:hAnsi="Times New Roman"/>
          <w:b/>
          <w:i/>
          <w:sz w:val="24"/>
          <w:szCs w:val="24"/>
        </w:rPr>
      </w:pPr>
      <w:r w:rsidRPr="00FA6159">
        <w:rPr>
          <w:rFonts w:ascii="Times New Roman" w:hAnsi="Times New Roman"/>
          <w:sz w:val="24"/>
          <w:szCs w:val="24"/>
        </w:rPr>
        <w:t xml:space="preserve">Проведена работа с семьями, находящимися в социально-опасном положении – обследование ЖБУ, родительский всеобуч в правовом отношении. </w:t>
      </w:r>
    </w:p>
    <w:p w:rsidR="00285598" w:rsidRPr="00FA6159" w:rsidRDefault="00017F27" w:rsidP="00A816EC">
      <w:pPr>
        <w:numPr>
          <w:ilvl w:val="0"/>
          <w:numId w:val="26"/>
        </w:numPr>
        <w:spacing w:after="0" w:line="240" w:lineRule="auto"/>
        <w:jc w:val="both"/>
        <w:rPr>
          <w:rFonts w:ascii="Times New Roman" w:hAnsi="Times New Roman"/>
          <w:b/>
          <w:i/>
          <w:sz w:val="24"/>
          <w:szCs w:val="24"/>
        </w:rPr>
      </w:pPr>
      <w:r>
        <w:rPr>
          <w:rFonts w:ascii="Times New Roman" w:hAnsi="Times New Roman"/>
          <w:sz w:val="24"/>
          <w:szCs w:val="24"/>
        </w:rPr>
        <w:lastRenderedPageBreak/>
        <w:t>также, в 2018/</w:t>
      </w:r>
      <w:r w:rsidR="00285598" w:rsidRPr="00FA6159">
        <w:rPr>
          <w:rFonts w:ascii="Times New Roman" w:hAnsi="Times New Roman"/>
          <w:sz w:val="24"/>
          <w:szCs w:val="24"/>
        </w:rPr>
        <w:t>2019 учебном году в село неоднократно приезжали специалисты отдела опеки и попечительства, КДН и ЗП. Постоянно проводились беседы с родителями, учащимися с привлечением этих специалистов, беседы как индивидуальные так и с приглашением старшеклассников, родителей обучающихся, педагогического и технического персонала МКОУ АШИ.</w:t>
      </w:r>
    </w:p>
    <w:p w:rsidR="00285598" w:rsidRDefault="00285598" w:rsidP="00285598">
      <w:pPr>
        <w:rPr>
          <w:rFonts w:ascii="Times New Roman" w:hAnsi="Times New Roman"/>
          <w:sz w:val="24"/>
          <w:szCs w:val="24"/>
        </w:rPr>
      </w:pPr>
      <w:r w:rsidRPr="00FA6159">
        <w:rPr>
          <w:rFonts w:ascii="Times New Roman" w:hAnsi="Times New Roman"/>
          <w:b/>
          <w:sz w:val="24"/>
          <w:szCs w:val="24"/>
        </w:rPr>
        <w:t xml:space="preserve"> </w:t>
      </w:r>
      <w:r w:rsidRPr="00FA6159">
        <w:rPr>
          <w:rFonts w:ascii="Times New Roman" w:hAnsi="Times New Roman"/>
          <w:b/>
          <w:sz w:val="24"/>
          <w:szCs w:val="24"/>
          <w:u w:val="single"/>
        </w:rPr>
        <w:t xml:space="preserve"> </w:t>
      </w:r>
      <w:r w:rsidR="00017F27">
        <w:rPr>
          <w:rFonts w:ascii="Times New Roman" w:hAnsi="Times New Roman"/>
          <w:bCs/>
          <w:sz w:val="24"/>
          <w:szCs w:val="24"/>
        </w:rPr>
        <w:t xml:space="preserve">  </w:t>
      </w:r>
      <w:r w:rsidR="00017F27">
        <w:rPr>
          <w:rFonts w:ascii="Times New Roman" w:hAnsi="Times New Roman"/>
          <w:bCs/>
          <w:sz w:val="24"/>
          <w:szCs w:val="24"/>
        </w:rPr>
        <w:tab/>
        <w:t>В сентябре 2018/</w:t>
      </w:r>
      <w:r w:rsidRPr="00FA6159">
        <w:rPr>
          <w:rFonts w:ascii="Times New Roman" w:hAnsi="Times New Roman"/>
          <w:bCs/>
          <w:sz w:val="24"/>
          <w:szCs w:val="24"/>
        </w:rPr>
        <w:t xml:space="preserve">2019 уч. года были составлены социальные паспорта по классам и социальный паспорт   школы, составлены списки учащихся по классам.   </w:t>
      </w:r>
      <w:r w:rsidRPr="00FA6159">
        <w:rPr>
          <w:rFonts w:ascii="Times New Roman" w:hAnsi="Times New Roman"/>
          <w:sz w:val="24"/>
          <w:szCs w:val="24"/>
        </w:rPr>
        <w:t xml:space="preserve">   </w:t>
      </w:r>
      <w:r w:rsidRPr="00FA6159">
        <w:rPr>
          <w:rFonts w:ascii="Times New Roman" w:hAnsi="Times New Roman"/>
          <w:sz w:val="24"/>
          <w:szCs w:val="24"/>
        </w:rPr>
        <w:tab/>
        <w:t xml:space="preserve">   В течение учебного года проводился контроль посещаемости учащихся. Выясняются  причины  отсутствия учащихся или опозданий с классными руководителями и родителями. В случае отсутствия без уважительных причин  посещали семью, или родители вызывались для выяснения обстоятельств и причин их отсутствия. Совершено 70 рейдов в семьи учащихся « группы риска» и в семьи СОП.</w:t>
      </w:r>
    </w:p>
    <w:p w:rsidR="00285598" w:rsidRPr="00017F27" w:rsidRDefault="00017F27" w:rsidP="00017F27">
      <w:pPr>
        <w:ind w:right="-26" w:firstLine="708"/>
        <w:rPr>
          <w:rFonts w:ascii="Times New Roman" w:hAnsi="Times New Roman"/>
          <w:b/>
          <w:sz w:val="24"/>
          <w:szCs w:val="24"/>
        </w:rPr>
      </w:pPr>
      <w:r w:rsidRPr="00017F27">
        <w:rPr>
          <w:rFonts w:ascii="Times New Roman" w:hAnsi="Times New Roman"/>
          <w:b/>
          <w:sz w:val="24"/>
          <w:szCs w:val="24"/>
        </w:rPr>
        <w:t xml:space="preserve">5.6. </w:t>
      </w:r>
      <w:r w:rsidR="00285598" w:rsidRPr="00017F27">
        <w:rPr>
          <w:rFonts w:ascii="Times New Roman" w:hAnsi="Times New Roman"/>
          <w:b/>
          <w:sz w:val="24"/>
          <w:szCs w:val="24"/>
        </w:rPr>
        <w:t>Организация профориентационной работы</w:t>
      </w:r>
      <w:r>
        <w:rPr>
          <w:rFonts w:ascii="Times New Roman" w:hAnsi="Times New Roman"/>
          <w:b/>
          <w:sz w:val="24"/>
          <w:szCs w:val="24"/>
        </w:rPr>
        <w:t>.</w:t>
      </w:r>
      <w:r w:rsidR="00285598" w:rsidRPr="00017F27">
        <w:rPr>
          <w:rFonts w:ascii="Times New Roman" w:hAnsi="Times New Roman"/>
          <w:b/>
          <w:sz w:val="24"/>
          <w:szCs w:val="24"/>
        </w:rPr>
        <w:t xml:space="preserve"> </w:t>
      </w:r>
    </w:p>
    <w:p w:rsidR="00285598" w:rsidRPr="00FA6159" w:rsidRDefault="00285598" w:rsidP="00285598">
      <w:pPr>
        <w:ind w:firstLine="720"/>
        <w:jc w:val="both"/>
        <w:rPr>
          <w:rFonts w:ascii="Times New Roman" w:hAnsi="Times New Roman"/>
          <w:sz w:val="24"/>
          <w:szCs w:val="24"/>
        </w:rPr>
      </w:pPr>
      <w:r w:rsidRPr="00FA6159">
        <w:rPr>
          <w:rFonts w:ascii="Times New Roman" w:hAnsi="Times New Roman"/>
          <w:sz w:val="24"/>
          <w:szCs w:val="24"/>
        </w:rPr>
        <w:t>Основными направлениями педагогической деятельности в области профориентации школьников стало изучение личности  учащегося, его интересов и склонностей, определение его профессиональной направленности; помощь в выборе профессии, места учебы. Эта работа реализуется через:</w:t>
      </w:r>
    </w:p>
    <w:p w:rsidR="00285598" w:rsidRPr="00FA6159" w:rsidRDefault="00285598" w:rsidP="00A816EC">
      <w:pPr>
        <w:numPr>
          <w:ilvl w:val="0"/>
          <w:numId w:val="74"/>
        </w:numPr>
        <w:tabs>
          <w:tab w:val="num" w:pos="720"/>
        </w:tabs>
        <w:overflowPunct w:val="0"/>
        <w:autoSpaceDE w:val="0"/>
        <w:autoSpaceDN w:val="0"/>
        <w:adjustRightInd w:val="0"/>
        <w:spacing w:after="0" w:line="240" w:lineRule="auto"/>
        <w:ind w:left="720" w:hanging="180"/>
        <w:jc w:val="both"/>
        <w:textAlignment w:val="baseline"/>
        <w:rPr>
          <w:rFonts w:ascii="Times New Roman" w:hAnsi="Times New Roman"/>
          <w:sz w:val="24"/>
          <w:szCs w:val="24"/>
        </w:rPr>
      </w:pPr>
      <w:r w:rsidRPr="00FA6159">
        <w:rPr>
          <w:rFonts w:ascii="Times New Roman" w:hAnsi="Times New Roman"/>
          <w:sz w:val="24"/>
          <w:szCs w:val="24"/>
        </w:rPr>
        <w:t>проведение тематических часов классными руководителями с учащимися, анкетирование; встречи с работниками предприятий, организаций и учреждений села Антипаюта; встречи с  выпускниками, ныне студентами учебных заведений, которые приезжают на каникулы и много рассказывают о своих ВУЗах или СУЗах;</w:t>
      </w:r>
    </w:p>
    <w:p w:rsidR="00285598" w:rsidRPr="00FA6159" w:rsidRDefault="00285598" w:rsidP="00A816EC">
      <w:pPr>
        <w:numPr>
          <w:ilvl w:val="0"/>
          <w:numId w:val="74"/>
        </w:numPr>
        <w:tabs>
          <w:tab w:val="num" w:pos="720"/>
        </w:tabs>
        <w:overflowPunct w:val="0"/>
        <w:autoSpaceDE w:val="0"/>
        <w:autoSpaceDN w:val="0"/>
        <w:adjustRightInd w:val="0"/>
        <w:spacing w:after="0" w:line="240" w:lineRule="auto"/>
        <w:ind w:left="720" w:hanging="180"/>
        <w:jc w:val="both"/>
        <w:textAlignment w:val="baseline"/>
        <w:rPr>
          <w:rFonts w:ascii="Times New Roman" w:hAnsi="Times New Roman"/>
          <w:sz w:val="24"/>
          <w:szCs w:val="24"/>
        </w:rPr>
      </w:pPr>
      <w:r w:rsidRPr="00FA6159">
        <w:rPr>
          <w:rFonts w:ascii="Times New Roman" w:hAnsi="Times New Roman"/>
          <w:sz w:val="24"/>
          <w:szCs w:val="24"/>
        </w:rPr>
        <w:t>элективный курс «Я и моя профессия», психо-диагностическое тестирование, ролевые игры, упражнения, тренинги, проводимые школьным психологом;</w:t>
      </w:r>
    </w:p>
    <w:p w:rsidR="00285598" w:rsidRPr="00FA6159" w:rsidRDefault="00285598" w:rsidP="00A816EC">
      <w:pPr>
        <w:numPr>
          <w:ilvl w:val="0"/>
          <w:numId w:val="74"/>
        </w:numPr>
        <w:tabs>
          <w:tab w:val="num" w:pos="720"/>
        </w:tabs>
        <w:overflowPunct w:val="0"/>
        <w:autoSpaceDE w:val="0"/>
        <w:autoSpaceDN w:val="0"/>
        <w:adjustRightInd w:val="0"/>
        <w:spacing w:after="0" w:line="240" w:lineRule="auto"/>
        <w:ind w:left="720" w:hanging="180"/>
        <w:jc w:val="both"/>
        <w:textAlignment w:val="baseline"/>
        <w:rPr>
          <w:rFonts w:ascii="Times New Roman" w:hAnsi="Times New Roman"/>
          <w:sz w:val="24"/>
          <w:szCs w:val="24"/>
        </w:rPr>
      </w:pPr>
      <w:r w:rsidRPr="00FA6159">
        <w:rPr>
          <w:rFonts w:ascii="Times New Roman" w:hAnsi="Times New Roman"/>
          <w:sz w:val="24"/>
          <w:szCs w:val="24"/>
        </w:rPr>
        <w:t>систему дополнительного образования (работу кружков по интересам);</w:t>
      </w:r>
    </w:p>
    <w:p w:rsidR="00285598" w:rsidRPr="00FA6159" w:rsidRDefault="00285598" w:rsidP="00A816EC">
      <w:pPr>
        <w:numPr>
          <w:ilvl w:val="0"/>
          <w:numId w:val="74"/>
        </w:numPr>
        <w:tabs>
          <w:tab w:val="num" w:pos="720"/>
        </w:tabs>
        <w:overflowPunct w:val="0"/>
        <w:autoSpaceDE w:val="0"/>
        <w:autoSpaceDN w:val="0"/>
        <w:adjustRightInd w:val="0"/>
        <w:spacing w:after="0" w:line="240" w:lineRule="auto"/>
        <w:ind w:left="720" w:hanging="180"/>
        <w:jc w:val="both"/>
        <w:textAlignment w:val="baseline"/>
        <w:rPr>
          <w:rFonts w:ascii="Times New Roman" w:hAnsi="Times New Roman"/>
          <w:sz w:val="24"/>
          <w:szCs w:val="24"/>
        </w:rPr>
      </w:pPr>
      <w:r w:rsidRPr="00FA6159">
        <w:rPr>
          <w:rFonts w:ascii="Times New Roman" w:hAnsi="Times New Roman"/>
          <w:sz w:val="24"/>
          <w:szCs w:val="24"/>
        </w:rPr>
        <w:t>трудовую подготовку на уроках труда по специальностям: слесарь-столяр, повар, швея ;</w:t>
      </w:r>
    </w:p>
    <w:p w:rsidR="00285598" w:rsidRPr="00FA6159" w:rsidRDefault="00285598" w:rsidP="00A816EC">
      <w:pPr>
        <w:numPr>
          <w:ilvl w:val="0"/>
          <w:numId w:val="74"/>
        </w:numPr>
        <w:tabs>
          <w:tab w:val="num" w:pos="720"/>
        </w:tabs>
        <w:overflowPunct w:val="0"/>
        <w:autoSpaceDE w:val="0"/>
        <w:autoSpaceDN w:val="0"/>
        <w:adjustRightInd w:val="0"/>
        <w:spacing w:after="0" w:line="240" w:lineRule="auto"/>
        <w:ind w:left="720" w:hanging="180"/>
        <w:jc w:val="both"/>
        <w:textAlignment w:val="baseline"/>
        <w:rPr>
          <w:rFonts w:ascii="Times New Roman" w:hAnsi="Times New Roman"/>
          <w:sz w:val="24"/>
          <w:szCs w:val="24"/>
        </w:rPr>
      </w:pPr>
      <w:r w:rsidRPr="00FA6159">
        <w:rPr>
          <w:rFonts w:ascii="Times New Roman" w:hAnsi="Times New Roman"/>
          <w:sz w:val="24"/>
          <w:szCs w:val="24"/>
        </w:rPr>
        <w:t>оформление  стенда для выпускников и старшеклассников "Куда пойти учиться", где есть материалы об учебных заведениях округа, г. Салехард, г. Лабытнанги, г.Тюмени, г. Тобольска, г. Екатеринбурга, г. Санкт-Петербурга, г. .Москвы и др. городов России;</w:t>
      </w:r>
    </w:p>
    <w:p w:rsidR="00285598" w:rsidRPr="00FA6159" w:rsidRDefault="00285598" w:rsidP="00A816EC">
      <w:pPr>
        <w:numPr>
          <w:ilvl w:val="0"/>
          <w:numId w:val="74"/>
        </w:numPr>
        <w:tabs>
          <w:tab w:val="num" w:pos="720"/>
        </w:tabs>
        <w:overflowPunct w:val="0"/>
        <w:autoSpaceDE w:val="0"/>
        <w:autoSpaceDN w:val="0"/>
        <w:adjustRightInd w:val="0"/>
        <w:spacing w:after="0" w:line="240" w:lineRule="auto"/>
        <w:ind w:left="720" w:hanging="180"/>
        <w:jc w:val="both"/>
        <w:textAlignment w:val="baseline"/>
        <w:rPr>
          <w:rFonts w:ascii="Times New Roman" w:hAnsi="Times New Roman"/>
          <w:sz w:val="24"/>
          <w:szCs w:val="24"/>
        </w:rPr>
      </w:pPr>
      <w:r w:rsidRPr="00FA6159">
        <w:rPr>
          <w:rFonts w:ascii="Times New Roman" w:hAnsi="Times New Roman"/>
          <w:sz w:val="24"/>
          <w:szCs w:val="24"/>
        </w:rPr>
        <w:t xml:space="preserve">работу библиотеки, где есть соответствующая литература и др. </w:t>
      </w:r>
    </w:p>
    <w:p w:rsidR="00285598" w:rsidRPr="00FA6159" w:rsidRDefault="00285598" w:rsidP="00A816EC">
      <w:pPr>
        <w:numPr>
          <w:ilvl w:val="0"/>
          <w:numId w:val="74"/>
        </w:numPr>
        <w:tabs>
          <w:tab w:val="num" w:pos="720"/>
        </w:tabs>
        <w:overflowPunct w:val="0"/>
        <w:autoSpaceDE w:val="0"/>
        <w:autoSpaceDN w:val="0"/>
        <w:adjustRightInd w:val="0"/>
        <w:spacing w:after="0" w:line="240" w:lineRule="auto"/>
        <w:ind w:left="720" w:hanging="180"/>
        <w:jc w:val="both"/>
        <w:textAlignment w:val="baseline"/>
        <w:rPr>
          <w:rFonts w:ascii="Times New Roman" w:hAnsi="Times New Roman"/>
          <w:sz w:val="24"/>
          <w:szCs w:val="24"/>
        </w:rPr>
      </w:pPr>
      <w:r w:rsidRPr="00FA6159">
        <w:rPr>
          <w:rFonts w:ascii="Times New Roman" w:hAnsi="Times New Roman"/>
          <w:sz w:val="24"/>
          <w:szCs w:val="24"/>
        </w:rPr>
        <w:t xml:space="preserve">работу с родителями </w:t>
      </w:r>
    </w:p>
    <w:p w:rsidR="00285598" w:rsidRPr="00FA6159" w:rsidRDefault="00285598" w:rsidP="00A816EC">
      <w:pPr>
        <w:numPr>
          <w:ilvl w:val="0"/>
          <w:numId w:val="74"/>
        </w:numPr>
        <w:tabs>
          <w:tab w:val="num" w:pos="720"/>
        </w:tabs>
        <w:overflowPunct w:val="0"/>
        <w:autoSpaceDE w:val="0"/>
        <w:autoSpaceDN w:val="0"/>
        <w:adjustRightInd w:val="0"/>
        <w:spacing w:after="0" w:line="240" w:lineRule="auto"/>
        <w:ind w:left="720" w:hanging="180"/>
        <w:jc w:val="both"/>
        <w:textAlignment w:val="baseline"/>
        <w:rPr>
          <w:rFonts w:ascii="Times New Roman" w:hAnsi="Times New Roman"/>
          <w:sz w:val="24"/>
          <w:szCs w:val="24"/>
        </w:rPr>
      </w:pPr>
      <w:r w:rsidRPr="00FA6159">
        <w:rPr>
          <w:rFonts w:ascii="Times New Roman" w:hAnsi="Times New Roman"/>
          <w:sz w:val="24"/>
          <w:szCs w:val="24"/>
        </w:rPr>
        <w:t>работу Совета профориентации, в состав которого входят зам. директора по ВР, социальный педагог, руководители МО классных руководителей и воспитателей, психолог, педагог-организатор, классный руководители 9-11 классов.</w:t>
      </w:r>
    </w:p>
    <w:p w:rsidR="00285598" w:rsidRPr="00FA6159" w:rsidRDefault="00285598" w:rsidP="00A816EC">
      <w:pPr>
        <w:numPr>
          <w:ilvl w:val="0"/>
          <w:numId w:val="74"/>
        </w:numPr>
        <w:tabs>
          <w:tab w:val="num" w:pos="567"/>
        </w:tabs>
        <w:spacing w:after="0"/>
        <w:ind w:left="851" w:hanging="425"/>
        <w:rPr>
          <w:rFonts w:ascii="Times New Roman" w:hAnsi="Times New Roman"/>
          <w:color w:val="000000"/>
          <w:sz w:val="24"/>
          <w:szCs w:val="24"/>
        </w:rPr>
      </w:pPr>
      <w:r w:rsidRPr="00FA6159">
        <w:rPr>
          <w:rFonts w:ascii="Times New Roman" w:hAnsi="Times New Roman"/>
          <w:color w:val="000000"/>
          <w:sz w:val="24"/>
          <w:szCs w:val="24"/>
        </w:rPr>
        <w:t>Ежегодно проходит  неделя профориентации, в рамках этой недели было организованно:</w:t>
      </w:r>
    </w:p>
    <w:p w:rsidR="00285598" w:rsidRPr="00FA6159" w:rsidRDefault="00285598" w:rsidP="00285598">
      <w:pPr>
        <w:rPr>
          <w:rFonts w:ascii="Times New Roman" w:hAnsi="Times New Roman"/>
          <w:color w:val="000000"/>
          <w:sz w:val="24"/>
          <w:szCs w:val="24"/>
        </w:rPr>
      </w:pPr>
      <w:r w:rsidRPr="00FA6159">
        <w:rPr>
          <w:rFonts w:ascii="Times New Roman" w:hAnsi="Times New Roman"/>
          <w:color w:val="000000"/>
          <w:sz w:val="24"/>
          <w:szCs w:val="24"/>
        </w:rPr>
        <w:t>- встреча учащихся 9-11 классов  с главой с. Антипаюта Д.Б. Дружининым и руководителями предприятий,</w:t>
      </w:r>
    </w:p>
    <w:p w:rsidR="00285598" w:rsidRPr="00FA6159" w:rsidRDefault="00285598" w:rsidP="00285598">
      <w:pPr>
        <w:spacing w:after="0"/>
        <w:ind w:firstLine="708"/>
        <w:rPr>
          <w:rFonts w:ascii="Times New Roman" w:hAnsi="Times New Roman"/>
          <w:color w:val="000000"/>
          <w:sz w:val="24"/>
          <w:szCs w:val="24"/>
        </w:rPr>
      </w:pPr>
      <w:r w:rsidRPr="00FA6159">
        <w:rPr>
          <w:rFonts w:ascii="Times New Roman" w:hAnsi="Times New Roman"/>
          <w:color w:val="000000"/>
          <w:sz w:val="24"/>
          <w:szCs w:val="24"/>
        </w:rPr>
        <w:t xml:space="preserve">В ноябре прошел месячник профориентации, в рамках месячника было организовано: </w:t>
      </w:r>
    </w:p>
    <w:p w:rsidR="00285598" w:rsidRPr="00FA6159" w:rsidRDefault="00285598" w:rsidP="00285598">
      <w:pPr>
        <w:rPr>
          <w:rFonts w:ascii="Times New Roman" w:hAnsi="Times New Roman"/>
          <w:color w:val="000000"/>
          <w:sz w:val="24"/>
          <w:szCs w:val="24"/>
        </w:rPr>
      </w:pPr>
      <w:r w:rsidRPr="00FA6159">
        <w:rPr>
          <w:rFonts w:ascii="Times New Roman" w:hAnsi="Times New Roman"/>
          <w:color w:val="000000"/>
          <w:sz w:val="24"/>
          <w:szCs w:val="24"/>
        </w:rPr>
        <w:t>- конкурс рисунков «Профессии моих родителей» (для 1-2 классов);</w:t>
      </w:r>
    </w:p>
    <w:p w:rsidR="00285598" w:rsidRPr="00FA6159" w:rsidRDefault="00285598" w:rsidP="00285598">
      <w:pPr>
        <w:rPr>
          <w:rFonts w:ascii="Times New Roman" w:hAnsi="Times New Roman"/>
          <w:color w:val="000000"/>
          <w:sz w:val="24"/>
          <w:szCs w:val="24"/>
        </w:rPr>
      </w:pPr>
      <w:r w:rsidRPr="00FA6159">
        <w:rPr>
          <w:rFonts w:ascii="Times New Roman" w:hAnsi="Times New Roman"/>
          <w:color w:val="000000"/>
          <w:sz w:val="24"/>
          <w:szCs w:val="24"/>
        </w:rPr>
        <w:t xml:space="preserve">- </w:t>
      </w:r>
      <w:r w:rsidRPr="00FA6159">
        <w:rPr>
          <w:rFonts w:ascii="Times New Roman" w:hAnsi="Times New Roman"/>
          <w:sz w:val="24"/>
          <w:szCs w:val="24"/>
        </w:rPr>
        <w:t>викторина «В мире профессий»;</w:t>
      </w:r>
    </w:p>
    <w:p w:rsidR="00285598" w:rsidRPr="00FA6159" w:rsidRDefault="00285598" w:rsidP="00285598">
      <w:pPr>
        <w:rPr>
          <w:rFonts w:ascii="Times New Roman" w:hAnsi="Times New Roman"/>
          <w:sz w:val="24"/>
          <w:szCs w:val="24"/>
        </w:rPr>
      </w:pPr>
      <w:r w:rsidRPr="00FA6159">
        <w:rPr>
          <w:rFonts w:ascii="Times New Roman" w:hAnsi="Times New Roman"/>
          <w:color w:val="000000"/>
          <w:sz w:val="24"/>
          <w:szCs w:val="24"/>
        </w:rPr>
        <w:t xml:space="preserve">- </w:t>
      </w:r>
      <w:r w:rsidRPr="00FA6159">
        <w:rPr>
          <w:rFonts w:ascii="Times New Roman" w:hAnsi="Times New Roman"/>
          <w:sz w:val="24"/>
          <w:szCs w:val="24"/>
        </w:rPr>
        <w:t>книжная выставка « Все профессии нужны, все профессии важны»;</w:t>
      </w:r>
    </w:p>
    <w:p w:rsidR="00285598" w:rsidRPr="00FA6159" w:rsidRDefault="00285598" w:rsidP="00285598">
      <w:pPr>
        <w:rPr>
          <w:rFonts w:ascii="Times New Roman" w:hAnsi="Times New Roman"/>
          <w:sz w:val="24"/>
          <w:szCs w:val="24"/>
        </w:rPr>
      </w:pPr>
      <w:r w:rsidRPr="00FA6159">
        <w:rPr>
          <w:rFonts w:ascii="Times New Roman" w:hAnsi="Times New Roman"/>
          <w:sz w:val="24"/>
          <w:szCs w:val="24"/>
        </w:rPr>
        <w:t>- лекция «Выбор профессии»;</w:t>
      </w:r>
    </w:p>
    <w:p w:rsidR="00285598" w:rsidRPr="00FA6159" w:rsidRDefault="00285598" w:rsidP="00285598">
      <w:pPr>
        <w:rPr>
          <w:rFonts w:ascii="Times New Roman" w:hAnsi="Times New Roman"/>
          <w:sz w:val="24"/>
          <w:szCs w:val="24"/>
        </w:rPr>
      </w:pPr>
      <w:r w:rsidRPr="00FA6159">
        <w:rPr>
          <w:rFonts w:ascii="Times New Roman" w:hAnsi="Times New Roman"/>
          <w:color w:val="000000"/>
          <w:sz w:val="24"/>
          <w:szCs w:val="24"/>
        </w:rPr>
        <w:lastRenderedPageBreak/>
        <w:t xml:space="preserve">- </w:t>
      </w:r>
      <w:r w:rsidRPr="00FA6159">
        <w:rPr>
          <w:rFonts w:ascii="Times New Roman" w:hAnsi="Times New Roman"/>
          <w:sz w:val="24"/>
          <w:szCs w:val="24"/>
        </w:rPr>
        <w:t>профориентационная психодиагностика обучающихся;</w:t>
      </w:r>
    </w:p>
    <w:p w:rsidR="00285598" w:rsidRPr="00FA6159" w:rsidRDefault="00285598" w:rsidP="00285598">
      <w:pPr>
        <w:rPr>
          <w:rFonts w:ascii="Times New Roman" w:hAnsi="Times New Roman"/>
          <w:sz w:val="24"/>
          <w:szCs w:val="24"/>
        </w:rPr>
      </w:pPr>
      <w:r w:rsidRPr="00FA6159">
        <w:rPr>
          <w:rFonts w:ascii="Times New Roman" w:hAnsi="Times New Roman"/>
          <w:sz w:val="24"/>
          <w:szCs w:val="24"/>
        </w:rPr>
        <w:t>- общешкольное родительское собрание «Роль семьи в профессиональном определении подростков»;</w:t>
      </w:r>
    </w:p>
    <w:p w:rsidR="00285598" w:rsidRPr="00FA6159" w:rsidRDefault="00285598" w:rsidP="00285598">
      <w:pPr>
        <w:rPr>
          <w:rFonts w:ascii="Times New Roman" w:hAnsi="Times New Roman"/>
          <w:sz w:val="24"/>
          <w:szCs w:val="24"/>
        </w:rPr>
      </w:pPr>
      <w:r w:rsidRPr="00FA6159">
        <w:rPr>
          <w:rFonts w:ascii="Times New Roman" w:hAnsi="Times New Roman"/>
          <w:sz w:val="24"/>
          <w:szCs w:val="24"/>
        </w:rPr>
        <w:t>- экскурсия в пожарную часть; кательную.</w:t>
      </w:r>
    </w:p>
    <w:p w:rsidR="00285598" w:rsidRPr="00FA6159" w:rsidRDefault="00285598" w:rsidP="00285598">
      <w:pPr>
        <w:rPr>
          <w:rFonts w:ascii="Times New Roman" w:hAnsi="Times New Roman"/>
          <w:sz w:val="24"/>
          <w:szCs w:val="24"/>
        </w:rPr>
      </w:pPr>
      <w:r w:rsidRPr="00FA6159">
        <w:rPr>
          <w:rFonts w:ascii="Times New Roman" w:hAnsi="Times New Roman"/>
          <w:sz w:val="24"/>
          <w:szCs w:val="24"/>
        </w:rPr>
        <w:t>- классный час «Выбор профессии» в 9 классе;</w:t>
      </w:r>
    </w:p>
    <w:p w:rsidR="00285598" w:rsidRPr="00FA6159" w:rsidRDefault="00285598" w:rsidP="00285598">
      <w:pPr>
        <w:rPr>
          <w:rFonts w:ascii="Times New Roman" w:hAnsi="Times New Roman"/>
          <w:sz w:val="24"/>
          <w:szCs w:val="24"/>
        </w:rPr>
      </w:pPr>
      <w:r w:rsidRPr="00FA6159">
        <w:rPr>
          <w:rFonts w:ascii="Times New Roman" w:hAnsi="Times New Roman"/>
          <w:sz w:val="24"/>
          <w:szCs w:val="24"/>
        </w:rPr>
        <w:t>- классный час «В мире профессий» 8-9 классе;</w:t>
      </w:r>
    </w:p>
    <w:p w:rsidR="00285598" w:rsidRPr="00FA6159" w:rsidRDefault="00285598" w:rsidP="00285598">
      <w:pPr>
        <w:rPr>
          <w:rFonts w:ascii="Times New Roman" w:hAnsi="Times New Roman"/>
          <w:sz w:val="24"/>
          <w:szCs w:val="24"/>
        </w:rPr>
      </w:pPr>
      <w:r w:rsidRPr="00FA6159">
        <w:rPr>
          <w:rFonts w:ascii="Times New Roman" w:hAnsi="Times New Roman"/>
          <w:sz w:val="24"/>
          <w:szCs w:val="24"/>
        </w:rPr>
        <w:t>- конкурсно-игровая программа « В мире профессий»;</w:t>
      </w:r>
    </w:p>
    <w:p w:rsidR="00285598" w:rsidRPr="00FA6159" w:rsidRDefault="00285598" w:rsidP="00285598">
      <w:pPr>
        <w:rPr>
          <w:rFonts w:ascii="Times New Roman" w:hAnsi="Times New Roman"/>
          <w:sz w:val="24"/>
          <w:szCs w:val="24"/>
        </w:rPr>
      </w:pPr>
      <w:r w:rsidRPr="00FA6159">
        <w:rPr>
          <w:rFonts w:ascii="Times New Roman" w:hAnsi="Times New Roman"/>
          <w:sz w:val="24"/>
          <w:szCs w:val="24"/>
        </w:rPr>
        <w:t>- беседа с воспитанниками «Дорога в будущее»;</w:t>
      </w:r>
    </w:p>
    <w:p w:rsidR="00285598" w:rsidRPr="00FA6159" w:rsidRDefault="00285598" w:rsidP="00285598">
      <w:pPr>
        <w:rPr>
          <w:rFonts w:ascii="Times New Roman" w:hAnsi="Times New Roman"/>
          <w:sz w:val="24"/>
          <w:szCs w:val="24"/>
        </w:rPr>
      </w:pPr>
      <w:r w:rsidRPr="00FA6159">
        <w:rPr>
          <w:rFonts w:ascii="Times New Roman" w:hAnsi="Times New Roman"/>
          <w:color w:val="000000"/>
          <w:sz w:val="24"/>
          <w:szCs w:val="24"/>
        </w:rPr>
        <w:t xml:space="preserve">- </w:t>
      </w:r>
      <w:r w:rsidRPr="00FA6159">
        <w:rPr>
          <w:rFonts w:ascii="Times New Roman" w:hAnsi="Times New Roman"/>
          <w:sz w:val="24"/>
          <w:szCs w:val="24"/>
        </w:rPr>
        <w:t>классный час «Мой выбор» в 11 классе ;</w:t>
      </w:r>
    </w:p>
    <w:p w:rsidR="00285598" w:rsidRPr="00FA6159" w:rsidRDefault="00285598" w:rsidP="00285598">
      <w:pPr>
        <w:rPr>
          <w:rFonts w:ascii="Times New Roman" w:hAnsi="Times New Roman"/>
          <w:sz w:val="24"/>
          <w:szCs w:val="24"/>
        </w:rPr>
      </w:pPr>
      <w:r w:rsidRPr="00FA6159">
        <w:rPr>
          <w:rFonts w:ascii="Times New Roman" w:hAnsi="Times New Roman"/>
          <w:sz w:val="24"/>
          <w:szCs w:val="24"/>
        </w:rPr>
        <w:t xml:space="preserve"> - беседа с воспитанниками «Дорога в будущее»;</w:t>
      </w:r>
    </w:p>
    <w:p w:rsidR="00285598" w:rsidRPr="00FA6159" w:rsidRDefault="00285598" w:rsidP="00285598">
      <w:pPr>
        <w:rPr>
          <w:rFonts w:ascii="Times New Roman" w:hAnsi="Times New Roman"/>
          <w:sz w:val="24"/>
          <w:szCs w:val="24"/>
        </w:rPr>
      </w:pPr>
      <w:r w:rsidRPr="00FA6159">
        <w:rPr>
          <w:rFonts w:ascii="Times New Roman" w:hAnsi="Times New Roman"/>
          <w:sz w:val="24"/>
          <w:szCs w:val="24"/>
        </w:rPr>
        <w:t>- оформлена выставка «Куда пойти учиться»;</w:t>
      </w:r>
    </w:p>
    <w:p w:rsidR="00285598" w:rsidRPr="00FA6159" w:rsidRDefault="00285598" w:rsidP="00285598">
      <w:pPr>
        <w:tabs>
          <w:tab w:val="left" w:pos="2400"/>
        </w:tabs>
        <w:jc w:val="both"/>
        <w:rPr>
          <w:rFonts w:ascii="Times New Roman" w:hAnsi="Times New Roman"/>
          <w:sz w:val="24"/>
          <w:szCs w:val="24"/>
        </w:rPr>
      </w:pPr>
      <w:r w:rsidRPr="00FA6159">
        <w:rPr>
          <w:rFonts w:ascii="Times New Roman" w:hAnsi="Times New Roman"/>
          <w:color w:val="000000"/>
          <w:sz w:val="24"/>
          <w:szCs w:val="24"/>
        </w:rPr>
        <w:t xml:space="preserve">- </w:t>
      </w:r>
      <w:r w:rsidRPr="00FA6159">
        <w:rPr>
          <w:rFonts w:ascii="Times New Roman" w:hAnsi="Times New Roman"/>
          <w:sz w:val="24"/>
          <w:szCs w:val="24"/>
        </w:rPr>
        <w:t>оформлены стенды: «Профессии, которые нам предлагают».</w:t>
      </w:r>
    </w:p>
    <w:p w:rsidR="00285598" w:rsidRPr="00FA6159" w:rsidRDefault="00285598" w:rsidP="00285598">
      <w:pPr>
        <w:rPr>
          <w:rFonts w:ascii="Times New Roman" w:hAnsi="Times New Roman"/>
          <w:color w:val="000000"/>
          <w:sz w:val="24"/>
          <w:szCs w:val="24"/>
        </w:rPr>
      </w:pPr>
      <w:r w:rsidRPr="00FA6159">
        <w:rPr>
          <w:rFonts w:ascii="Times New Roman" w:hAnsi="Times New Roman"/>
          <w:color w:val="000000"/>
          <w:sz w:val="24"/>
          <w:szCs w:val="24"/>
        </w:rPr>
        <w:t xml:space="preserve">  </w:t>
      </w:r>
      <w:r>
        <w:rPr>
          <w:rFonts w:ascii="Times New Roman" w:hAnsi="Times New Roman"/>
          <w:color w:val="000000"/>
          <w:sz w:val="24"/>
          <w:szCs w:val="24"/>
        </w:rPr>
        <w:tab/>
      </w:r>
      <w:r w:rsidRPr="00FA6159">
        <w:rPr>
          <w:rFonts w:ascii="Times New Roman" w:hAnsi="Times New Roman"/>
          <w:color w:val="000000"/>
          <w:sz w:val="24"/>
          <w:szCs w:val="24"/>
        </w:rPr>
        <w:t>Для содействия выбору профилирующих направлений в старшей школе реализуется предпрофильная подготовка в течение всего учебного года.</w:t>
      </w:r>
    </w:p>
    <w:p w:rsidR="00285598" w:rsidRPr="00FA6159" w:rsidRDefault="00285598" w:rsidP="00285598">
      <w:pPr>
        <w:ind w:firstLine="708"/>
        <w:jc w:val="both"/>
        <w:rPr>
          <w:rFonts w:ascii="Times New Roman" w:hAnsi="Times New Roman"/>
          <w:sz w:val="24"/>
          <w:szCs w:val="24"/>
        </w:rPr>
      </w:pPr>
      <w:r w:rsidRPr="00FA6159">
        <w:rPr>
          <w:rFonts w:ascii="Times New Roman" w:hAnsi="Times New Roman"/>
          <w:sz w:val="24"/>
          <w:szCs w:val="24"/>
        </w:rPr>
        <w:t>Целью данной работы, помимо предоставления информации о мире профессий и личностных особенностях, способностях и склонностях подростка, является и личностное развитие ученика, формирование у него способности соотносить свои индивидуально-психологические особенности и возможности с требованиями выбираемой профессии.  А также оказание  помощи родителям в решении проблем адаптации их детей в новых условиях.</w:t>
      </w:r>
    </w:p>
    <w:p w:rsidR="00285598" w:rsidRPr="00FA6159" w:rsidRDefault="00285598" w:rsidP="00285598">
      <w:pPr>
        <w:jc w:val="both"/>
        <w:rPr>
          <w:rFonts w:ascii="Times New Roman" w:hAnsi="Times New Roman"/>
          <w:sz w:val="24"/>
          <w:szCs w:val="24"/>
        </w:rPr>
      </w:pPr>
      <w:r w:rsidRPr="00FA6159">
        <w:rPr>
          <w:rFonts w:ascii="Times New Roman" w:hAnsi="Times New Roman"/>
          <w:sz w:val="24"/>
          <w:szCs w:val="24"/>
        </w:rPr>
        <w:t xml:space="preserve">         Целенаправленная работа по профессиональной ориентации учащихся выпускных классов началась задолго до этого года. С ними проводились беседы с целью определить учеников, имеющих к тому времени чётко выраженные планы на будущее своё трудоустройство. Анкетирование учащихся классах по методике «Перекресток», «Перекресток – 1».</w:t>
      </w:r>
      <w:r>
        <w:rPr>
          <w:rFonts w:ascii="Times New Roman" w:hAnsi="Times New Roman"/>
          <w:sz w:val="24"/>
          <w:szCs w:val="24"/>
        </w:rPr>
        <w:t xml:space="preserve"> </w:t>
      </w:r>
      <w:r w:rsidRPr="00FA6159">
        <w:rPr>
          <w:rFonts w:ascii="Times New Roman" w:hAnsi="Times New Roman"/>
          <w:sz w:val="24"/>
          <w:szCs w:val="24"/>
        </w:rPr>
        <w:t xml:space="preserve">Результатом этой работы стало предварительное определение выпускников. </w:t>
      </w:r>
    </w:p>
    <w:p w:rsidR="00285598" w:rsidRPr="00017F27" w:rsidRDefault="00017F27" w:rsidP="00285598">
      <w:pPr>
        <w:ind w:right="-26"/>
        <w:jc w:val="center"/>
        <w:rPr>
          <w:rFonts w:ascii="Times New Roman" w:hAnsi="Times New Roman"/>
          <w:b/>
          <w:sz w:val="24"/>
          <w:szCs w:val="24"/>
        </w:rPr>
      </w:pPr>
      <w:r>
        <w:rPr>
          <w:rFonts w:ascii="Times New Roman" w:hAnsi="Times New Roman"/>
          <w:b/>
          <w:sz w:val="24"/>
          <w:szCs w:val="24"/>
        </w:rPr>
        <w:t xml:space="preserve">5.7. </w:t>
      </w:r>
      <w:r w:rsidR="00285598" w:rsidRPr="00017F27">
        <w:rPr>
          <w:rFonts w:ascii="Times New Roman" w:hAnsi="Times New Roman"/>
          <w:b/>
          <w:sz w:val="24"/>
          <w:szCs w:val="24"/>
        </w:rPr>
        <w:t>Сотрудничество с социумом (совместные планы – результаты  этой работы).</w:t>
      </w:r>
    </w:p>
    <w:p w:rsidR="00285598" w:rsidRPr="00FA6159" w:rsidRDefault="00285598" w:rsidP="00285598">
      <w:pPr>
        <w:ind w:right="-26" w:firstLine="720"/>
        <w:jc w:val="both"/>
        <w:rPr>
          <w:rFonts w:ascii="Times New Roman" w:hAnsi="Times New Roman"/>
          <w:sz w:val="24"/>
          <w:szCs w:val="24"/>
        </w:rPr>
      </w:pPr>
      <w:r w:rsidRPr="00FA6159">
        <w:rPr>
          <w:rFonts w:ascii="Times New Roman" w:hAnsi="Times New Roman"/>
          <w:sz w:val="24"/>
          <w:szCs w:val="24"/>
        </w:rPr>
        <w:t>В  этом учебном году школа-интернат осуществляла  работу по совместным планам Департамента образования, тесно сотрудничала с Департаментом по молодежной политике, с районным Домом  творчества, с сельским Домом культуры и сельской библиотекой. Все значимые крупные мероприятия готовились совместно с учреждениями образования и культуры поселка и района. Часто в школе-интернате проводились общепоселковые спортивные мероприятия, в которых принимали участие не только учащиеся, но и молодежь села Антипаюта.</w:t>
      </w:r>
    </w:p>
    <w:p w:rsidR="00285598" w:rsidRPr="00FA6159" w:rsidRDefault="00285598" w:rsidP="00285598">
      <w:pPr>
        <w:ind w:right="-26" w:firstLine="720"/>
        <w:jc w:val="both"/>
        <w:rPr>
          <w:rFonts w:ascii="Times New Roman" w:hAnsi="Times New Roman"/>
          <w:sz w:val="24"/>
          <w:szCs w:val="24"/>
        </w:rPr>
      </w:pPr>
    </w:p>
    <w:p w:rsidR="00285598" w:rsidRPr="00017F27" w:rsidRDefault="00017F27" w:rsidP="00017F27">
      <w:pPr>
        <w:ind w:right="-26" w:firstLine="708"/>
        <w:rPr>
          <w:rFonts w:ascii="Times New Roman" w:hAnsi="Times New Roman"/>
          <w:b/>
          <w:sz w:val="24"/>
          <w:szCs w:val="24"/>
        </w:rPr>
      </w:pPr>
      <w:r>
        <w:rPr>
          <w:rFonts w:ascii="Times New Roman" w:hAnsi="Times New Roman"/>
          <w:b/>
          <w:sz w:val="24"/>
          <w:szCs w:val="24"/>
        </w:rPr>
        <w:lastRenderedPageBreak/>
        <w:t xml:space="preserve">5.8. </w:t>
      </w:r>
      <w:r w:rsidR="00051860" w:rsidRPr="00017F27">
        <w:rPr>
          <w:rFonts w:ascii="Times New Roman" w:hAnsi="Times New Roman"/>
          <w:b/>
          <w:sz w:val="24"/>
          <w:szCs w:val="24"/>
        </w:rPr>
        <w:t xml:space="preserve">Выводы, </w:t>
      </w:r>
      <w:r w:rsidR="00285598" w:rsidRPr="00017F27">
        <w:rPr>
          <w:rFonts w:ascii="Times New Roman" w:hAnsi="Times New Roman"/>
          <w:b/>
          <w:sz w:val="24"/>
          <w:szCs w:val="24"/>
        </w:rPr>
        <w:t>проблемы</w:t>
      </w:r>
      <w:r w:rsidR="00051860" w:rsidRPr="00017F27">
        <w:rPr>
          <w:rFonts w:ascii="Times New Roman" w:hAnsi="Times New Roman"/>
          <w:b/>
          <w:sz w:val="24"/>
          <w:szCs w:val="24"/>
        </w:rPr>
        <w:t xml:space="preserve"> </w:t>
      </w:r>
      <w:r w:rsidR="00285598" w:rsidRPr="00017F27">
        <w:rPr>
          <w:rFonts w:ascii="Times New Roman" w:hAnsi="Times New Roman"/>
          <w:b/>
          <w:sz w:val="24"/>
          <w:szCs w:val="24"/>
        </w:rPr>
        <w:t>и задачи на следующий учебный год.</w:t>
      </w:r>
    </w:p>
    <w:p w:rsidR="00285598" w:rsidRPr="00FA6159" w:rsidRDefault="00285598" w:rsidP="00285598">
      <w:pPr>
        <w:ind w:right="-26" w:firstLine="720"/>
        <w:jc w:val="both"/>
        <w:rPr>
          <w:rFonts w:ascii="Times New Roman" w:hAnsi="Times New Roman"/>
          <w:sz w:val="24"/>
          <w:szCs w:val="24"/>
        </w:rPr>
      </w:pPr>
      <w:r w:rsidRPr="00FA6159">
        <w:rPr>
          <w:rFonts w:ascii="Times New Roman" w:hAnsi="Times New Roman"/>
          <w:sz w:val="24"/>
          <w:szCs w:val="24"/>
        </w:rPr>
        <w:t xml:space="preserve">Подводя итоги анализа воспитательной работы можно сделать следующие </w:t>
      </w:r>
      <w:r w:rsidRPr="00285598">
        <w:rPr>
          <w:rFonts w:ascii="Times New Roman" w:hAnsi="Times New Roman"/>
          <w:b/>
          <w:sz w:val="24"/>
          <w:szCs w:val="24"/>
        </w:rPr>
        <w:t>выводы</w:t>
      </w:r>
      <w:r w:rsidRPr="00FA6159">
        <w:rPr>
          <w:rFonts w:ascii="Times New Roman" w:hAnsi="Times New Roman"/>
          <w:sz w:val="24"/>
          <w:szCs w:val="24"/>
        </w:rPr>
        <w:t>:</w:t>
      </w:r>
    </w:p>
    <w:p w:rsidR="00285598" w:rsidRPr="00FA6159" w:rsidRDefault="00285598" w:rsidP="00A816EC">
      <w:pPr>
        <w:numPr>
          <w:ilvl w:val="1"/>
          <w:numId w:val="75"/>
        </w:numPr>
        <w:spacing w:after="0" w:line="240" w:lineRule="auto"/>
        <w:ind w:right="-26"/>
        <w:jc w:val="both"/>
        <w:rPr>
          <w:rFonts w:ascii="Times New Roman" w:hAnsi="Times New Roman"/>
          <w:sz w:val="24"/>
          <w:szCs w:val="24"/>
        </w:rPr>
      </w:pPr>
      <w:r w:rsidRPr="00FA6159">
        <w:rPr>
          <w:rFonts w:ascii="Times New Roman" w:hAnsi="Times New Roman"/>
          <w:sz w:val="24"/>
          <w:szCs w:val="24"/>
        </w:rPr>
        <w:t>Воспитательная работа в школе-интернате организована  на  удовлетворительном уровнях.</w:t>
      </w:r>
    </w:p>
    <w:p w:rsidR="00285598" w:rsidRPr="00FA6159" w:rsidRDefault="00285598" w:rsidP="00A816EC">
      <w:pPr>
        <w:numPr>
          <w:ilvl w:val="1"/>
          <w:numId w:val="75"/>
        </w:numPr>
        <w:spacing w:after="0" w:line="240" w:lineRule="auto"/>
        <w:ind w:right="-26"/>
        <w:jc w:val="both"/>
        <w:rPr>
          <w:rFonts w:ascii="Times New Roman" w:hAnsi="Times New Roman"/>
          <w:sz w:val="24"/>
          <w:szCs w:val="24"/>
        </w:rPr>
      </w:pPr>
      <w:r w:rsidRPr="00FA6159">
        <w:rPr>
          <w:rFonts w:ascii="Times New Roman" w:hAnsi="Times New Roman"/>
          <w:sz w:val="24"/>
          <w:szCs w:val="24"/>
        </w:rPr>
        <w:t>Все педагоги работают согласно плану, скоординированному с общешкольным.</w:t>
      </w:r>
    </w:p>
    <w:p w:rsidR="00285598" w:rsidRPr="00FA6159" w:rsidRDefault="00285598" w:rsidP="00A816EC">
      <w:pPr>
        <w:numPr>
          <w:ilvl w:val="1"/>
          <w:numId w:val="75"/>
        </w:numPr>
        <w:spacing w:after="0" w:line="240" w:lineRule="auto"/>
        <w:ind w:right="-26"/>
        <w:jc w:val="both"/>
        <w:rPr>
          <w:rFonts w:ascii="Times New Roman" w:hAnsi="Times New Roman"/>
          <w:sz w:val="24"/>
          <w:szCs w:val="24"/>
        </w:rPr>
      </w:pPr>
      <w:r w:rsidRPr="00FA6159">
        <w:rPr>
          <w:rFonts w:ascii="Times New Roman" w:hAnsi="Times New Roman"/>
          <w:sz w:val="24"/>
          <w:szCs w:val="24"/>
        </w:rPr>
        <w:t>Воспитательные мероприятия в 2018-2019  учебном году были подготовлены и проведены на удовлетворительном и хорошем методическом уровнях.</w:t>
      </w:r>
    </w:p>
    <w:p w:rsidR="00285598" w:rsidRPr="00FA6159" w:rsidRDefault="00285598" w:rsidP="00A816EC">
      <w:pPr>
        <w:numPr>
          <w:ilvl w:val="1"/>
          <w:numId w:val="75"/>
        </w:numPr>
        <w:spacing w:after="0" w:line="240" w:lineRule="auto"/>
        <w:ind w:right="-26"/>
        <w:jc w:val="both"/>
        <w:rPr>
          <w:rFonts w:ascii="Times New Roman" w:hAnsi="Times New Roman"/>
          <w:sz w:val="24"/>
          <w:szCs w:val="24"/>
        </w:rPr>
      </w:pPr>
      <w:r w:rsidRPr="00FA6159">
        <w:rPr>
          <w:rFonts w:ascii="Times New Roman" w:hAnsi="Times New Roman"/>
          <w:sz w:val="24"/>
          <w:szCs w:val="24"/>
        </w:rPr>
        <w:t>Методическая работа по организации дополнительного образования и воспитательной работы построена согласно современным требованиям.</w:t>
      </w:r>
    </w:p>
    <w:p w:rsidR="00285598" w:rsidRPr="00FA6159" w:rsidRDefault="00285598" w:rsidP="00A816EC">
      <w:pPr>
        <w:numPr>
          <w:ilvl w:val="1"/>
          <w:numId w:val="75"/>
        </w:numPr>
        <w:spacing w:after="0" w:line="240" w:lineRule="auto"/>
        <w:ind w:right="-26"/>
        <w:jc w:val="both"/>
        <w:rPr>
          <w:rFonts w:ascii="Times New Roman" w:hAnsi="Times New Roman"/>
          <w:sz w:val="24"/>
          <w:szCs w:val="24"/>
        </w:rPr>
      </w:pPr>
      <w:r w:rsidRPr="00FA6159">
        <w:rPr>
          <w:rFonts w:ascii="Times New Roman" w:hAnsi="Times New Roman"/>
          <w:sz w:val="24"/>
          <w:szCs w:val="24"/>
        </w:rPr>
        <w:t>Дополнительное образование в школе ведется согласно утвержденному учебному плану.</w:t>
      </w:r>
    </w:p>
    <w:p w:rsidR="00285598" w:rsidRPr="00FA6159" w:rsidRDefault="00285598" w:rsidP="00A816EC">
      <w:pPr>
        <w:numPr>
          <w:ilvl w:val="1"/>
          <w:numId w:val="75"/>
        </w:numPr>
        <w:spacing w:after="0" w:line="240" w:lineRule="auto"/>
        <w:ind w:right="-26"/>
        <w:jc w:val="both"/>
        <w:rPr>
          <w:rFonts w:ascii="Times New Roman" w:hAnsi="Times New Roman"/>
          <w:sz w:val="24"/>
          <w:szCs w:val="24"/>
        </w:rPr>
      </w:pPr>
      <w:r w:rsidRPr="00FA6159">
        <w:rPr>
          <w:rFonts w:ascii="Times New Roman" w:hAnsi="Times New Roman"/>
          <w:sz w:val="24"/>
          <w:szCs w:val="24"/>
        </w:rPr>
        <w:t>Ученическое самоуправление необходимо пересмотреть и вывести его на более высокий и современный уровень, согласно требованиям и веяниям сегодняшнего дня.</w:t>
      </w:r>
    </w:p>
    <w:p w:rsidR="00285598" w:rsidRPr="00FA6159" w:rsidRDefault="00285598" w:rsidP="00A816EC">
      <w:pPr>
        <w:numPr>
          <w:ilvl w:val="1"/>
          <w:numId w:val="75"/>
        </w:numPr>
        <w:spacing w:after="0" w:line="240" w:lineRule="auto"/>
        <w:ind w:right="-26"/>
        <w:jc w:val="both"/>
        <w:rPr>
          <w:rFonts w:ascii="Times New Roman" w:hAnsi="Times New Roman"/>
          <w:sz w:val="24"/>
          <w:szCs w:val="24"/>
        </w:rPr>
      </w:pPr>
      <w:r w:rsidRPr="00FA6159">
        <w:rPr>
          <w:rFonts w:ascii="Times New Roman" w:hAnsi="Times New Roman"/>
          <w:sz w:val="24"/>
          <w:szCs w:val="24"/>
        </w:rPr>
        <w:t>Ознакомится с опытом работы РДШ  в Тазовском районе.</w:t>
      </w:r>
    </w:p>
    <w:p w:rsidR="00285598" w:rsidRDefault="00285598" w:rsidP="00285598">
      <w:pPr>
        <w:ind w:right="-26"/>
        <w:jc w:val="both"/>
        <w:rPr>
          <w:rFonts w:ascii="Times New Roman" w:hAnsi="Times New Roman"/>
          <w:sz w:val="24"/>
          <w:szCs w:val="24"/>
        </w:rPr>
      </w:pPr>
      <w:r w:rsidRPr="00FA6159">
        <w:rPr>
          <w:rFonts w:ascii="Times New Roman" w:hAnsi="Times New Roman"/>
          <w:sz w:val="24"/>
          <w:szCs w:val="24"/>
        </w:rPr>
        <w:t xml:space="preserve">            </w:t>
      </w:r>
    </w:p>
    <w:p w:rsidR="00285598" w:rsidRPr="00FA6159" w:rsidRDefault="00285598" w:rsidP="00285598">
      <w:pPr>
        <w:ind w:right="-26" w:firstLine="708"/>
        <w:jc w:val="both"/>
        <w:rPr>
          <w:rFonts w:ascii="Times New Roman" w:hAnsi="Times New Roman"/>
          <w:b/>
          <w:sz w:val="24"/>
          <w:szCs w:val="24"/>
        </w:rPr>
      </w:pPr>
      <w:r w:rsidRPr="00FA6159">
        <w:rPr>
          <w:rFonts w:ascii="Times New Roman" w:hAnsi="Times New Roman"/>
          <w:b/>
          <w:sz w:val="24"/>
          <w:szCs w:val="24"/>
        </w:rPr>
        <w:t>Проблемы:</w:t>
      </w:r>
    </w:p>
    <w:p w:rsidR="00285598" w:rsidRPr="00FA6159" w:rsidRDefault="00285598" w:rsidP="00A816EC">
      <w:pPr>
        <w:numPr>
          <w:ilvl w:val="2"/>
          <w:numId w:val="75"/>
        </w:numPr>
        <w:spacing w:after="0" w:line="240" w:lineRule="auto"/>
        <w:ind w:right="-26"/>
        <w:jc w:val="both"/>
        <w:rPr>
          <w:rFonts w:ascii="Times New Roman" w:hAnsi="Times New Roman"/>
          <w:sz w:val="24"/>
          <w:szCs w:val="24"/>
        </w:rPr>
      </w:pPr>
      <w:r w:rsidRPr="00FA6159">
        <w:rPr>
          <w:rFonts w:ascii="Times New Roman" w:hAnsi="Times New Roman"/>
          <w:sz w:val="24"/>
          <w:szCs w:val="24"/>
        </w:rPr>
        <w:t>В школе недостаточное количество помещений для проведения воспитательных мероприятий. Нет актового зала, тренажерного зала, помещения для занятий хореографией, кружковой работой и т.д.</w:t>
      </w:r>
    </w:p>
    <w:p w:rsidR="00285598" w:rsidRPr="00FA6159" w:rsidRDefault="00285598" w:rsidP="00A816EC">
      <w:pPr>
        <w:numPr>
          <w:ilvl w:val="2"/>
          <w:numId w:val="75"/>
        </w:numPr>
        <w:spacing w:after="0" w:line="240" w:lineRule="auto"/>
        <w:ind w:right="-26"/>
        <w:jc w:val="both"/>
        <w:rPr>
          <w:rFonts w:ascii="Times New Roman" w:hAnsi="Times New Roman"/>
          <w:sz w:val="24"/>
          <w:szCs w:val="24"/>
        </w:rPr>
      </w:pPr>
      <w:r w:rsidRPr="00FA6159">
        <w:rPr>
          <w:rFonts w:ascii="Times New Roman" w:hAnsi="Times New Roman"/>
          <w:sz w:val="24"/>
          <w:szCs w:val="24"/>
        </w:rPr>
        <w:t xml:space="preserve">Школа не имеет возможности вызвать молодых специалистов,  так как отсутствует жилье.  </w:t>
      </w:r>
    </w:p>
    <w:p w:rsidR="00285598" w:rsidRDefault="00285598" w:rsidP="00A816EC">
      <w:pPr>
        <w:numPr>
          <w:ilvl w:val="2"/>
          <w:numId w:val="75"/>
        </w:numPr>
        <w:spacing w:after="0" w:line="240" w:lineRule="auto"/>
        <w:ind w:right="-26"/>
        <w:jc w:val="both"/>
        <w:rPr>
          <w:rFonts w:ascii="Times New Roman" w:hAnsi="Times New Roman"/>
          <w:sz w:val="24"/>
          <w:szCs w:val="24"/>
        </w:rPr>
      </w:pPr>
      <w:r w:rsidRPr="00FA6159">
        <w:rPr>
          <w:rFonts w:ascii="Times New Roman" w:hAnsi="Times New Roman"/>
          <w:sz w:val="24"/>
          <w:szCs w:val="24"/>
        </w:rPr>
        <w:t>В селе Антипаюта необходимо открыть музыкальную школу по многочисленным просьбам как ребят, так и их родителей. Очень многие дети хотят заниматься музыкой.</w:t>
      </w:r>
    </w:p>
    <w:p w:rsidR="00285598" w:rsidRPr="00FA6159" w:rsidRDefault="00285598" w:rsidP="00285598">
      <w:pPr>
        <w:tabs>
          <w:tab w:val="num" w:pos="2160"/>
        </w:tabs>
        <w:spacing w:after="0" w:line="240" w:lineRule="auto"/>
        <w:ind w:left="1440" w:right="-26"/>
        <w:jc w:val="both"/>
        <w:rPr>
          <w:rFonts w:ascii="Times New Roman" w:hAnsi="Times New Roman"/>
          <w:sz w:val="24"/>
          <w:szCs w:val="24"/>
        </w:rPr>
      </w:pPr>
    </w:p>
    <w:p w:rsidR="00285598" w:rsidRPr="00FA6159" w:rsidRDefault="00285598" w:rsidP="00285598">
      <w:pPr>
        <w:ind w:left="1080" w:right="-26" w:hanging="360"/>
        <w:jc w:val="both"/>
        <w:rPr>
          <w:rFonts w:ascii="Times New Roman" w:hAnsi="Times New Roman"/>
          <w:sz w:val="24"/>
          <w:szCs w:val="24"/>
        </w:rPr>
      </w:pPr>
      <w:r w:rsidRPr="00285598">
        <w:rPr>
          <w:rFonts w:ascii="Times New Roman" w:hAnsi="Times New Roman"/>
          <w:b/>
          <w:sz w:val="24"/>
          <w:szCs w:val="24"/>
        </w:rPr>
        <w:t>Задачи</w:t>
      </w:r>
      <w:r w:rsidRPr="00FA6159">
        <w:rPr>
          <w:rFonts w:ascii="Times New Roman" w:hAnsi="Times New Roman"/>
          <w:sz w:val="24"/>
          <w:szCs w:val="24"/>
        </w:rPr>
        <w:t xml:space="preserve"> на следующий учебный год:</w:t>
      </w:r>
    </w:p>
    <w:p w:rsidR="00285598" w:rsidRPr="00FA6159" w:rsidRDefault="00285598" w:rsidP="00285598">
      <w:pPr>
        <w:jc w:val="both"/>
        <w:rPr>
          <w:rFonts w:ascii="Times New Roman" w:hAnsi="Times New Roman"/>
          <w:sz w:val="24"/>
          <w:szCs w:val="24"/>
        </w:rPr>
      </w:pPr>
      <w:r w:rsidRPr="00FA6159">
        <w:rPr>
          <w:rFonts w:ascii="Times New Roman" w:hAnsi="Times New Roman"/>
          <w:sz w:val="24"/>
          <w:szCs w:val="24"/>
        </w:rPr>
        <w:t xml:space="preserve">1. Продолжать работу по </w:t>
      </w:r>
      <w:r w:rsidRPr="00FA6159">
        <w:rPr>
          <w:rFonts w:ascii="Times New Roman" w:hAnsi="Times New Roman"/>
          <w:color w:val="000000"/>
          <w:sz w:val="24"/>
          <w:szCs w:val="24"/>
        </w:rPr>
        <w:t>гражданскому становлению личности:</w:t>
      </w:r>
    </w:p>
    <w:p w:rsidR="00285598" w:rsidRPr="00FA6159" w:rsidRDefault="00285598" w:rsidP="00A816EC">
      <w:pPr>
        <w:numPr>
          <w:ilvl w:val="0"/>
          <w:numId w:val="76"/>
        </w:numPr>
        <w:spacing w:after="0" w:line="240" w:lineRule="auto"/>
        <w:jc w:val="both"/>
        <w:rPr>
          <w:rFonts w:ascii="Times New Roman" w:hAnsi="Times New Roman"/>
          <w:sz w:val="24"/>
          <w:szCs w:val="24"/>
        </w:rPr>
      </w:pPr>
      <w:r w:rsidRPr="00FA6159">
        <w:rPr>
          <w:rFonts w:ascii="Times New Roman" w:hAnsi="Times New Roman"/>
          <w:sz w:val="24"/>
          <w:szCs w:val="24"/>
        </w:rPr>
        <w:t>мировоззренческая подготовка учащихся, определение смысла жизни, ценностного отношения к собственной жизни;</w:t>
      </w:r>
    </w:p>
    <w:p w:rsidR="00285598" w:rsidRPr="00FA6159" w:rsidRDefault="00285598" w:rsidP="00A816EC">
      <w:pPr>
        <w:numPr>
          <w:ilvl w:val="0"/>
          <w:numId w:val="76"/>
        </w:numPr>
        <w:spacing w:after="0" w:line="240" w:lineRule="auto"/>
        <w:jc w:val="both"/>
        <w:rPr>
          <w:rFonts w:ascii="Times New Roman" w:hAnsi="Times New Roman"/>
          <w:sz w:val="24"/>
          <w:szCs w:val="24"/>
        </w:rPr>
      </w:pPr>
      <w:r w:rsidRPr="00FA6159">
        <w:rPr>
          <w:rFonts w:ascii="Times New Roman" w:hAnsi="Times New Roman"/>
          <w:sz w:val="24"/>
          <w:szCs w:val="24"/>
        </w:rPr>
        <w:t>приобщение учащихся к законам государства, раскрытие объективной необходимости их выполнения, формирование гражданской ответственности;</w:t>
      </w:r>
    </w:p>
    <w:p w:rsidR="00285598" w:rsidRPr="00FA6159" w:rsidRDefault="00285598" w:rsidP="00285598">
      <w:pPr>
        <w:jc w:val="both"/>
        <w:rPr>
          <w:rFonts w:ascii="Times New Roman" w:hAnsi="Times New Roman"/>
          <w:sz w:val="24"/>
          <w:szCs w:val="24"/>
        </w:rPr>
      </w:pPr>
      <w:r w:rsidRPr="00FA6159">
        <w:rPr>
          <w:rFonts w:ascii="Times New Roman" w:hAnsi="Times New Roman"/>
          <w:sz w:val="24"/>
          <w:szCs w:val="24"/>
        </w:rPr>
        <w:t xml:space="preserve">2. Активизировать работу в направлении нравственного воспитания:    </w:t>
      </w:r>
    </w:p>
    <w:p w:rsidR="00285598" w:rsidRPr="00FA6159" w:rsidRDefault="00285598" w:rsidP="00A816EC">
      <w:pPr>
        <w:numPr>
          <w:ilvl w:val="0"/>
          <w:numId w:val="77"/>
        </w:numPr>
        <w:shd w:val="clear" w:color="auto" w:fill="FFFFFF"/>
        <w:tabs>
          <w:tab w:val="left" w:pos="9355"/>
        </w:tabs>
        <w:spacing w:after="0" w:line="240" w:lineRule="auto"/>
        <w:ind w:right="-5"/>
        <w:jc w:val="both"/>
        <w:rPr>
          <w:rFonts w:ascii="Times New Roman" w:hAnsi="Times New Roman"/>
          <w:sz w:val="24"/>
          <w:szCs w:val="24"/>
        </w:rPr>
      </w:pPr>
      <w:r w:rsidRPr="00FA6159">
        <w:rPr>
          <w:rFonts w:ascii="Times New Roman" w:hAnsi="Times New Roman"/>
          <w:sz w:val="24"/>
          <w:szCs w:val="24"/>
        </w:rPr>
        <w:t>достижение высокого уровня взаимодействия в воспитании и социализации детей, содействие семейному воспитанию; формирование общечеловеческих (народных) норм морали (доброта, взаимопонимание, терпимость и т. д.);</w:t>
      </w:r>
    </w:p>
    <w:p w:rsidR="00285598" w:rsidRPr="00FA6159" w:rsidRDefault="00285598" w:rsidP="00A816EC">
      <w:pPr>
        <w:numPr>
          <w:ilvl w:val="0"/>
          <w:numId w:val="77"/>
        </w:numPr>
        <w:spacing w:after="0" w:line="240" w:lineRule="auto"/>
        <w:jc w:val="both"/>
        <w:rPr>
          <w:rFonts w:ascii="Times New Roman" w:hAnsi="Times New Roman"/>
          <w:sz w:val="24"/>
          <w:szCs w:val="24"/>
        </w:rPr>
      </w:pPr>
      <w:r w:rsidRPr="00FA6159">
        <w:rPr>
          <w:rFonts w:ascii="Times New Roman" w:hAnsi="Times New Roman"/>
          <w:sz w:val="24"/>
          <w:szCs w:val="24"/>
        </w:rPr>
        <w:t>развитие внутренней свободы, способности к объективной самооценке и регуляции в поведении, чувства собственного достоинства, самоуважения;</w:t>
      </w:r>
    </w:p>
    <w:p w:rsidR="00285598" w:rsidRPr="00FA6159" w:rsidRDefault="00285598" w:rsidP="00A816EC">
      <w:pPr>
        <w:numPr>
          <w:ilvl w:val="0"/>
          <w:numId w:val="77"/>
        </w:numPr>
        <w:shd w:val="clear" w:color="auto" w:fill="FFFFFF"/>
        <w:tabs>
          <w:tab w:val="left" w:pos="9355"/>
        </w:tabs>
        <w:spacing w:after="0" w:line="240" w:lineRule="auto"/>
        <w:ind w:right="-5"/>
        <w:jc w:val="both"/>
        <w:rPr>
          <w:rFonts w:ascii="Times New Roman" w:hAnsi="Times New Roman"/>
          <w:sz w:val="24"/>
          <w:szCs w:val="24"/>
        </w:rPr>
      </w:pPr>
      <w:r w:rsidRPr="00FA6159">
        <w:rPr>
          <w:rFonts w:ascii="Times New Roman" w:hAnsi="Times New Roman"/>
          <w:sz w:val="24"/>
          <w:szCs w:val="24"/>
        </w:rPr>
        <w:t>воспитание трудолюбия как высокой ценности в жизни, развитие потребности в творческом труде, приобщение к здоровому образу жизни;</w:t>
      </w:r>
    </w:p>
    <w:p w:rsidR="00285598" w:rsidRPr="00FA6159" w:rsidRDefault="00285598" w:rsidP="00285598">
      <w:pPr>
        <w:jc w:val="both"/>
        <w:rPr>
          <w:rFonts w:ascii="Times New Roman" w:hAnsi="Times New Roman"/>
          <w:sz w:val="24"/>
          <w:szCs w:val="24"/>
        </w:rPr>
      </w:pPr>
      <w:r w:rsidRPr="00FA6159">
        <w:rPr>
          <w:rFonts w:ascii="Times New Roman" w:hAnsi="Times New Roman"/>
          <w:sz w:val="24"/>
          <w:szCs w:val="24"/>
        </w:rPr>
        <w:t>3. В направлении патриотического воспитания:</w:t>
      </w:r>
    </w:p>
    <w:p w:rsidR="00285598" w:rsidRPr="00FA6159" w:rsidRDefault="00285598" w:rsidP="00A816EC">
      <w:pPr>
        <w:numPr>
          <w:ilvl w:val="0"/>
          <w:numId w:val="77"/>
        </w:numPr>
        <w:spacing w:after="0" w:line="240" w:lineRule="auto"/>
        <w:jc w:val="both"/>
        <w:rPr>
          <w:rFonts w:ascii="Times New Roman" w:hAnsi="Times New Roman"/>
          <w:sz w:val="24"/>
          <w:szCs w:val="24"/>
        </w:rPr>
      </w:pPr>
      <w:r w:rsidRPr="00FA6159">
        <w:rPr>
          <w:rFonts w:ascii="Times New Roman" w:hAnsi="Times New Roman"/>
          <w:sz w:val="24"/>
          <w:szCs w:val="24"/>
        </w:rPr>
        <w:t xml:space="preserve">приобщение учащихся к культуре своего отечества, народа, формирование потребности в высоких культурных и духовных ценностях. Опора на национально-региональный </w:t>
      </w:r>
      <w:r w:rsidRPr="00FA6159">
        <w:rPr>
          <w:rFonts w:ascii="Times New Roman" w:hAnsi="Times New Roman"/>
          <w:sz w:val="24"/>
          <w:szCs w:val="24"/>
        </w:rPr>
        <w:lastRenderedPageBreak/>
        <w:t xml:space="preserve">компонент в воспитании и сохранении культуры, особенностей и самобытности народов Севера; </w:t>
      </w:r>
    </w:p>
    <w:p w:rsidR="00285598" w:rsidRPr="00FA6159" w:rsidRDefault="00285598" w:rsidP="00285598">
      <w:pPr>
        <w:shd w:val="clear" w:color="auto" w:fill="FFFFFF"/>
        <w:tabs>
          <w:tab w:val="left" w:pos="9355"/>
        </w:tabs>
        <w:ind w:right="-5"/>
        <w:jc w:val="both"/>
        <w:rPr>
          <w:rFonts w:ascii="Times New Roman" w:hAnsi="Times New Roman"/>
          <w:sz w:val="24"/>
          <w:szCs w:val="24"/>
        </w:rPr>
      </w:pPr>
      <w:r w:rsidRPr="00FA6159">
        <w:rPr>
          <w:rFonts w:ascii="Times New Roman" w:hAnsi="Times New Roman"/>
          <w:sz w:val="24"/>
          <w:szCs w:val="24"/>
        </w:rPr>
        <w:t>4. В методической работе</w:t>
      </w:r>
    </w:p>
    <w:p w:rsidR="00285598" w:rsidRPr="00FA6159" w:rsidRDefault="00285598" w:rsidP="00A816EC">
      <w:pPr>
        <w:numPr>
          <w:ilvl w:val="0"/>
          <w:numId w:val="77"/>
        </w:numPr>
        <w:shd w:val="clear" w:color="auto" w:fill="FFFFFF"/>
        <w:spacing w:after="0" w:line="240" w:lineRule="auto"/>
        <w:ind w:right="-5"/>
        <w:jc w:val="both"/>
        <w:rPr>
          <w:rFonts w:ascii="Times New Roman" w:hAnsi="Times New Roman"/>
          <w:sz w:val="24"/>
          <w:szCs w:val="24"/>
        </w:rPr>
      </w:pPr>
      <w:r w:rsidRPr="00FA6159">
        <w:rPr>
          <w:rFonts w:ascii="Times New Roman" w:hAnsi="Times New Roman"/>
          <w:sz w:val="24"/>
          <w:szCs w:val="24"/>
        </w:rPr>
        <w:t xml:space="preserve">освоение новых технологий обучения и воспитания, направленных на повышение заинтересованности учащихся в получении образования, самоопределения, развития адаптационных способностей; </w:t>
      </w:r>
    </w:p>
    <w:p w:rsidR="00285598" w:rsidRPr="00FA6159" w:rsidRDefault="00285598" w:rsidP="00A816EC">
      <w:pPr>
        <w:numPr>
          <w:ilvl w:val="0"/>
          <w:numId w:val="77"/>
        </w:numPr>
        <w:spacing w:after="0" w:line="240" w:lineRule="auto"/>
        <w:jc w:val="both"/>
        <w:rPr>
          <w:rFonts w:ascii="Times New Roman" w:hAnsi="Times New Roman"/>
          <w:sz w:val="24"/>
          <w:szCs w:val="24"/>
        </w:rPr>
      </w:pPr>
      <w:r w:rsidRPr="00FA6159">
        <w:rPr>
          <w:rFonts w:ascii="Times New Roman" w:hAnsi="Times New Roman"/>
          <w:spacing w:val="-2"/>
          <w:sz w:val="24"/>
          <w:szCs w:val="24"/>
        </w:rPr>
        <w:t>повышение профессионального мастерства педагогов.</w:t>
      </w:r>
    </w:p>
    <w:p w:rsidR="00017F27" w:rsidRDefault="00017F27" w:rsidP="00017F27">
      <w:pPr>
        <w:ind w:left="1146" w:right="-26"/>
        <w:rPr>
          <w:rFonts w:ascii="Times New Roman" w:hAnsi="Times New Roman"/>
          <w:b/>
          <w:sz w:val="24"/>
          <w:szCs w:val="24"/>
        </w:rPr>
      </w:pPr>
    </w:p>
    <w:p w:rsidR="00017F27" w:rsidRDefault="00017F27" w:rsidP="00017F27">
      <w:pPr>
        <w:ind w:right="-26"/>
        <w:jc w:val="center"/>
        <w:rPr>
          <w:rFonts w:ascii="Times New Roman" w:hAnsi="Times New Roman"/>
          <w:b/>
          <w:sz w:val="24"/>
          <w:szCs w:val="24"/>
        </w:rPr>
      </w:pPr>
      <w:r>
        <w:rPr>
          <w:rFonts w:ascii="Times New Roman" w:hAnsi="Times New Roman"/>
          <w:b/>
          <w:sz w:val="24"/>
          <w:szCs w:val="24"/>
          <w:lang w:val="en-US"/>
        </w:rPr>
        <w:t>VI</w:t>
      </w:r>
      <w:r w:rsidRPr="00FA6159">
        <w:rPr>
          <w:rFonts w:ascii="Times New Roman" w:hAnsi="Times New Roman"/>
          <w:b/>
          <w:sz w:val="24"/>
          <w:szCs w:val="24"/>
        </w:rPr>
        <w:t xml:space="preserve">. </w:t>
      </w:r>
      <w:r>
        <w:rPr>
          <w:rFonts w:ascii="Times New Roman" w:hAnsi="Times New Roman"/>
          <w:b/>
          <w:sz w:val="24"/>
          <w:szCs w:val="24"/>
        </w:rPr>
        <w:t>Коррекционная работа</w:t>
      </w:r>
      <w:r w:rsidRPr="00DA676A">
        <w:rPr>
          <w:rFonts w:ascii="Times New Roman" w:hAnsi="Times New Roman"/>
          <w:b/>
          <w:sz w:val="24"/>
          <w:szCs w:val="24"/>
        </w:rPr>
        <w:t xml:space="preserve"> в школе</w:t>
      </w:r>
    </w:p>
    <w:p w:rsidR="00017F27" w:rsidRPr="008901AD" w:rsidRDefault="00017F27" w:rsidP="00017F27">
      <w:pPr>
        <w:ind w:firstLine="709"/>
        <w:jc w:val="both"/>
        <w:rPr>
          <w:rFonts w:ascii="Times New Roman" w:hAnsi="Times New Roman"/>
          <w:sz w:val="24"/>
          <w:szCs w:val="24"/>
        </w:rPr>
      </w:pPr>
      <w:r w:rsidRPr="008901AD">
        <w:rPr>
          <w:rFonts w:ascii="Times New Roman" w:hAnsi="Times New Roman"/>
          <w:sz w:val="24"/>
          <w:szCs w:val="24"/>
        </w:rPr>
        <w:t xml:space="preserve">Коррекционная работа в МКОУ АШИ строится в соответствии с методической темой школы «Повышение результативности образовательного процесса через использование новых подходов к обучению и воспитанию». Коллектив работает в режиме развития, осуществляя принципы современной школы. </w:t>
      </w:r>
    </w:p>
    <w:p w:rsidR="00017F27" w:rsidRPr="008901AD" w:rsidRDefault="00017F27" w:rsidP="00017F27">
      <w:pPr>
        <w:jc w:val="both"/>
        <w:rPr>
          <w:rFonts w:ascii="Times New Roman" w:hAnsi="Times New Roman"/>
          <w:sz w:val="24"/>
          <w:szCs w:val="24"/>
        </w:rPr>
      </w:pPr>
      <w:r w:rsidRPr="008901AD">
        <w:rPr>
          <w:rFonts w:ascii="Times New Roman" w:hAnsi="Times New Roman"/>
          <w:sz w:val="24"/>
          <w:szCs w:val="24"/>
        </w:rPr>
        <w:t xml:space="preserve">        </w:t>
      </w:r>
      <w:r w:rsidR="00476C16">
        <w:rPr>
          <w:rFonts w:ascii="Times New Roman" w:hAnsi="Times New Roman"/>
          <w:sz w:val="24"/>
          <w:szCs w:val="24"/>
        </w:rPr>
        <w:tab/>
      </w:r>
      <w:r w:rsidRPr="008901AD">
        <w:rPr>
          <w:rFonts w:ascii="Times New Roman" w:hAnsi="Times New Roman"/>
          <w:sz w:val="24"/>
          <w:szCs w:val="24"/>
        </w:rPr>
        <w:t>Работа системы КРО в МКОУ АШИ строится в соответствии со следующими направлениями:</w:t>
      </w:r>
    </w:p>
    <w:p w:rsidR="00017F27" w:rsidRPr="008901AD" w:rsidRDefault="00017F27" w:rsidP="00017F27">
      <w:pPr>
        <w:jc w:val="both"/>
        <w:rPr>
          <w:rFonts w:ascii="Times New Roman" w:hAnsi="Times New Roman"/>
          <w:sz w:val="24"/>
          <w:szCs w:val="24"/>
        </w:rPr>
      </w:pPr>
      <w:r w:rsidRPr="008901AD">
        <w:rPr>
          <w:rFonts w:ascii="Times New Roman" w:hAnsi="Times New Roman"/>
          <w:color w:val="000000"/>
          <w:sz w:val="24"/>
          <w:szCs w:val="24"/>
          <w:shd w:val="clear" w:color="auto" w:fill="FFFFFF"/>
        </w:rPr>
        <w:t>-  Комплексность в диагностико-консультативной и коррекционно-развивающей работе, обеспечивающая своевременное выявление и квалификацию трудностей в обучении, а также определение комплекса мер (лечебных, профилактических, коррекционных и развивающих, способствующих преодолению недостатков, компенсации). </w:t>
      </w:r>
      <w:r w:rsidRPr="008901AD">
        <w:rPr>
          <w:rFonts w:ascii="Times New Roman" w:hAnsi="Times New Roman"/>
          <w:color w:val="000000"/>
          <w:sz w:val="24"/>
          <w:szCs w:val="24"/>
        </w:rPr>
        <w:br/>
      </w:r>
      <w:r w:rsidRPr="008901AD">
        <w:rPr>
          <w:rFonts w:ascii="Times New Roman" w:hAnsi="Times New Roman"/>
          <w:color w:val="000000"/>
          <w:sz w:val="24"/>
          <w:szCs w:val="24"/>
          <w:shd w:val="clear" w:color="auto" w:fill="FFFFFF"/>
        </w:rPr>
        <w:t>- Вариативность учебных планов, образовательных и коррекционных программ, в том числе разноуровневых по содержанию и срокам обучения. </w:t>
      </w:r>
      <w:r w:rsidRPr="008901AD">
        <w:rPr>
          <w:rFonts w:ascii="Times New Roman" w:hAnsi="Times New Roman"/>
          <w:color w:val="000000"/>
          <w:sz w:val="24"/>
          <w:szCs w:val="24"/>
        </w:rPr>
        <w:br/>
      </w:r>
      <w:r w:rsidRPr="008901AD">
        <w:rPr>
          <w:rFonts w:ascii="Times New Roman" w:hAnsi="Times New Roman"/>
          <w:color w:val="000000"/>
          <w:sz w:val="24"/>
          <w:szCs w:val="24"/>
          <w:shd w:val="clear" w:color="auto" w:fill="FFFFFF"/>
        </w:rPr>
        <w:t>- Своевременное выявление и квалификация тех или иных неблагоприятных вариантов развития - "предвестников" школьных трудностей, организация коррекционно-развивающего воспитания и обучения в дошкольных учреждениях. </w:t>
      </w:r>
      <w:r w:rsidRPr="008901AD">
        <w:rPr>
          <w:rFonts w:ascii="Times New Roman" w:hAnsi="Times New Roman"/>
          <w:color w:val="000000"/>
          <w:sz w:val="24"/>
          <w:szCs w:val="24"/>
        </w:rPr>
        <w:br/>
      </w:r>
      <w:r w:rsidRPr="008901AD">
        <w:rPr>
          <w:rFonts w:ascii="Times New Roman" w:hAnsi="Times New Roman"/>
          <w:color w:val="000000"/>
          <w:sz w:val="24"/>
          <w:szCs w:val="24"/>
          <w:shd w:val="clear" w:color="auto" w:fill="FFFFFF"/>
        </w:rPr>
        <w:t>- Активная интеграция учащихся в общеобразовательные классы массового типа из коррекционно- развивающих классов после одного-двух лет обучения, а также по окончании начальной ступени обучения. </w:t>
      </w:r>
      <w:r w:rsidRPr="008901AD">
        <w:rPr>
          <w:rFonts w:ascii="Times New Roman" w:hAnsi="Times New Roman"/>
          <w:color w:val="000000"/>
          <w:sz w:val="24"/>
          <w:szCs w:val="24"/>
        </w:rPr>
        <w:br/>
      </w:r>
      <w:r w:rsidRPr="008901AD">
        <w:rPr>
          <w:rFonts w:ascii="Times New Roman" w:hAnsi="Times New Roman"/>
          <w:color w:val="000000"/>
          <w:sz w:val="24"/>
          <w:szCs w:val="24"/>
          <w:shd w:val="clear" w:color="auto" w:fill="FFFFFF"/>
        </w:rPr>
        <w:t>- Максимальная социально-трудовая адаптация учащихся классов коррекционно-развивающего обучения в подростковом возрасте к современным социальным условиям (в том числе в условиях рынка труда).</w:t>
      </w:r>
    </w:p>
    <w:p w:rsidR="00017F27" w:rsidRPr="008901AD" w:rsidRDefault="00476C16" w:rsidP="00476C16">
      <w:pPr>
        <w:ind w:left="-1" w:firstLine="709"/>
        <w:jc w:val="both"/>
        <w:rPr>
          <w:rFonts w:ascii="Times New Roman" w:hAnsi="Times New Roman"/>
          <w:b/>
          <w:sz w:val="24"/>
          <w:szCs w:val="24"/>
        </w:rPr>
      </w:pPr>
      <w:r>
        <w:rPr>
          <w:rFonts w:ascii="Times New Roman" w:hAnsi="Times New Roman"/>
          <w:b/>
          <w:sz w:val="24"/>
          <w:szCs w:val="24"/>
        </w:rPr>
        <w:t xml:space="preserve">6.1. </w:t>
      </w:r>
      <w:r w:rsidR="00017F27" w:rsidRPr="008901AD">
        <w:rPr>
          <w:rFonts w:ascii="Times New Roman" w:hAnsi="Times New Roman"/>
          <w:b/>
          <w:sz w:val="24"/>
          <w:szCs w:val="24"/>
        </w:rPr>
        <w:t>Программное обеспечение.</w:t>
      </w:r>
    </w:p>
    <w:p w:rsidR="00017F27" w:rsidRPr="008901AD" w:rsidRDefault="00017F27" w:rsidP="00476C16">
      <w:pPr>
        <w:jc w:val="both"/>
        <w:rPr>
          <w:rFonts w:ascii="Times New Roman" w:hAnsi="Times New Roman"/>
          <w:sz w:val="24"/>
          <w:szCs w:val="24"/>
        </w:rPr>
      </w:pPr>
      <w:r w:rsidRPr="008901AD">
        <w:rPr>
          <w:rFonts w:ascii="Times New Roman" w:hAnsi="Times New Roman"/>
          <w:sz w:val="24"/>
          <w:szCs w:val="24"/>
        </w:rPr>
        <w:t xml:space="preserve">   </w:t>
      </w:r>
      <w:r w:rsidR="00476C16">
        <w:rPr>
          <w:rFonts w:ascii="Times New Roman" w:hAnsi="Times New Roman"/>
          <w:sz w:val="24"/>
          <w:szCs w:val="24"/>
        </w:rPr>
        <w:tab/>
      </w:r>
      <w:r w:rsidRPr="008901AD">
        <w:rPr>
          <w:rFonts w:ascii="Times New Roman" w:hAnsi="Times New Roman"/>
          <w:sz w:val="24"/>
          <w:szCs w:val="24"/>
        </w:rPr>
        <w:t>Рабочие программы учителей преподающих в классах 8-го вида составлены на основе «Программы специальной (коррекционной) образовательной школы VIII вида: 5-9 кл.: В 2 сб./ Под ред. В.В. Воронковой. – ВЛАДОС, 2001.</w:t>
      </w:r>
    </w:p>
    <w:p w:rsidR="00017F27" w:rsidRPr="008901AD" w:rsidRDefault="00017F27" w:rsidP="00476C16">
      <w:pPr>
        <w:ind w:firstLine="709"/>
        <w:jc w:val="both"/>
        <w:rPr>
          <w:rFonts w:ascii="Times New Roman" w:hAnsi="Times New Roman"/>
          <w:sz w:val="24"/>
          <w:szCs w:val="24"/>
        </w:rPr>
      </w:pPr>
      <w:r w:rsidRPr="008901AD">
        <w:rPr>
          <w:rFonts w:ascii="Times New Roman" w:hAnsi="Times New Roman"/>
          <w:sz w:val="24"/>
          <w:szCs w:val="24"/>
        </w:rPr>
        <w:t>В школе имеется программно-методическое обеспечение для коррекционно-развивающего обучения в начальных классах (Дрофа, 2002)</w:t>
      </w:r>
    </w:p>
    <w:p w:rsidR="00017F27" w:rsidRPr="008901AD" w:rsidRDefault="00017F27" w:rsidP="00476C16">
      <w:pPr>
        <w:jc w:val="both"/>
        <w:rPr>
          <w:rFonts w:ascii="Times New Roman" w:hAnsi="Times New Roman"/>
          <w:sz w:val="24"/>
          <w:szCs w:val="24"/>
        </w:rPr>
      </w:pPr>
      <w:r w:rsidRPr="008901AD">
        <w:rPr>
          <w:rFonts w:ascii="Times New Roman" w:hAnsi="Times New Roman"/>
          <w:sz w:val="24"/>
          <w:szCs w:val="24"/>
        </w:rPr>
        <w:t xml:space="preserve">   Учителями разработаны рабочие программы с учетом психофизических и возрастных особенностей детей по всем предметам.</w:t>
      </w:r>
    </w:p>
    <w:p w:rsidR="00017F27" w:rsidRPr="008901AD" w:rsidRDefault="00017F27" w:rsidP="00476C16">
      <w:pPr>
        <w:jc w:val="both"/>
        <w:rPr>
          <w:rFonts w:ascii="Times New Roman" w:hAnsi="Times New Roman"/>
          <w:sz w:val="24"/>
          <w:szCs w:val="24"/>
        </w:rPr>
      </w:pPr>
      <w:r w:rsidRPr="008901AD">
        <w:rPr>
          <w:rFonts w:ascii="Times New Roman" w:hAnsi="Times New Roman"/>
          <w:sz w:val="24"/>
          <w:szCs w:val="24"/>
        </w:rPr>
        <w:lastRenderedPageBreak/>
        <w:t xml:space="preserve">   </w:t>
      </w:r>
      <w:r w:rsidR="00476C16">
        <w:rPr>
          <w:rFonts w:ascii="Times New Roman" w:hAnsi="Times New Roman"/>
          <w:sz w:val="24"/>
          <w:szCs w:val="24"/>
        </w:rPr>
        <w:tab/>
      </w:r>
      <w:r w:rsidRPr="008901AD">
        <w:rPr>
          <w:rFonts w:ascii="Times New Roman" w:hAnsi="Times New Roman"/>
          <w:sz w:val="24"/>
          <w:szCs w:val="24"/>
        </w:rPr>
        <w:t>Рабочие программы и тематическое планирование по предметам обсуждаются и утверждаются на МС и заседании ПМПк школы.</w:t>
      </w:r>
    </w:p>
    <w:p w:rsidR="00017F27" w:rsidRPr="008901AD" w:rsidRDefault="00017F27" w:rsidP="00476C16">
      <w:pPr>
        <w:jc w:val="both"/>
        <w:rPr>
          <w:rFonts w:ascii="Times New Roman" w:hAnsi="Times New Roman"/>
          <w:sz w:val="24"/>
          <w:szCs w:val="24"/>
        </w:rPr>
      </w:pPr>
      <w:r w:rsidRPr="008901AD">
        <w:rPr>
          <w:rFonts w:ascii="Times New Roman" w:hAnsi="Times New Roman"/>
          <w:sz w:val="24"/>
          <w:szCs w:val="24"/>
        </w:rPr>
        <w:t xml:space="preserve">   </w:t>
      </w:r>
      <w:r w:rsidR="00476C16">
        <w:rPr>
          <w:rFonts w:ascii="Times New Roman" w:hAnsi="Times New Roman"/>
          <w:sz w:val="24"/>
          <w:szCs w:val="24"/>
        </w:rPr>
        <w:tab/>
      </w:r>
      <w:r w:rsidRPr="008901AD">
        <w:rPr>
          <w:rFonts w:ascii="Times New Roman" w:hAnsi="Times New Roman"/>
          <w:sz w:val="24"/>
          <w:szCs w:val="24"/>
        </w:rPr>
        <w:t xml:space="preserve">Классы </w:t>
      </w:r>
      <w:r w:rsidRPr="008901AD">
        <w:rPr>
          <w:rFonts w:ascii="Times New Roman" w:hAnsi="Times New Roman"/>
          <w:sz w:val="24"/>
          <w:szCs w:val="24"/>
          <w:lang w:val="en-US"/>
        </w:rPr>
        <w:t>VIII</w:t>
      </w:r>
      <w:r w:rsidRPr="008901AD">
        <w:rPr>
          <w:rFonts w:ascii="Times New Roman" w:hAnsi="Times New Roman"/>
          <w:sz w:val="24"/>
          <w:szCs w:val="24"/>
        </w:rPr>
        <w:t xml:space="preserve"> вида занимаются по учебникам для специальной (коррекционной) образовательной школы VIII вида.  Нет специальных учебников «Ритмика» для 4 класса, для 9 класса – «Обществознание». </w:t>
      </w:r>
    </w:p>
    <w:p w:rsidR="00017F27" w:rsidRPr="008901AD" w:rsidRDefault="00017F27" w:rsidP="00476C16">
      <w:pPr>
        <w:ind w:firstLine="709"/>
        <w:jc w:val="both"/>
        <w:rPr>
          <w:rFonts w:ascii="Times New Roman" w:hAnsi="Times New Roman"/>
          <w:sz w:val="24"/>
          <w:szCs w:val="24"/>
        </w:rPr>
      </w:pPr>
      <w:r w:rsidRPr="008901AD">
        <w:rPr>
          <w:rFonts w:ascii="Times New Roman" w:hAnsi="Times New Roman"/>
          <w:sz w:val="24"/>
          <w:szCs w:val="24"/>
        </w:rPr>
        <w:t xml:space="preserve">   Для учащихся 2а, 3б класса где обучаются дети с ОВЗ рабочие программы были составлены на основе примерной адаптированной общеобразовательной программы вариант 7.2. Дети с ЗПР занимаются по учебникам программы «Школа России».</w:t>
      </w:r>
    </w:p>
    <w:p w:rsidR="00017F27" w:rsidRPr="008901AD" w:rsidRDefault="00017F27" w:rsidP="00017F27">
      <w:pPr>
        <w:ind w:left="-709" w:firstLine="709"/>
        <w:jc w:val="both"/>
        <w:rPr>
          <w:rFonts w:ascii="Times New Roman" w:hAnsi="Times New Roman"/>
          <w:sz w:val="24"/>
          <w:szCs w:val="24"/>
        </w:rPr>
      </w:pPr>
    </w:p>
    <w:p w:rsidR="00017F27" w:rsidRPr="008901AD" w:rsidRDefault="00476C16" w:rsidP="00476C16">
      <w:pPr>
        <w:ind w:left="-1" w:firstLine="709"/>
        <w:jc w:val="both"/>
        <w:rPr>
          <w:rFonts w:ascii="Times New Roman" w:hAnsi="Times New Roman"/>
          <w:b/>
          <w:sz w:val="24"/>
          <w:szCs w:val="24"/>
        </w:rPr>
      </w:pPr>
      <w:r>
        <w:rPr>
          <w:rFonts w:ascii="Times New Roman" w:hAnsi="Times New Roman"/>
          <w:b/>
          <w:sz w:val="24"/>
          <w:szCs w:val="24"/>
        </w:rPr>
        <w:t xml:space="preserve">6.2. </w:t>
      </w:r>
      <w:r w:rsidR="00017F27" w:rsidRPr="008901AD">
        <w:rPr>
          <w:rFonts w:ascii="Times New Roman" w:hAnsi="Times New Roman"/>
          <w:b/>
          <w:sz w:val="24"/>
          <w:szCs w:val="24"/>
        </w:rPr>
        <w:t>Комплектация классов.</w:t>
      </w:r>
    </w:p>
    <w:p w:rsidR="00017F27" w:rsidRPr="008901AD" w:rsidRDefault="00017F27" w:rsidP="00476C16">
      <w:pPr>
        <w:jc w:val="both"/>
        <w:rPr>
          <w:rFonts w:ascii="Times New Roman" w:hAnsi="Times New Roman"/>
          <w:sz w:val="24"/>
          <w:szCs w:val="24"/>
        </w:rPr>
      </w:pPr>
      <w:r w:rsidRPr="008901AD">
        <w:rPr>
          <w:rFonts w:ascii="Times New Roman" w:hAnsi="Times New Roman"/>
          <w:sz w:val="24"/>
          <w:szCs w:val="24"/>
        </w:rPr>
        <w:t xml:space="preserve">       </w:t>
      </w:r>
      <w:r w:rsidR="00476C16">
        <w:rPr>
          <w:rFonts w:ascii="Times New Roman" w:hAnsi="Times New Roman"/>
          <w:sz w:val="24"/>
          <w:szCs w:val="24"/>
        </w:rPr>
        <w:tab/>
      </w:r>
      <w:r w:rsidRPr="008901AD">
        <w:rPr>
          <w:rFonts w:ascii="Times New Roman" w:hAnsi="Times New Roman"/>
          <w:sz w:val="24"/>
          <w:szCs w:val="24"/>
        </w:rPr>
        <w:t>Классы VIII-го  вида сформированы из детей, имеющих заключение и рекомендации районной ПМПК и заявления родителей.</w:t>
      </w:r>
    </w:p>
    <w:p w:rsidR="00017F27" w:rsidRPr="008901AD" w:rsidRDefault="00017F27" w:rsidP="00017F27">
      <w:pPr>
        <w:tabs>
          <w:tab w:val="left" w:pos="5954"/>
        </w:tabs>
        <w:ind w:left="-709" w:firstLine="709"/>
        <w:jc w:val="both"/>
        <w:rPr>
          <w:rFonts w:ascii="Times New Roman" w:hAnsi="Times New Roman"/>
          <w:sz w:val="24"/>
          <w:szCs w:val="24"/>
        </w:rPr>
      </w:pPr>
      <w:r w:rsidRPr="008901AD">
        <w:rPr>
          <w:rFonts w:ascii="Times New Roman" w:hAnsi="Times New Roman"/>
          <w:sz w:val="24"/>
          <w:szCs w:val="24"/>
        </w:rPr>
        <w:t xml:space="preserve"> Общее количество классов и учащихся в классах системы КРО за последние три года:</w:t>
      </w:r>
    </w:p>
    <w:p w:rsidR="00017F27" w:rsidRPr="008901AD" w:rsidRDefault="00017F27" w:rsidP="00017F27">
      <w:pPr>
        <w:ind w:left="-709" w:firstLine="709"/>
        <w:jc w:val="both"/>
        <w:rPr>
          <w:rFonts w:ascii="Times New Roman" w:hAnsi="Times New Roman"/>
          <w:sz w:val="24"/>
          <w:szCs w:val="24"/>
        </w:rPr>
      </w:pPr>
    </w:p>
    <w:tbl>
      <w:tblPr>
        <w:tblW w:w="7786"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9"/>
        <w:gridCol w:w="910"/>
        <w:gridCol w:w="886"/>
        <w:gridCol w:w="1021"/>
        <w:gridCol w:w="806"/>
        <w:gridCol w:w="1582"/>
        <w:gridCol w:w="17"/>
        <w:gridCol w:w="1225"/>
      </w:tblGrid>
      <w:tr w:rsidR="00017F27" w:rsidRPr="008901AD" w:rsidTr="00673BCD">
        <w:trPr>
          <w:jc w:val="center"/>
        </w:trPr>
        <w:tc>
          <w:tcPr>
            <w:tcW w:w="1339"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Учебный год</w:t>
            </w:r>
          </w:p>
        </w:tc>
        <w:tc>
          <w:tcPr>
            <w:tcW w:w="910"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Классов  VII</w:t>
            </w:r>
          </w:p>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вида</w:t>
            </w:r>
          </w:p>
          <w:p w:rsidR="00017F27" w:rsidRPr="008901AD" w:rsidRDefault="00017F27" w:rsidP="00673BCD">
            <w:pPr>
              <w:ind w:left="-709" w:firstLine="709"/>
              <w:jc w:val="both"/>
              <w:rPr>
                <w:rFonts w:ascii="Times New Roman" w:hAnsi="Times New Roman"/>
                <w:sz w:val="24"/>
                <w:szCs w:val="24"/>
              </w:rPr>
            </w:pPr>
          </w:p>
        </w:tc>
        <w:tc>
          <w:tcPr>
            <w:tcW w:w="886"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Кол.</w:t>
            </w:r>
          </w:p>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учащ. в классах</w:t>
            </w:r>
          </w:p>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VIIвида</w:t>
            </w:r>
          </w:p>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 xml:space="preserve"> </w:t>
            </w:r>
          </w:p>
        </w:tc>
        <w:tc>
          <w:tcPr>
            <w:tcW w:w="1021"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 xml:space="preserve"> Классов VIII вида</w:t>
            </w:r>
          </w:p>
          <w:p w:rsidR="00017F27" w:rsidRPr="008901AD" w:rsidRDefault="00017F27" w:rsidP="00673BCD">
            <w:pPr>
              <w:ind w:left="-709" w:firstLine="709"/>
              <w:jc w:val="both"/>
              <w:rPr>
                <w:rFonts w:ascii="Times New Roman" w:hAnsi="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Кол.</w:t>
            </w:r>
          </w:p>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учащ.</w:t>
            </w:r>
          </w:p>
        </w:tc>
        <w:tc>
          <w:tcPr>
            <w:tcW w:w="1582"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Общеобразо-вательные классы</w:t>
            </w:r>
          </w:p>
          <w:p w:rsidR="00017F27" w:rsidRPr="008901AD" w:rsidRDefault="00017F27" w:rsidP="00673BCD">
            <w:pPr>
              <w:ind w:left="-709" w:firstLine="709"/>
              <w:jc w:val="both"/>
              <w:rPr>
                <w:rFonts w:ascii="Times New Roman" w:hAnsi="Times New Roman"/>
                <w:sz w:val="24"/>
                <w:szCs w:val="24"/>
              </w:rPr>
            </w:pPr>
          </w:p>
        </w:tc>
        <w:tc>
          <w:tcPr>
            <w:tcW w:w="1242" w:type="dxa"/>
            <w:gridSpan w:val="2"/>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Всего учащихся</w:t>
            </w:r>
          </w:p>
        </w:tc>
      </w:tr>
      <w:tr w:rsidR="00017F27" w:rsidRPr="008901AD" w:rsidTr="00673BCD">
        <w:trPr>
          <w:jc w:val="center"/>
        </w:trPr>
        <w:tc>
          <w:tcPr>
            <w:tcW w:w="1339" w:type="dxa"/>
            <w:tcBorders>
              <w:top w:val="single" w:sz="4" w:space="0" w:color="auto"/>
              <w:left w:val="single" w:sz="4" w:space="0" w:color="auto"/>
              <w:bottom w:val="single" w:sz="4" w:space="0" w:color="auto"/>
              <w:right w:val="single" w:sz="4" w:space="0" w:color="auto"/>
            </w:tcBorders>
          </w:tcPr>
          <w:p w:rsidR="00017F27" w:rsidRPr="008901AD" w:rsidRDefault="00476C16" w:rsidP="00673BCD">
            <w:pPr>
              <w:ind w:left="-709" w:firstLine="709"/>
              <w:jc w:val="both"/>
              <w:rPr>
                <w:rFonts w:ascii="Times New Roman" w:hAnsi="Times New Roman"/>
                <w:sz w:val="24"/>
                <w:szCs w:val="24"/>
              </w:rPr>
            </w:pPr>
            <w:r>
              <w:rPr>
                <w:rFonts w:ascii="Times New Roman" w:hAnsi="Times New Roman"/>
                <w:sz w:val="24"/>
                <w:szCs w:val="24"/>
              </w:rPr>
              <w:t>2016/</w:t>
            </w:r>
            <w:r w:rsidR="00017F27" w:rsidRPr="008901AD">
              <w:rPr>
                <w:rFonts w:ascii="Times New Roman" w:hAnsi="Times New Roman"/>
                <w:sz w:val="24"/>
                <w:szCs w:val="24"/>
              </w:rPr>
              <w:t>2017</w:t>
            </w:r>
          </w:p>
        </w:tc>
        <w:tc>
          <w:tcPr>
            <w:tcW w:w="910"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w:t>
            </w:r>
          </w:p>
        </w:tc>
        <w:tc>
          <w:tcPr>
            <w:tcW w:w="886"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22/22</w:t>
            </w:r>
          </w:p>
        </w:tc>
        <w:tc>
          <w:tcPr>
            <w:tcW w:w="1021"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71/70</w:t>
            </w:r>
          </w:p>
        </w:tc>
        <w:tc>
          <w:tcPr>
            <w:tcW w:w="1599" w:type="dxa"/>
            <w:gridSpan w:val="2"/>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 xml:space="preserve">31/30 </w:t>
            </w:r>
            <w:r w:rsidRPr="008901AD">
              <w:rPr>
                <w:rFonts w:ascii="Times New Roman" w:hAnsi="Times New Roman"/>
                <w:sz w:val="24"/>
                <w:szCs w:val="24"/>
                <w:lang w:val="en-US"/>
              </w:rPr>
              <w:t xml:space="preserve">VII </w:t>
            </w:r>
            <w:r w:rsidRPr="008901AD">
              <w:rPr>
                <w:rFonts w:ascii="Times New Roman" w:hAnsi="Times New Roman"/>
                <w:sz w:val="24"/>
                <w:szCs w:val="24"/>
              </w:rPr>
              <w:t>вида</w:t>
            </w:r>
          </w:p>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 xml:space="preserve">2/2 </w:t>
            </w:r>
            <w:r w:rsidRPr="008901AD">
              <w:rPr>
                <w:rFonts w:ascii="Times New Roman" w:hAnsi="Times New Roman"/>
                <w:sz w:val="24"/>
                <w:szCs w:val="24"/>
                <w:lang w:val="en-US"/>
              </w:rPr>
              <w:t>VIII</w:t>
            </w:r>
            <w:r w:rsidRPr="008901AD">
              <w:rPr>
                <w:rFonts w:ascii="Times New Roman" w:hAnsi="Times New Roman"/>
                <w:sz w:val="24"/>
                <w:szCs w:val="24"/>
              </w:rPr>
              <w:t xml:space="preserve"> вида</w:t>
            </w:r>
          </w:p>
        </w:tc>
        <w:tc>
          <w:tcPr>
            <w:tcW w:w="1225"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126/124</w:t>
            </w:r>
          </w:p>
        </w:tc>
      </w:tr>
      <w:tr w:rsidR="00017F27" w:rsidRPr="008901AD" w:rsidTr="00673BCD">
        <w:trPr>
          <w:jc w:val="center"/>
        </w:trPr>
        <w:tc>
          <w:tcPr>
            <w:tcW w:w="1339" w:type="dxa"/>
            <w:tcBorders>
              <w:top w:val="single" w:sz="4" w:space="0" w:color="auto"/>
              <w:left w:val="single" w:sz="4" w:space="0" w:color="auto"/>
              <w:bottom w:val="single" w:sz="4" w:space="0" w:color="auto"/>
              <w:right w:val="single" w:sz="4" w:space="0" w:color="auto"/>
            </w:tcBorders>
          </w:tcPr>
          <w:p w:rsidR="00017F27" w:rsidRPr="008901AD" w:rsidRDefault="00476C16" w:rsidP="00673BCD">
            <w:pPr>
              <w:ind w:left="-709" w:firstLine="709"/>
              <w:jc w:val="both"/>
              <w:rPr>
                <w:rFonts w:ascii="Times New Roman" w:hAnsi="Times New Roman"/>
                <w:sz w:val="24"/>
                <w:szCs w:val="24"/>
              </w:rPr>
            </w:pPr>
            <w:r>
              <w:rPr>
                <w:rFonts w:ascii="Times New Roman" w:hAnsi="Times New Roman"/>
                <w:sz w:val="24"/>
                <w:szCs w:val="24"/>
              </w:rPr>
              <w:t>2017/</w:t>
            </w:r>
            <w:r w:rsidR="00017F27" w:rsidRPr="008901AD">
              <w:rPr>
                <w:rFonts w:ascii="Times New Roman" w:hAnsi="Times New Roman"/>
                <w:sz w:val="24"/>
                <w:szCs w:val="24"/>
              </w:rPr>
              <w:t>2018</w:t>
            </w:r>
          </w:p>
        </w:tc>
        <w:tc>
          <w:tcPr>
            <w:tcW w:w="910"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w:t>
            </w:r>
          </w:p>
        </w:tc>
        <w:tc>
          <w:tcPr>
            <w:tcW w:w="886"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31/31</w:t>
            </w:r>
          </w:p>
        </w:tc>
        <w:tc>
          <w:tcPr>
            <w:tcW w:w="1021"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60/59</w:t>
            </w:r>
          </w:p>
        </w:tc>
        <w:tc>
          <w:tcPr>
            <w:tcW w:w="1599" w:type="dxa"/>
            <w:gridSpan w:val="2"/>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 xml:space="preserve">23/22 </w:t>
            </w:r>
            <w:r w:rsidRPr="008901AD">
              <w:rPr>
                <w:rFonts w:ascii="Times New Roman" w:hAnsi="Times New Roman"/>
                <w:sz w:val="24"/>
                <w:szCs w:val="24"/>
                <w:lang w:val="en-US"/>
              </w:rPr>
              <w:t xml:space="preserve">VII </w:t>
            </w:r>
            <w:r w:rsidRPr="008901AD">
              <w:rPr>
                <w:rFonts w:ascii="Times New Roman" w:hAnsi="Times New Roman"/>
                <w:sz w:val="24"/>
                <w:szCs w:val="24"/>
              </w:rPr>
              <w:t>вида</w:t>
            </w:r>
          </w:p>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 xml:space="preserve">1/1 </w:t>
            </w:r>
            <w:r w:rsidRPr="008901AD">
              <w:rPr>
                <w:rFonts w:ascii="Times New Roman" w:hAnsi="Times New Roman"/>
                <w:sz w:val="24"/>
                <w:szCs w:val="24"/>
                <w:lang w:val="en-US"/>
              </w:rPr>
              <w:t>VIII</w:t>
            </w:r>
            <w:r w:rsidRPr="008901AD">
              <w:rPr>
                <w:rFonts w:ascii="Times New Roman" w:hAnsi="Times New Roman"/>
                <w:sz w:val="24"/>
                <w:szCs w:val="24"/>
              </w:rPr>
              <w:t xml:space="preserve"> вида</w:t>
            </w:r>
          </w:p>
        </w:tc>
        <w:tc>
          <w:tcPr>
            <w:tcW w:w="1225"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84/82</w:t>
            </w:r>
          </w:p>
        </w:tc>
      </w:tr>
      <w:tr w:rsidR="00017F27" w:rsidRPr="008901AD" w:rsidTr="00673BCD">
        <w:trPr>
          <w:jc w:val="center"/>
        </w:trPr>
        <w:tc>
          <w:tcPr>
            <w:tcW w:w="1339" w:type="dxa"/>
            <w:tcBorders>
              <w:top w:val="single" w:sz="4" w:space="0" w:color="auto"/>
              <w:left w:val="single" w:sz="4" w:space="0" w:color="auto"/>
              <w:bottom w:val="single" w:sz="4" w:space="0" w:color="auto"/>
              <w:right w:val="single" w:sz="4" w:space="0" w:color="auto"/>
            </w:tcBorders>
          </w:tcPr>
          <w:p w:rsidR="00017F27" w:rsidRPr="008901AD" w:rsidRDefault="00017F27" w:rsidP="00476C16">
            <w:pPr>
              <w:ind w:left="-709" w:firstLine="709"/>
              <w:jc w:val="both"/>
              <w:rPr>
                <w:rFonts w:ascii="Times New Roman" w:hAnsi="Times New Roman"/>
                <w:sz w:val="24"/>
                <w:szCs w:val="24"/>
              </w:rPr>
            </w:pPr>
            <w:r w:rsidRPr="008901AD">
              <w:rPr>
                <w:rFonts w:ascii="Times New Roman" w:hAnsi="Times New Roman"/>
                <w:sz w:val="24"/>
                <w:szCs w:val="24"/>
              </w:rPr>
              <w:t>2018</w:t>
            </w:r>
            <w:r w:rsidR="00476C16">
              <w:rPr>
                <w:rFonts w:ascii="Times New Roman" w:hAnsi="Times New Roman"/>
                <w:sz w:val="24"/>
                <w:szCs w:val="24"/>
              </w:rPr>
              <w:t>/</w:t>
            </w:r>
            <w:r w:rsidRPr="008901AD">
              <w:rPr>
                <w:rFonts w:ascii="Times New Roman" w:hAnsi="Times New Roman"/>
                <w:sz w:val="24"/>
                <w:szCs w:val="24"/>
              </w:rPr>
              <w:t>2019</w:t>
            </w:r>
          </w:p>
        </w:tc>
        <w:tc>
          <w:tcPr>
            <w:tcW w:w="910"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886"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1021"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w:t>
            </w:r>
          </w:p>
        </w:tc>
        <w:tc>
          <w:tcPr>
            <w:tcW w:w="806"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23/22</w:t>
            </w:r>
          </w:p>
        </w:tc>
        <w:tc>
          <w:tcPr>
            <w:tcW w:w="1599" w:type="dxa"/>
            <w:gridSpan w:val="2"/>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 xml:space="preserve">45/44 </w:t>
            </w:r>
            <w:r w:rsidRPr="008901AD">
              <w:rPr>
                <w:rFonts w:ascii="Times New Roman" w:hAnsi="Times New Roman"/>
                <w:sz w:val="24"/>
                <w:szCs w:val="24"/>
                <w:lang w:val="en-US"/>
              </w:rPr>
              <w:t>VII</w:t>
            </w:r>
          </w:p>
        </w:tc>
        <w:tc>
          <w:tcPr>
            <w:tcW w:w="1225"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68/66</w:t>
            </w:r>
          </w:p>
        </w:tc>
      </w:tr>
    </w:tbl>
    <w:p w:rsidR="00017F27" w:rsidRPr="008901AD" w:rsidRDefault="00017F27" w:rsidP="00017F27">
      <w:pPr>
        <w:tabs>
          <w:tab w:val="left" w:pos="1775"/>
        </w:tabs>
        <w:ind w:left="-709" w:firstLine="709"/>
        <w:jc w:val="both"/>
        <w:rPr>
          <w:rFonts w:ascii="Times New Roman" w:hAnsi="Times New Roman"/>
          <w:sz w:val="24"/>
          <w:szCs w:val="24"/>
        </w:rPr>
      </w:pPr>
      <w:r w:rsidRPr="008901AD">
        <w:rPr>
          <w:rFonts w:ascii="Times New Roman" w:hAnsi="Times New Roman"/>
          <w:sz w:val="24"/>
          <w:szCs w:val="24"/>
        </w:rPr>
        <w:t xml:space="preserve">  </w:t>
      </w:r>
    </w:p>
    <w:p w:rsidR="00017F27" w:rsidRPr="008901AD" w:rsidRDefault="00017F27" w:rsidP="00476C16">
      <w:pPr>
        <w:tabs>
          <w:tab w:val="left" w:pos="1775"/>
        </w:tabs>
        <w:jc w:val="both"/>
        <w:rPr>
          <w:rFonts w:ascii="Times New Roman" w:hAnsi="Times New Roman"/>
          <w:sz w:val="24"/>
          <w:szCs w:val="24"/>
        </w:rPr>
      </w:pPr>
      <w:r w:rsidRPr="008901AD">
        <w:rPr>
          <w:rFonts w:ascii="Times New Roman" w:hAnsi="Times New Roman"/>
          <w:sz w:val="24"/>
          <w:szCs w:val="24"/>
        </w:rPr>
        <w:t xml:space="preserve">1/1 учащихся </w:t>
      </w:r>
      <w:r w:rsidRPr="008901AD">
        <w:rPr>
          <w:rFonts w:ascii="Times New Roman" w:hAnsi="Times New Roman"/>
          <w:sz w:val="24"/>
          <w:szCs w:val="24"/>
          <w:lang w:val="en-US"/>
        </w:rPr>
        <w:t>VIII</w:t>
      </w:r>
      <w:r w:rsidRPr="008901AD">
        <w:rPr>
          <w:rFonts w:ascii="Times New Roman" w:hAnsi="Times New Roman"/>
          <w:sz w:val="24"/>
          <w:szCs w:val="24"/>
        </w:rPr>
        <w:t xml:space="preserve"> вида получала образование в форме семейного образования и успешно прошла итоговую аттестацию.</w:t>
      </w:r>
    </w:p>
    <w:p w:rsidR="00017F27" w:rsidRPr="008901AD" w:rsidRDefault="00017F27" w:rsidP="00476C16">
      <w:pPr>
        <w:jc w:val="both"/>
        <w:rPr>
          <w:rFonts w:ascii="Times New Roman" w:hAnsi="Times New Roman"/>
          <w:sz w:val="24"/>
          <w:szCs w:val="24"/>
        </w:rPr>
      </w:pPr>
      <w:r w:rsidRPr="008901AD">
        <w:rPr>
          <w:rFonts w:ascii="Times New Roman" w:hAnsi="Times New Roman"/>
          <w:sz w:val="24"/>
          <w:szCs w:val="24"/>
        </w:rPr>
        <w:t>5/4 учащихся по решению школьной и районной ПМПК получают образование в иных формах обучения:</w:t>
      </w:r>
    </w:p>
    <w:tbl>
      <w:tblPr>
        <w:tblW w:w="468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1"/>
        <w:gridCol w:w="3331"/>
        <w:gridCol w:w="3091"/>
      </w:tblGrid>
      <w:tr w:rsidR="00017F27" w:rsidRPr="008901AD" w:rsidTr="00673BCD">
        <w:tc>
          <w:tcPr>
            <w:tcW w:w="1574"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lastRenderedPageBreak/>
              <w:t>Ступень</w:t>
            </w:r>
          </w:p>
        </w:tc>
        <w:tc>
          <w:tcPr>
            <w:tcW w:w="177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Индивидуальное обучение на дому</w:t>
            </w:r>
          </w:p>
        </w:tc>
        <w:tc>
          <w:tcPr>
            <w:tcW w:w="164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Экстернат</w:t>
            </w:r>
          </w:p>
        </w:tc>
      </w:tr>
      <w:tr w:rsidR="00017F27" w:rsidRPr="008901AD" w:rsidTr="00673BCD">
        <w:tc>
          <w:tcPr>
            <w:tcW w:w="1574"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Начальная школа</w:t>
            </w:r>
          </w:p>
        </w:tc>
        <w:tc>
          <w:tcPr>
            <w:tcW w:w="177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1/1</w:t>
            </w:r>
          </w:p>
        </w:tc>
        <w:tc>
          <w:tcPr>
            <w:tcW w:w="164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r w:rsidR="00017F27" w:rsidRPr="008901AD" w:rsidTr="00673BCD">
        <w:tc>
          <w:tcPr>
            <w:tcW w:w="1574"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Средняя школа</w:t>
            </w:r>
          </w:p>
        </w:tc>
        <w:tc>
          <w:tcPr>
            <w:tcW w:w="177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4/3</w:t>
            </w:r>
          </w:p>
        </w:tc>
        <w:tc>
          <w:tcPr>
            <w:tcW w:w="164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r w:rsidR="00017F27" w:rsidRPr="008901AD" w:rsidTr="00673BCD">
        <w:tc>
          <w:tcPr>
            <w:tcW w:w="1574"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Итого:</w:t>
            </w:r>
          </w:p>
        </w:tc>
        <w:tc>
          <w:tcPr>
            <w:tcW w:w="177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5/4</w:t>
            </w:r>
          </w:p>
        </w:tc>
        <w:tc>
          <w:tcPr>
            <w:tcW w:w="164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bl>
    <w:p w:rsidR="00017F27" w:rsidRPr="008901AD" w:rsidRDefault="00017F27" w:rsidP="00017F27">
      <w:pPr>
        <w:ind w:left="-709" w:firstLine="709"/>
        <w:jc w:val="both"/>
        <w:rPr>
          <w:rFonts w:ascii="Times New Roman" w:hAnsi="Times New Roman"/>
          <w:color w:val="000000"/>
          <w:sz w:val="24"/>
          <w:szCs w:val="24"/>
        </w:rPr>
      </w:pPr>
    </w:p>
    <w:p w:rsidR="00017F27" w:rsidRPr="008901AD" w:rsidRDefault="00017F27" w:rsidP="00476C16">
      <w:pPr>
        <w:jc w:val="both"/>
        <w:rPr>
          <w:rFonts w:ascii="Times New Roman" w:hAnsi="Times New Roman"/>
          <w:color w:val="000000"/>
          <w:sz w:val="24"/>
          <w:szCs w:val="24"/>
        </w:rPr>
      </w:pPr>
      <w:r w:rsidRPr="008901AD">
        <w:rPr>
          <w:rFonts w:ascii="Times New Roman" w:hAnsi="Times New Roman"/>
          <w:color w:val="000000"/>
          <w:sz w:val="24"/>
          <w:szCs w:val="24"/>
        </w:rPr>
        <w:t xml:space="preserve">Занятия по индивидуальному плану проводились на базе МКОУ АШИ, данная форма обучения не оправдала желаемых результатов. </w:t>
      </w:r>
      <w:r w:rsidR="00476C16">
        <w:rPr>
          <w:rFonts w:ascii="Times New Roman" w:hAnsi="Times New Roman"/>
          <w:color w:val="000000"/>
          <w:sz w:val="24"/>
          <w:szCs w:val="24"/>
        </w:rPr>
        <w:t>О</w:t>
      </w:r>
      <w:r w:rsidRPr="008901AD">
        <w:rPr>
          <w:rFonts w:ascii="Times New Roman" w:hAnsi="Times New Roman"/>
          <w:color w:val="000000"/>
          <w:sz w:val="24"/>
          <w:szCs w:val="24"/>
        </w:rPr>
        <w:t>дной из причин является  недостаточно серьезное отношение к данному виду работы учителей.</w:t>
      </w:r>
    </w:p>
    <w:p w:rsidR="00017F27" w:rsidRPr="008901AD" w:rsidRDefault="00017F27" w:rsidP="00476C16">
      <w:pPr>
        <w:ind w:left="-709" w:firstLine="709"/>
        <w:jc w:val="both"/>
        <w:rPr>
          <w:rFonts w:ascii="Times New Roman" w:hAnsi="Times New Roman"/>
          <w:b/>
          <w:sz w:val="24"/>
          <w:szCs w:val="24"/>
        </w:rPr>
      </w:pPr>
      <w:r w:rsidRPr="008901AD">
        <w:rPr>
          <w:rFonts w:ascii="Times New Roman" w:hAnsi="Times New Roman"/>
          <w:b/>
          <w:color w:val="FF0000"/>
          <w:sz w:val="24"/>
          <w:szCs w:val="24"/>
        </w:rPr>
        <w:t xml:space="preserve">      </w:t>
      </w:r>
    </w:p>
    <w:p w:rsidR="00017F27" w:rsidRPr="008901AD" w:rsidRDefault="00476C16" w:rsidP="00476C16">
      <w:pPr>
        <w:ind w:left="-1" w:firstLine="709"/>
        <w:jc w:val="both"/>
        <w:rPr>
          <w:rFonts w:ascii="Times New Roman" w:hAnsi="Times New Roman"/>
          <w:b/>
          <w:sz w:val="24"/>
          <w:szCs w:val="24"/>
        </w:rPr>
      </w:pPr>
      <w:r>
        <w:rPr>
          <w:rFonts w:ascii="Times New Roman" w:hAnsi="Times New Roman"/>
          <w:b/>
          <w:sz w:val="24"/>
          <w:szCs w:val="24"/>
        </w:rPr>
        <w:t xml:space="preserve">6.3. </w:t>
      </w:r>
      <w:r w:rsidR="00017F27" w:rsidRPr="008901AD">
        <w:rPr>
          <w:rFonts w:ascii="Times New Roman" w:hAnsi="Times New Roman"/>
          <w:b/>
          <w:sz w:val="24"/>
          <w:szCs w:val="24"/>
        </w:rPr>
        <w:t>Успеваемость классов системы КРО</w:t>
      </w:r>
      <w:r>
        <w:rPr>
          <w:rFonts w:ascii="Times New Roman" w:hAnsi="Times New Roman"/>
          <w:b/>
          <w:sz w:val="24"/>
          <w:szCs w:val="24"/>
        </w:rPr>
        <w:t>.</w:t>
      </w:r>
    </w:p>
    <w:p w:rsidR="00017F27" w:rsidRPr="008901AD" w:rsidRDefault="00476C16" w:rsidP="00476C16">
      <w:pPr>
        <w:ind w:firstLine="709"/>
        <w:jc w:val="both"/>
        <w:rPr>
          <w:rFonts w:ascii="Times New Roman" w:hAnsi="Times New Roman"/>
          <w:i/>
          <w:sz w:val="24"/>
          <w:szCs w:val="24"/>
        </w:rPr>
      </w:pPr>
      <w:r>
        <w:rPr>
          <w:rFonts w:ascii="Times New Roman" w:hAnsi="Times New Roman"/>
          <w:sz w:val="24"/>
          <w:szCs w:val="24"/>
        </w:rPr>
        <w:t>По итогам 2018/</w:t>
      </w:r>
      <w:r w:rsidR="00017F27" w:rsidRPr="008901AD">
        <w:rPr>
          <w:rFonts w:ascii="Times New Roman" w:hAnsi="Times New Roman"/>
          <w:sz w:val="24"/>
          <w:szCs w:val="24"/>
        </w:rPr>
        <w:t xml:space="preserve">2019 учебного года в коррекционных (специальных) классах выведено ударников: </w:t>
      </w:r>
      <w:r w:rsidR="00017F27" w:rsidRPr="008901AD">
        <w:rPr>
          <w:rFonts w:ascii="Times New Roman" w:hAnsi="Times New Roman"/>
          <w:i/>
          <w:sz w:val="24"/>
          <w:szCs w:val="24"/>
        </w:rPr>
        <w:t xml:space="preserve"> </w:t>
      </w:r>
    </w:p>
    <w:p w:rsidR="00017F27" w:rsidRPr="008901AD" w:rsidRDefault="00017F27" w:rsidP="00017F27">
      <w:pPr>
        <w:ind w:left="-709" w:firstLine="709"/>
        <w:jc w:val="both"/>
        <w:rPr>
          <w:rFonts w:ascii="Times New Roman" w:hAnsi="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2"/>
        <w:gridCol w:w="3667"/>
        <w:gridCol w:w="2499"/>
        <w:gridCol w:w="2499"/>
      </w:tblGrid>
      <w:tr w:rsidR="00017F27" w:rsidRPr="008901AD" w:rsidTr="00673BCD">
        <w:tc>
          <w:tcPr>
            <w:tcW w:w="666"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 xml:space="preserve">Класс </w:t>
            </w:r>
          </w:p>
        </w:tc>
        <w:tc>
          <w:tcPr>
            <w:tcW w:w="1834"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Классный руководитель</w:t>
            </w:r>
          </w:p>
        </w:tc>
        <w:tc>
          <w:tcPr>
            <w:tcW w:w="1250"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lang w:val="en-US"/>
              </w:rPr>
              <w:t>VIII</w:t>
            </w:r>
            <w:r w:rsidRPr="008901AD">
              <w:rPr>
                <w:rFonts w:ascii="Times New Roman" w:hAnsi="Times New Roman"/>
                <w:sz w:val="24"/>
                <w:szCs w:val="24"/>
              </w:rPr>
              <w:t xml:space="preserve"> вида</w:t>
            </w:r>
          </w:p>
        </w:tc>
        <w:tc>
          <w:tcPr>
            <w:tcW w:w="1250"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lang w:val="en-US"/>
              </w:rPr>
              <w:t>VII</w:t>
            </w:r>
            <w:r w:rsidRPr="008901AD">
              <w:rPr>
                <w:rFonts w:ascii="Times New Roman" w:hAnsi="Times New Roman"/>
                <w:sz w:val="24"/>
                <w:szCs w:val="24"/>
              </w:rPr>
              <w:t xml:space="preserve"> вида</w:t>
            </w:r>
          </w:p>
        </w:tc>
      </w:tr>
      <w:tr w:rsidR="00017F27" w:rsidRPr="008901AD" w:rsidTr="00673BCD">
        <w:tc>
          <w:tcPr>
            <w:tcW w:w="666"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3в</w:t>
            </w:r>
          </w:p>
        </w:tc>
        <w:tc>
          <w:tcPr>
            <w:tcW w:w="1834"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Вэлло А.А.</w:t>
            </w:r>
          </w:p>
        </w:tc>
        <w:tc>
          <w:tcPr>
            <w:tcW w:w="1250"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1/1</w:t>
            </w:r>
          </w:p>
        </w:tc>
        <w:tc>
          <w:tcPr>
            <w:tcW w:w="1250"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r w:rsidR="00017F27" w:rsidRPr="008901AD" w:rsidTr="00673BCD">
        <w:tc>
          <w:tcPr>
            <w:tcW w:w="666"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4в</w:t>
            </w:r>
          </w:p>
        </w:tc>
        <w:tc>
          <w:tcPr>
            <w:tcW w:w="1834"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Вэлло А.А.</w:t>
            </w:r>
          </w:p>
        </w:tc>
        <w:tc>
          <w:tcPr>
            <w:tcW w:w="1250"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2/2</w:t>
            </w:r>
          </w:p>
        </w:tc>
        <w:tc>
          <w:tcPr>
            <w:tcW w:w="1250"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r w:rsidR="00017F27" w:rsidRPr="008901AD" w:rsidTr="00673BCD">
        <w:tc>
          <w:tcPr>
            <w:tcW w:w="666"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6в</w:t>
            </w:r>
          </w:p>
        </w:tc>
        <w:tc>
          <w:tcPr>
            <w:tcW w:w="1834"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Чикирева И.М.</w:t>
            </w:r>
          </w:p>
        </w:tc>
        <w:tc>
          <w:tcPr>
            <w:tcW w:w="1250"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1/1</w:t>
            </w:r>
          </w:p>
        </w:tc>
        <w:tc>
          <w:tcPr>
            <w:tcW w:w="1250"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r w:rsidR="00017F27" w:rsidRPr="008901AD" w:rsidTr="00673BCD">
        <w:tc>
          <w:tcPr>
            <w:tcW w:w="666" w:type="pct"/>
            <w:shd w:val="clear" w:color="auto" w:fill="auto"/>
          </w:tcPr>
          <w:p w:rsidR="00017F27" w:rsidRPr="008901AD" w:rsidRDefault="00017F27" w:rsidP="00673BCD">
            <w:pPr>
              <w:ind w:left="-709" w:firstLine="709"/>
              <w:jc w:val="both"/>
              <w:rPr>
                <w:rFonts w:ascii="Times New Roman" w:hAnsi="Times New Roman"/>
                <w:sz w:val="24"/>
                <w:szCs w:val="24"/>
                <w:highlight w:val="yellow"/>
              </w:rPr>
            </w:pPr>
            <w:r w:rsidRPr="008901AD">
              <w:rPr>
                <w:rFonts w:ascii="Times New Roman" w:hAnsi="Times New Roman"/>
                <w:sz w:val="24"/>
                <w:szCs w:val="24"/>
              </w:rPr>
              <w:t>7г</w:t>
            </w:r>
          </w:p>
        </w:tc>
        <w:tc>
          <w:tcPr>
            <w:tcW w:w="1834"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Чикирева И.М.</w:t>
            </w:r>
          </w:p>
        </w:tc>
        <w:tc>
          <w:tcPr>
            <w:tcW w:w="1250"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2/2</w:t>
            </w:r>
          </w:p>
        </w:tc>
        <w:tc>
          <w:tcPr>
            <w:tcW w:w="1250"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r w:rsidR="00017F27" w:rsidRPr="008901AD" w:rsidTr="00673BCD">
        <w:tc>
          <w:tcPr>
            <w:tcW w:w="666" w:type="pct"/>
            <w:shd w:val="clear" w:color="auto" w:fill="auto"/>
          </w:tcPr>
          <w:p w:rsidR="00017F27" w:rsidRPr="008901AD" w:rsidRDefault="00017F27" w:rsidP="00673BCD">
            <w:pPr>
              <w:ind w:left="-709" w:firstLine="709"/>
              <w:jc w:val="both"/>
              <w:rPr>
                <w:rFonts w:ascii="Times New Roman" w:hAnsi="Times New Roman"/>
                <w:sz w:val="24"/>
                <w:szCs w:val="24"/>
                <w:highlight w:val="yellow"/>
              </w:rPr>
            </w:pPr>
            <w:r w:rsidRPr="008901AD">
              <w:rPr>
                <w:rFonts w:ascii="Times New Roman" w:hAnsi="Times New Roman"/>
                <w:sz w:val="24"/>
                <w:szCs w:val="24"/>
              </w:rPr>
              <w:t>8в</w:t>
            </w:r>
          </w:p>
        </w:tc>
        <w:tc>
          <w:tcPr>
            <w:tcW w:w="1834"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Федорова Л.А.</w:t>
            </w:r>
          </w:p>
        </w:tc>
        <w:tc>
          <w:tcPr>
            <w:tcW w:w="1250"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2/2</w:t>
            </w:r>
          </w:p>
        </w:tc>
        <w:tc>
          <w:tcPr>
            <w:tcW w:w="1250"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r w:rsidR="00017F27" w:rsidRPr="008901AD" w:rsidTr="00673BCD">
        <w:tc>
          <w:tcPr>
            <w:tcW w:w="666" w:type="pct"/>
            <w:shd w:val="clear" w:color="auto" w:fill="auto"/>
          </w:tcPr>
          <w:p w:rsidR="00017F27" w:rsidRPr="008901AD" w:rsidRDefault="00017F27" w:rsidP="00673BCD">
            <w:pPr>
              <w:ind w:left="-709" w:firstLine="709"/>
              <w:jc w:val="both"/>
              <w:rPr>
                <w:rFonts w:ascii="Times New Roman" w:hAnsi="Times New Roman"/>
                <w:sz w:val="24"/>
                <w:szCs w:val="24"/>
                <w:highlight w:val="yellow"/>
              </w:rPr>
            </w:pPr>
            <w:r w:rsidRPr="008901AD">
              <w:rPr>
                <w:rFonts w:ascii="Times New Roman" w:hAnsi="Times New Roman"/>
                <w:sz w:val="24"/>
                <w:szCs w:val="24"/>
              </w:rPr>
              <w:t>9г</w:t>
            </w:r>
          </w:p>
        </w:tc>
        <w:tc>
          <w:tcPr>
            <w:tcW w:w="1834"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Федорова Л.А.</w:t>
            </w:r>
          </w:p>
        </w:tc>
        <w:tc>
          <w:tcPr>
            <w:tcW w:w="1250"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1/1</w:t>
            </w:r>
          </w:p>
        </w:tc>
        <w:tc>
          <w:tcPr>
            <w:tcW w:w="1250"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bl>
    <w:p w:rsidR="00017F27" w:rsidRPr="008901AD" w:rsidRDefault="00017F27" w:rsidP="00017F27">
      <w:pPr>
        <w:ind w:left="-709" w:firstLine="709"/>
        <w:jc w:val="both"/>
        <w:rPr>
          <w:rFonts w:ascii="Times New Roman" w:hAnsi="Times New Roman"/>
          <w:sz w:val="24"/>
          <w:szCs w:val="24"/>
        </w:rPr>
      </w:pPr>
    </w:p>
    <w:p w:rsidR="00017F27" w:rsidRPr="008901AD" w:rsidRDefault="00017F27" w:rsidP="00017F27">
      <w:pPr>
        <w:ind w:left="-709" w:firstLine="709"/>
        <w:jc w:val="both"/>
        <w:rPr>
          <w:rFonts w:ascii="Times New Roman" w:hAnsi="Times New Roman"/>
          <w:i/>
          <w:sz w:val="24"/>
          <w:szCs w:val="24"/>
        </w:rPr>
      </w:pPr>
      <w:r w:rsidRPr="008901AD">
        <w:rPr>
          <w:rFonts w:ascii="Times New Roman" w:hAnsi="Times New Roman"/>
          <w:i/>
          <w:sz w:val="24"/>
          <w:szCs w:val="24"/>
        </w:rPr>
        <w:t>Мониторинг успеваемости по письму и развитию речи за последние 3 года в классах VIII вида:</w:t>
      </w:r>
    </w:p>
    <w:tbl>
      <w:tblPr>
        <w:tblW w:w="47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4"/>
        <w:gridCol w:w="1322"/>
        <w:gridCol w:w="1469"/>
        <w:gridCol w:w="1469"/>
        <w:gridCol w:w="1434"/>
        <w:gridCol w:w="1162"/>
        <w:gridCol w:w="1159"/>
      </w:tblGrid>
      <w:tr w:rsidR="00017F27" w:rsidRPr="008901AD" w:rsidTr="00673BCD">
        <w:tc>
          <w:tcPr>
            <w:tcW w:w="745" w:type="pct"/>
            <w:vMerge w:val="restar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 xml:space="preserve">Класс </w:t>
            </w:r>
          </w:p>
        </w:tc>
        <w:tc>
          <w:tcPr>
            <w:tcW w:w="1482" w:type="pct"/>
            <w:gridSpan w:val="2"/>
          </w:tcPr>
          <w:p w:rsidR="00017F27" w:rsidRPr="008901AD" w:rsidRDefault="00476C16" w:rsidP="00673BCD">
            <w:pPr>
              <w:ind w:left="-709" w:firstLine="709"/>
              <w:jc w:val="both"/>
              <w:rPr>
                <w:rFonts w:ascii="Times New Roman" w:hAnsi="Times New Roman"/>
                <w:sz w:val="24"/>
                <w:szCs w:val="24"/>
              </w:rPr>
            </w:pPr>
            <w:r>
              <w:rPr>
                <w:rFonts w:ascii="Times New Roman" w:hAnsi="Times New Roman"/>
                <w:sz w:val="24"/>
                <w:szCs w:val="24"/>
              </w:rPr>
              <w:t>2016/</w:t>
            </w:r>
            <w:r w:rsidR="00017F27" w:rsidRPr="008901AD">
              <w:rPr>
                <w:rFonts w:ascii="Times New Roman" w:hAnsi="Times New Roman"/>
                <w:sz w:val="24"/>
                <w:szCs w:val="24"/>
              </w:rPr>
              <w:t>2017</w:t>
            </w:r>
          </w:p>
        </w:tc>
        <w:tc>
          <w:tcPr>
            <w:tcW w:w="1541" w:type="pct"/>
            <w:gridSpan w:val="2"/>
          </w:tcPr>
          <w:p w:rsidR="00017F27" w:rsidRPr="008901AD" w:rsidRDefault="00476C16" w:rsidP="00673BCD">
            <w:pPr>
              <w:ind w:left="-709" w:firstLine="709"/>
              <w:jc w:val="both"/>
              <w:rPr>
                <w:rFonts w:ascii="Times New Roman" w:hAnsi="Times New Roman"/>
                <w:sz w:val="24"/>
                <w:szCs w:val="24"/>
              </w:rPr>
            </w:pPr>
            <w:r>
              <w:rPr>
                <w:rFonts w:ascii="Times New Roman" w:hAnsi="Times New Roman"/>
                <w:sz w:val="24"/>
                <w:szCs w:val="24"/>
              </w:rPr>
              <w:t>2017/</w:t>
            </w:r>
            <w:r w:rsidR="00017F27" w:rsidRPr="008901AD">
              <w:rPr>
                <w:rFonts w:ascii="Times New Roman" w:hAnsi="Times New Roman"/>
                <w:sz w:val="24"/>
                <w:szCs w:val="24"/>
              </w:rPr>
              <w:t>2018</w:t>
            </w:r>
          </w:p>
        </w:tc>
        <w:tc>
          <w:tcPr>
            <w:tcW w:w="1232" w:type="pct"/>
            <w:gridSpan w:val="2"/>
          </w:tcPr>
          <w:p w:rsidR="00017F27" w:rsidRPr="008901AD" w:rsidRDefault="00476C16" w:rsidP="00673BCD">
            <w:pPr>
              <w:ind w:left="-709" w:firstLine="709"/>
              <w:jc w:val="both"/>
              <w:rPr>
                <w:rFonts w:ascii="Times New Roman" w:hAnsi="Times New Roman"/>
                <w:sz w:val="24"/>
                <w:szCs w:val="24"/>
              </w:rPr>
            </w:pPr>
            <w:r>
              <w:rPr>
                <w:rFonts w:ascii="Times New Roman" w:hAnsi="Times New Roman"/>
                <w:sz w:val="24"/>
                <w:szCs w:val="24"/>
              </w:rPr>
              <w:t>2018/</w:t>
            </w:r>
            <w:r w:rsidR="00017F27" w:rsidRPr="008901AD">
              <w:rPr>
                <w:rFonts w:ascii="Times New Roman" w:hAnsi="Times New Roman"/>
                <w:sz w:val="24"/>
                <w:szCs w:val="24"/>
              </w:rPr>
              <w:t>2019</w:t>
            </w:r>
          </w:p>
        </w:tc>
      </w:tr>
      <w:tr w:rsidR="00017F27" w:rsidRPr="008901AD" w:rsidTr="00673BCD">
        <w:tc>
          <w:tcPr>
            <w:tcW w:w="745" w:type="pct"/>
            <w:vMerge/>
          </w:tcPr>
          <w:p w:rsidR="00017F27" w:rsidRPr="008901AD" w:rsidRDefault="00017F27" w:rsidP="00673BCD">
            <w:pPr>
              <w:ind w:left="-709" w:firstLine="709"/>
              <w:jc w:val="both"/>
              <w:rPr>
                <w:rFonts w:ascii="Times New Roman" w:hAnsi="Times New Roman"/>
                <w:sz w:val="24"/>
                <w:szCs w:val="24"/>
              </w:rPr>
            </w:pPr>
          </w:p>
        </w:tc>
        <w:tc>
          <w:tcPr>
            <w:tcW w:w="70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Общ.</w:t>
            </w:r>
          </w:p>
        </w:tc>
        <w:tc>
          <w:tcPr>
            <w:tcW w:w="78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Кач.</w:t>
            </w:r>
          </w:p>
        </w:tc>
        <w:tc>
          <w:tcPr>
            <w:tcW w:w="78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Общ.</w:t>
            </w:r>
          </w:p>
        </w:tc>
        <w:tc>
          <w:tcPr>
            <w:tcW w:w="76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Кач.</w:t>
            </w:r>
          </w:p>
        </w:tc>
        <w:tc>
          <w:tcPr>
            <w:tcW w:w="61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Общ.</w:t>
            </w:r>
          </w:p>
        </w:tc>
        <w:tc>
          <w:tcPr>
            <w:tcW w:w="61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Кач.</w:t>
            </w:r>
          </w:p>
        </w:tc>
      </w:tr>
      <w:tr w:rsidR="00017F27" w:rsidRPr="008901AD" w:rsidTr="00673BCD">
        <w:tc>
          <w:tcPr>
            <w:tcW w:w="74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2в</w:t>
            </w:r>
          </w:p>
        </w:tc>
        <w:tc>
          <w:tcPr>
            <w:tcW w:w="702" w:type="pct"/>
          </w:tcPr>
          <w:p w:rsidR="00017F27" w:rsidRPr="008901AD" w:rsidRDefault="00017F27" w:rsidP="00673BCD">
            <w:pPr>
              <w:ind w:left="-709" w:firstLine="709"/>
              <w:jc w:val="both"/>
              <w:rPr>
                <w:rFonts w:ascii="Times New Roman" w:hAnsi="Times New Roman"/>
                <w:sz w:val="24"/>
                <w:szCs w:val="24"/>
              </w:rPr>
            </w:pPr>
          </w:p>
        </w:tc>
        <w:tc>
          <w:tcPr>
            <w:tcW w:w="780" w:type="pct"/>
          </w:tcPr>
          <w:p w:rsidR="00017F27" w:rsidRPr="008901AD" w:rsidRDefault="00017F27" w:rsidP="00673BCD">
            <w:pPr>
              <w:ind w:left="-709" w:firstLine="709"/>
              <w:jc w:val="both"/>
              <w:rPr>
                <w:rFonts w:ascii="Times New Roman" w:hAnsi="Times New Roman"/>
                <w:sz w:val="24"/>
                <w:szCs w:val="24"/>
              </w:rPr>
            </w:pPr>
          </w:p>
        </w:tc>
        <w:tc>
          <w:tcPr>
            <w:tcW w:w="780" w:type="pct"/>
          </w:tcPr>
          <w:p w:rsidR="00017F27" w:rsidRPr="008901AD" w:rsidRDefault="00017F27" w:rsidP="00673BCD">
            <w:pPr>
              <w:ind w:left="-709" w:firstLine="709"/>
              <w:jc w:val="both"/>
              <w:rPr>
                <w:rFonts w:ascii="Times New Roman" w:hAnsi="Times New Roman"/>
                <w:sz w:val="24"/>
                <w:szCs w:val="24"/>
              </w:rPr>
            </w:pPr>
          </w:p>
        </w:tc>
        <w:tc>
          <w:tcPr>
            <w:tcW w:w="761" w:type="pct"/>
          </w:tcPr>
          <w:p w:rsidR="00017F27" w:rsidRPr="008901AD" w:rsidRDefault="00017F27" w:rsidP="00673BCD">
            <w:pPr>
              <w:ind w:left="-709" w:firstLine="709"/>
              <w:jc w:val="both"/>
              <w:rPr>
                <w:rFonts w:ascii="Times New Roman" w:hAnsi="Times New Roman"/>
                <w:sz w:val="24"/>
                <w:szCs w:val="24"/>
              </w:rPr>
            </w:pPr>
          </w:p>
        </w:tc>
        <w:tc>
          <w:tcPr>
            <w:tcW w:w="61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1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0%</w:t>
            </w:r>
          </w:p>
        </w:tc>
      </w:tr>
      <w:tr w:rsidR="00017F27" w:rsidRPr="008901AD" w:rsidTr="00673BCD">
        <w:tc>
          <w:tcPr>
            <w:tcW w:w="74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3в</w:t>
            </w:r>
          </w:p>
        </w:tc>
        <w:tc>
          <w:tcPr>
            <w:tcW w:w="702" w:type="pct"/>
          </w:tcPr>
          <w:p w:rsidR="00017F27" w:rsidRPr="008901AD" w:rsidRDefault="00017F27" w:rsidP="00673BCD">
            <w:pPr>
              <w:ind w:left="-709" w:firstLine="709"/>
              <w:jc w:val="both"/>
              <w:rPr>
                <w:rFonts w:ascii="Times New Roman" w:hAnsi="Times New Roman"/>
                <w:sz w:val="24"/>
                <w:szCs w:val="24"/>
              </w:rPr>
            </w:pPr>
          </w:p>
        </w:tc>
        <w:tc>
          <w:tcPr>
            <w:tcW w:w="780" w:type="pct"/>
          </w:tcPr>
          <w:p w:rsidR="00017F27" w:rsidRPr="008901AD" w:rsidRDefault="00017F27" w:rsidP="00673BCD">
            <w:pPr>
              <w:ind w:left="-709" w:firstLine="709"/>
              <w:jc w:val="both"/>
              <w:rPr>
                <w:rFonts w:ascii="Times New Roman" w:hAnsi="Times New Roman"/>
                <w:sz w:val="24"/>
                <w:szCs w:val="24"/>
              </w:rPr>
            </w:pPr>
          </w:p>
        </w:tc>
        <w:tc>
          <w:tcPr>
            <w:tcW w:w="780" w:type="pct"/>
          </w:tcPr>
          <w:p w:rsidR="00017F27" w:rsidRPr="008901AD" w:rsidRDefault="00017F27" w:rsidP="00673BCD">
            <w:pPr>
              <w:ind w:left="-709" w:firstLine="709"/>
              <w:jc w:val="both"/>
              <w:rPr>
                <w:rFonts w:ascii="Times New Roman" w:hAnsi="Times New Roman"/>
                <w:sz w:val="24"/>
                <w:szCs w:val="24"/>
              </w:rPr>
            </w:pPr>
          </w:p>
        </w:tc>
        <w:tc>
          <w:tcPr>
            <w:tcW w:w="761" w:type="pct"/>
          </w:tcPr>
          <w:p w:rsidR="00017F27" w:rsidRPr="008901AD" w:rsidRDefault="00017F27" w:rsidP="00673BCD">
            <w:pPr>
              <w:ind w:left="-709" w:firstLine="709"/>
              <w:jc w:val="both"/>
              <w:rPr>
                <w:rFonts w:ascii="Times New Roman" w:hAnsi="Times New Roman"/>
                <w:sz w:val="24"/>
                <w:szCs w:val="24"/>
              </w:rPr>
            </w:pPr>
          </w:p>
        </w:tc>
        <w:tc>
          <w:tcPr>
            <w:tcW w:w="61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1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r>
      <w:tr w:rsidR="00017F27" w:rsidRPr="008901AD" w:rsidTr="00673BCD">
        <w:tc>
          <w:tcPr>
            <w:tcW w:w="74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4в</w:t>
            </w:r>
          </w:p>
        </w:tc>
        <w:tc>
          <w:tcPr>
            <w:tcW w:w="70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8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55%</w:t>
            </w:r>
          </w:p>
        </w:tc>
        <w:tc>
          <w:tcPr>
            <w:tcW w:w="78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6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44%</w:t>
            </w:r>
          </w:p>
        </w:tc>
        <w:tc>
          <w:tcPr>
            <w:tcW w:w="61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1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67%</w:t>
            </w:r>
          </w:p>
        </w:tc>
      </w:tr>
      <w:tr w:rsidR="00017F27" w:rsidRPr="008901AD" w:rsidTr="00673BCD">
        <w:tc>
          <w:tcPr>
            <w:tcW w:w="74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lastRenderedPageBreak/>
              <w:t>5б</w:t>
            </w:r>
          </w:p>
        </w:tc>
        <w:tc>
          <w:tcPr>
            <w:tcW w:w="70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8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43%</w:t>
            </w:r>
          </w:p>
        </w:tc>
        <w:tc>
          <w:tcPr>
            <w:tcW w:w="78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6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50%</w:t>
            </w:r>
          </w:p>
        </w:tc>
        <w:tc>
          <w:tcPr>
            <w:tcW w:w="61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1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0%</w:t>
            </w:r>
          </w:p>
        </w:tc>
      </w:tr>
      <w:tr w:rsidR="00017F27" w:rsidRPr="008901AD" w:rsidTr="00673BCD">
        <w:tc>
          <w:tcPr>
            <w:tcW w:w="74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6в</w:t>
            </w:r>
          </w:p>
        </w:tc>
        <w:tc>
          <w:tcPr>
            <w:tcW w:w="70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8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43%</w:t>
            </w:r>
          </w:p>
        </w:tc>
        <w:tc>
          <w:tcPr>
            <w:tcW w:w="780" w:type="pct"/>
          </w:tcPr>
          <w:p w:rsidR="00017F27" w:rsidRPr="008901AD" w:rsidRDefault="00017F27" w:rsidP="00673BCD">
            <w:pPr>
              <w:ind w:left="-709" w:firstLine="709"/>
              <w:jc w:val="both"/>
              <w:rPr>
                <w:rFonts w:ascii="Times New Roman" w:hAnsi="Times New Roman"/>
                <w:sz w:val="24"/>
                <w:szCs w:val="24"/>
                <w:highlight w:val="yellow"/>
              </w:rPr>
            </w:pPr>
            <w:r w:rsidRPr="008901AD">
              <w:rPr>
                <w:rFonts w:ascii="Times New Roman" w:hAnsi="Times New Roman"/>
                <w:sz w:val="24"/>
                <w:szCs w:val="24"/>
              </w:rPr>
              <w:t>100%</w:t>
            </w:r>
          </w:p>
        </w:tc>
        <w:tc>
          <w:tcPr>
            <w:tcW w:w="76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83%</w:t>
            </w:r>
          </w:p>
        </w:tc>
        <w:tc>
          <w:tcPr>
            <w:tcW w:w="61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1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50%</w:t>
            </w:r>
          </w:p>
        </w:tc>
      </w:tr>
      <w:tr w:rsidR="00017F27" w:rsidRPr="008901AD" w:rsidTr="00673BCD">
        <w:tc>
          <w:tcPr>
            <w:tcW w:w="74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7г</w:t>
            </w:r>
          </w:p>
        </w:tc>
        <w:tc>
          <w:tcPr>
            <w:tcW w:w="70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8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57%</w:t>
            </w:r>
          </w:p>
        </w:tc>
        <w:tc>
          <w:tcPr>
            <w:tcW w:w="780" w:type="pct"/>
          </w:tcPr>
          <w:p w:rsidR="00017F27" w:rsidRPr="008901AD" w:rsidRDefault="00017F27" w:rsidP="00673BCD">
            <w:pPr>
              <w:ind w:left="-709" w:firstLine="709"/>
              <w:jc w:val="both"/>
              <w:rPr>
                <w:rFonts w:ascii="Times New Roman" w:hAnsi="Times New Roman"/>
                <w:sz w:val="24"/>
                <w:szCs w:val="24"/>
                <w:highlight w:val="yellow"/>
              </w:rPr>
            </w:pPr>
            <w:r w:rsidRPr="008901AD">
              <w:rPr>
                <w:rFonts w:ascii="Times New Roman" w:hAnsi="Times New Roman"/>
                <w:sz w:val="24"/>
                <w:szCs w:val="24"/>
              </w:rPr>
              <w:t>100%</w:t>
            </w:r>
          </w:p>
        </w:tc>
        <w:tc>
          <w:tcPr>
            <w:tcW w:w="76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42%</w:t>
            </w:r>
          </w:p>
        </w:tc>
        <w:tc>
          <w:tcPr>
            <w:tcW w:w="61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1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40%</w:t>
            </w:r>
          </w:p>
        </w:tc>
      </w:tr>
      <w:tr w:rsidR="00017F27" w:rsidRPr="008901AD" w:rsidTr="00673BCD">
        <w:tc>
          <w:tcPr>
            <w:tcW w:w="74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8г</w:t>
            </w:r>
          </w:p>
        </w:tc>
        <w:tc>
          <w:tcPr>
            <w:tcW w:w="70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8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75%</w:t>
            </w:r>
          </w:p>
        </w:tc>
        <w:tc>
          <w:tcPr>
            <w:tcW w:w="780" w:type="pct"/>
          </w:tcPr>
          <w:p w:rsidR="00017F27" w:rsidRPr="008901AD" w:rsidRDefault="00017F27" w:rsidP="00673BCD">
            <w:pPr>
              <w:ind w:left="-709" w:firstLine="709"/>
              <w:jc w:val="both"/>
              <w:rPr>
                <w:rFonts w:ascii="Times New Roman" w:hAnsi="Times New Roman"/>
                <w:sz w:val="24"/>
                <w:szCs w:val="24"/>
                <w:highlight w:val="yellow"/>
              </w:rPr>
            </w:pPr>
            <w:r w:rsidRPr="008901AD">
              <w:rPr>
                <w:rFonts w:ascii="Times New Roman" w:hAnsi="Times New Roman"/>
                <w:sz w:val="24"/>
                <w:szCs w:val="24"/>
              </w:rPr>
              <w:t>100%</w:t>
            </w:r>
          </w:p>
        </w:tc>
        <w:tc>
          <w:tcPr>
            <w:tcW w:w="76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74%</w:t>
            </w:r>
          </w:p>
        </w:tc>
        <w:tc>
          <w:tcPr>
            <w:tcW w:w="61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1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0%</w:t>
            </w:r>
          </w:p>
        </w:tc>
      </w:tr>
      <w:tr w:rsidR="00017F27" w:rsidRPr="008901AD" w:rsidTr="00673BCD">
        <w:trPr>
          <w:trHeight w:val="289"/>
        </w:trPr>
        <w:tc>
          <w:tcPr>
            <w:tcW w:w="74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8в</w:t>
            </w:r>
          </w:p>
        </w:tc>
        <w:tc>
          <w:tcPr>
            <w:tcW w:w="70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8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30%</w:t>
            </w:r>
          </w:p>
        </w:tc>
        <w:tc>
          <w:tcPr>
            <w:tcW w:w="780" w:type="pct"/>
          </w:tcPr>
          <w:p w:rsidR="00017F27" w:rsidRPr="008901AD" w:rsidRDefault="00017F27" w:rsidP="00673BCD">
            <w:pPr>
              <w:ind w:left="-709" w:firstLine="709"/>
              <w:jc w:val="both"/>
              <w:rPr>
                <w:rFonts w:ascii="Times New Roman" w:hAnsi="Times New Roman"/>
                <w:sz w:val="24"/>
                <w:szCs w:val="24"/>
                <w:highlight w:val="yellow"/>
              </w:rPr>
            </w:pPr>
            <w:r w:rsidRPr="008901AD">
              <w:rPr>
                <w:rFonts w:ascii="Times New Roman" w:hAnsi="Times New Roman"/>
                <w:sz w:val="24"/>
                <w:szCs w:val="24"/>
              </w:rPr>
              <w:t>100%</w:t>
            </w:r>
          </w:p>
        </w:tc>
        <w:tc>
          <w:tcPr>
            <w:tcW w:w="76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60%</w:t>
            </w:r>
          </w:p>
        </w:tc>
        <w:tc>
          <w:tcPr>
            <w:tcW w:w="61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1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40%</w:t>
            </w:r>
          </w:p>
        </w:tc>
      </w:tr>
      <w:tr w:rsidR="00017F27" w:rsidRPr="008901AD" w:rsidTr="00673BCD">
        <w:tc>
          <w:tcPr>
            <w:tcW w:w="74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9г</w:t>
            </w:r>
          </w:p>
        </w:tc>
        <w:tc>
          <w:tcPr>
            <w:tcW w:w="70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8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71%</w:t>
            </w:r>
          </w:p>
        </w:tc>
        <w:tc>
          <w:tcPr>
            <w:tcW w:w="780" w:type="pct"/>
          </w:tcPr>
          <w:p w:rsidR="00017F27" w:rsidRPr="008901AD" w:rsidRDefault="00017F27" w:rsidP="00673BCD">
            <w:pPr>
              <w:ind w:left="-709" w:firstLine="709"/>
              <w:jc w:val="both"/>
              <w:rPr>
                <w:rFonts w:ascii="Times New Roman" w:hAnsi="Times New Roman"/>
                <w:sz w:val="24"/>
                <w:szCs w:val="24"/>
                <w:highlight w:val="yellow"/>
              </w:rPr>
            </w:pPr>
            <w:r w:rsidRPr="008901AD">
              <w:rPr>
                <w:rFonts w:ascii="Times New Roman" w:hAnsi="Times New Roman"/>
                <w:sz w:val="24"/>
                <w:szCs w:val="24"/>
              </w:rPr>
              <w:t>100%</w:t>
            </w:r>
          </w:p>
        </w:tc>
        <w:tc>
          <w:tcPr>
            <w:tcW w:w="76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62%</w:t>
            </w:r>
          </w:p>
        </w:tc>
        <w:tc>
          <w:tcPr>
            <w:tcW w:w="61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1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33%</w:t>
            </w:r>
          </w:p>
        </w:tc>
      </w:tr>
      <w:tr w:rsidR="00017F27" w:rsidRPr="008901AD" w:rsidTr="00673BCD">
        <w:tc>
          <w:tcPr>
            <w:tcW w:w="74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9г</w:t>
            </w:r>
          </w:p>
        </w:tc>
        <w:tc>
          <w:tcPr>
            <w:tcW w:w="70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8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86%</w:t>
            </w:r>
          </w:p>
        </w:tc>
        <w:tc>
          <w:tcPr>
            <w:tcW w:w="78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6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75%</w:t>
            </w:r>
          </w:p>
        </w:tc>
        <w:tc>
          <w:tcPr>
            <w:tcW w:w="61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61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r w:rsidR="00017F27" w:rsidRPr="008901AD" w:rsidTr="00673BCD">
        <w:tc>
          <w:tcPr>
            <w:tcW w:w="745" w:type="pct"/>
            <w:shd w:val="clear" w:color="auto" w:fill="E6E6E6"/>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Итог:</w:t>
            </w:r>
          </w:p>
        </w:tc>
        <w:tc>
          <w:tcPr>
            <w:tcW w:w="702" w:type="pct"/>
            <w:shd w:val="clear" w:color="auto" w:fill="E6E6E6"/>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80" w:type="pct"/>
            <w:shd w:val="clear" w:color="auto" w:fill="E6E6E6"/>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59%</w:t>
            </w:r>
          </w:p>
        </w:tc>
        <w:tc>
          <w:tcPr>
            <w:tcW w:w="780" w:type="pct"/>
            <w:shd w:val="clear" w:color="auto" w:fill="E6E6E6"/>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61" w:type="pct"/>
            <w:shd w:val="clear" w:color="auto" w:fill="E6E6E6"/>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61%</w:t>
            </w:r>
          </w:p>
        </w:tc>
        <w:tc>
          <w:tcPr>
            <w:tcW w:w="617" w:type="pct"/>
            <w:shd w:val="clear" w:color="auto" w:fill="E6E6E6"/>
          </w:tcPr>
          <w:p w:rsidR="00017F27" w:rsidRPr="008901AD" w:rsidRDefault="00017F27" w:rsidP="00673BCD">
            <w:pPr>
              <w:ind w:left="-709" w:firstLine="709"/>
              <w:jc w:val="both"/>
              <w:rPr>
                <w:rFonts w:ascii="Times New Roman" w:hAnsi="Times New Roman"/>
                <w:sz w:val="24"/>
                <w:szCs w:val="24"/>
                <w:highlight w:val="yellow"/>
              </w:rPr>
            </w:pPr>
            <w:r w:rsidRPr="008901AD">
              <w:rPr>
                <w:rFonts w:ascii="Times New Roman" w:hAnsi="Times New Roman"/>
                <w:sz w:val="24"/>
                <w:szCs w:val="24"/>
              </w:rPr>
              <w:t>100%</w:t>
            </w:r>
          </w:p>
        </w:tc>
        <w:tc>
          <w:tcPr>
            <w:tcW w:w="615" w:type="pct"/>
            <w:shd w:val="clear" w:color="auto" w:fill="E6E6E6"/>
          </w:tcPr>
          <w:p w:rsidR="00017F27" w:rsidRPr="008901AD" w:rsidRDefault="00017F27" w:rsidP="00673BCD">
            <w:pPr>
              <w:ind w:left="-709" w:firstLine="709"/>
              <w:jc w:val="both"/>
              <w:rPr>
                <w:rFonts w:ascii="Times New Roman" w:hAnsi="Times New Roman"/>
                <w:sz w:val="24"/>
                <w:szCs w:val="24"/>
                <w:highlight w:val="yellow"/>
              </w:rPr>
            </w:pPr>
            <w:r w:rsidRPr="008901AD">
              <w:rPr>
                <w:rFonts w:ascii="Times New Roman" w:hAnsi="Times New Roman"/>
                <w:sz w:val="24"/>
                <w:szCs w:val="24"/>
              </w:rPr>
              <w:t>37%</w:t>
            </w:r>
          </w:p>
        </w:tc>
      </w:tr>
    </w:tbl>
    <w:p w:rsidR="00017F27" w:rsidRPr="008901AD" w:rsidRDefault="00017F27" w:rsidP="00017F27">
      <w:pPr>
        <w:ind w:left="-709" w:firstLine="709"/>
        <w:jc w:val="both"/>
        <w:rPr>
          <w:rFonts w:ascii="Times New Roman" w:hAnsi="Times New Roman"/>
          <w:sz w:val="24"/>
          <w:szCs w:val="24"/>
        </w:rPr>
      </w:pPr>
    </w:p>
    <w:p w:rsidR="00017F27" w:rsidRPr="008901AD" w:rsidRDefault="00017F27" w:rsidP="00017F27">
      <w:pPr>
        <w:ind w:left="-709" w:firstLine="709"/>
        <w:jc w:val="both"/>
        <w:rPr>
          <w:rFonts w:ascii="Times New Roman" w:eastAsia="Calibri" w:hAnsi="Times New Roman"/>
          <w:sz w:val="24"/>
          <w:szCs w:val="24"/>
          <w:lang w:eastAsia="en-US"/>
        </w:rPr>
      </w:pPr>
      <w:r>
        <w:rPr>
          <w:rFonts w:ascii="Times New Roman" w:hAnsi="Times New Roman"/>
          <w:noProof/>
          <w:sz w:val="24"/>
          <w:szCs w:val="24"/>
        </w:rPr>
        <w:drawing>
          <wp:inline distT="0" distB="0" distL="0" distR="0">
            <wp:extent cx="5986145" cy="1828800"/>
            <wp:effectExtent l="0" t="0" r="0" b="0"/>
            <wp:docPr id="67"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sidR="00476C16">
        <w:rPr>
          <w:rFonts w:ascii="Times New Roman" w:hAnsi="Times New Roman"/>
          <w:sz w:val="24"/>
          <w:szCs w:val="24"/>
        </w:rPr>
        <w:t xml:space="preserve"> В </w:t>
      </w:r>
    </w:p>
    <w:p w:rsidR="00017F27" w:rsidRPr="008901AD" w:rsidRDefault="00017F27" w:rsidP="00017F27">
      <w:pPr>
        <w:ind w:left="-709" w:firstLine="709"/>
        <w:jc w:val="both"/>
        <w:rPr>
          <w:rFonts w:ascii="Times New Roman" w:hAnsi="Times New Roman"/>
          <w:i/>
          <w:sz w:val="24"/>
          <w:szCs w:val="24"/>
        </w:rPr>
      </w:pPr>
      <w:r w:rsidRPr="008901AD">
        <w:rPr>
          <w:rFonts w:ascii="Times New Roman" w:hAnsi="Times New Roman"/>
          <w:i/>
          <w:sz w:val="24"/>
          <w:szCs w:val="24"/>
        </w:rPr>
        <w:t>Успеваемость по русскому языку за три года в классах VII вида:</w:t>
      </w:r>
    </w:p>
    <w:tbl>
      <w:tblPr>
        <w:tblW w:w="4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5"/>
        <w:gridCol w:w="1187"/>
        <w:gridCol w:w="1187"/>
        <w:gridCol w:w="1332"/>
        <w:gridCol w:w="1068"/>
        <w:gridCol w:w="1033"/>
        <w:gridCol w:w="1032"/>
      </w:tblGrid>
      <w:tr w:rsidR="00017F27" w:rsidRPr="008901AD" w:rsidTr="00673BCD">
        <w:tc>
          <w:tcPr>
            <w:tcW w:w="85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 xml:space="preserve">Класс </w:t>
            </w:r>
          </w:p>
        </w:tc>
        <w:tc>
          <w:tcPr>
            <w:tcW w:w="1438" w:type="pct"/>
            <w:gridSpan w:val="2"/>
          </w:tcPr>
          <w:p w:rsidR="00017F27" w:rsidRPr="008901AD" w:rsidRDefault="00476C16" w:rsidP="00673BCD">
            <w:pPr>
              <w:ind w:left="-709" w:firstLine="709"/>
              <w:jc w:val="both"/>
              <w:rPr>
                <w:rFonts w:ascii="Times New Roman" w:hAnsi="Times New Roman"/>
                <w:sz w:val="24"/>
                <w:szCs w:val="24"/>
              </w:rPr>
            </w:pPr>
            <w:r>
              <w:rPr>
                <w:rFonts w:ascii="Times New Roman" w:hAnsi="Times New Roman"/>
                <w:sz w:val="24"/>
                <w:szCs w:val="24"/>
              </w:rPr>
              <w:t>2016/</w:t>
            </w:r>
            <w:r w:rsidR="00017F27" w:rsidRPr="008901AD">
              <w:rPr>
                <w:rFonts w:ascii="Times New Roman" w:hAnsi="Times New Roman"/>
                <w:sz w:val="24"/>
                <w:szCs w:val="24"/>
              </w:rPr>
              <w:t>2017</w:t>
            </w:r>
          </w:p>
        </w:tc>
        <w:tc>
          <w:tcPr>
            <w:tcW w:w="1454" w:type="pct"/>
            <w:gridSpan w:val="2"/>
          </w:tcPr>
          <w:p w:rsidR="00017F27" w:rsidRPr="008901AD" w:rsidRDefault="00476C16" w:rsidP="00673BCD">
            <w:pPr>
              <w:ind w:left="-709" w:firstLine="709"/>
              <w:jc w:val="both"/>
              <w:rPr>
                <w:rFonts w:ascii="Times New Roman" w:hAnsi="Times New Roman"/>
                <w:sz w:val="24"/>
                <w:szCs w:val="24"/>
              </w:rPr>
            </w:pPr>
            <w:r>
              <w:rPr>
                <w:rFonts w:ascii="Times New Roman" w:hAnsi="Times New Roman"/>
                <w:sz w:val="24"/>
                <w:szCs w:val="24"/>
              </w:rPr>
              <w:t>2017/</w:t>
            </w:r>
            <w:r w:rsidR="00017F27" w:rsidRPr="008901AD">
              <w:rPr>
                <w:rFonts w:ascii="Times New Roman" w:hAnsi="Times New Roman"/>
                <w:sz w:val="24"/>
                <w:szCs w:val="24"/>
              </w:rPr>
              <w:t>2018</w:t>
            </w:r>
          </w:p>
        </w:tc>
        <w:tc>
          <w:tcPr>
            <w:tcW w:w="1251" w:type="pct"/>
            <w:gridSpan w:val="2"/>
          </w:tcPr>
          <w:p w:rsidR="00017F27" w:rsidRPr="008901AD" w:rsidRDefault="00476C16" w:rsidP="00476C16">
            <w:pPr>
              <w:ind w:left="-709" w:firstLine="709"/>
              <w:jc w:val="both"/>
              <w:rPr>
                <w:rFonts w:ascii="Times New Roman" w:hAnsi="Times New Roman"/>
                <w:sz w:val="24"/>
                <w:szCs w:val="24"/>
              </w:rPr>
            </w:pPr>
            <w:r>
              <w:rPr>
                <w:rFonts w:ascii="Times New Roman" w:hAnsi="Times New Roman"/>
                <w:sz w:val="24"/>
                <w:szCs w:val="24"/>
              </w:rPr>
              <w:t>2018/</w:t>
            </w:r>
            <w:r w:rsidR="00017F27" w:rsidRPr="008901AD">
              <w:rPr>
                <w:rFonts w:ascii="Times New Roman" w:hAnsi="Times New Roman"/>
                <w:sz w:val="24"/>
                <w:szCs w:val="24"/>
              </w:rPr>
              <w:t>2019</w:t>
            </w:r>
          </w:p>
        </w:tc>
      </w:tr>
      <w:tr w:rsidR="00017F27" w:rsidRPr="008901AD" w:rsidTr="00673BCD">
        <w:tc>
          <w:tcPr>
            <w:tcW w:w="85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3в</w:t>
            </w:r>
          </w:p>
        </w:tc>
        <w:tc>
          <w:tcPr>
            <w:tcW w:w="719" w:type="pct"/>
          </w:tcPr>
          <w:p w:rsidR="00017F27" w:rsidRPr="008901AD" w:rsidRDefault="00017F27" w:rsidP="00673BCD">
            <w:pPr>
              <w:ind w:left="-709" w:firstLine="709"/>
              <w:jc w:val="both"/>
              <w:rPr>
                <w:rFonts w:ascii="Times New Roman" w:hAnsi="Times New Roman"/>
                <w:sz w:val="24"/>
                <w:szCs w:val="24"/>
              </w:rPr>
            </w:pPr>
          </w:p>
        </w:tc>
        <w:tc>
          <w:tcPr>
            <w:tcW w:w="719" w:type="pct"/>
          </w:tcPr>
          <w:p w:rsidR="00017F27" w:rsidRPr="008901AD" w:rsidRDefault="00017F27" w:rsidP="00673BCD">
            <w:pPr>
              <w:ind w:left="-709" w:firstLine="709"/>
              <w:jc w:val="both"/>
              <w:rPr>
                <w:rFonts w:ascii="Times New Roman" w:hAnsi="Times New Roman"/>
                <w:sz w:val="24"/>
                <w:szCs w:val="24"/>
              </w:rPr>
            </w:pPr>
          </w:p>
        </w:tc>
        <w:tc>
          <w:tcPr>
            <w:tcW w:w="80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4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33%</w:t>
            </w:r>
          </w:p>
        </w:tc>
        <w:tc>
          <w:tcPr>
            <w:tcW w:w="626" w:type="pct"/>
          </w:tcPr>
          <w:p w:rsidR="00017F27" w:rsidRPr="008901AD" w:rsidRDefault="00017F27" w:rsidP="00673BCD">
            <w:pPr>
              <w:ind w:left="-709" w:firstLine="709"/>
              <w:jc w:val="both"/>
              <w:rPr>
                <w:rFonts w:ascii="Times New Roman" w:hAnsi="Times New Roman"/>
                <w:sz w:val="24"/>
                <w:szCs w:val="24"/>
                <w:highlight w:val="yellow"/>
              </w:rPr>
            </w:pPr>
            <w:r w:rsidRPr="008901AD">
              <w:rPr>
                <w:rFonts w:ascii="Times New Roman" w:hAnsi="Times New Roman"/>
                <w:sz w:val="24"/>
                <w:szCs w:val="24"/>
              </w:rPr>
              <w:t>-</w:t>
            </w:r>
          </w:p>
        </w:tc>
        <w:tc>
          <w:tcPr>
            <w:tcW w:w="625" w:type="pct"/>
          </w:tcPr>
          <w:p w:rsidR="00017F27" w:rsidRPr="008901AD" w:rsidRDefault="00017F27" w:rsidP="00673BCD">
            <w:pPr>
              <w:ind w:left="-709" w:firstLine="709"/>
              <w:jc w:val="both"/>
              <w:rPr>
                <w:rFonts w:ascii="Times New Roman" w:hAnsi="Times New Roman"/>
                <w:sz w:val="24"/>
                <w:szCs w:val="24"/>
                <w:highlight w:val="yellow"/>
              </w:rPr>
            </w:pPr>
            <w:r w:rsidRPr="008901AD">
              <w:rPr>
                <w:rFonts w:ascii="Times New Roman" w:hAnsi="Times New Roman"/>
                <w:sz w:val="24"/>
                <w:szCs w:val="24"/>
              </w:rPr>
              <w:t>-</w:t>
            </w:r>
          </w:p>
        </w:tc>
      </w:tr>
      <w:tr w:rsidR="00017F27" w:rsidRPr="008901AD" w:rsidTr="00673BCD">
        <w:tc>
          <w:tcPr>
            <w:tcW w:w="85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8в</w:t>
            </w:r>
          </w:p>
        </w:tc>
        <w:tc>
          <w:tcPr>
            <w:tcW w:w="71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89%</w:t>
            </w:r>
          </w:p>
        </w:tc>
        <w:tc>
          <w:tcPr>
            <w:tcW w:w="71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w:t>
            </w:r>
          </w:p>
        </w:tc>
        <w:tc>
          <w:tcPr>
            <w:tcW w:w="80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4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12%</w:t>
            </w:r>
          </w:p>
        </w:tc>
        <w:tc>
          <w:tcPr>
            <w:tcW w:w="626" w:type="pct"/>
          </w:tcPr>
          <w:p w:rsidR="00017F27" w:rsidRPr="008901AD" w:rsidRDefault="00017F27" w:rsidP="00673BCD">
            <w:pPr>
              <w:ind w:left="-709" w:firstLine="709"/>
              <w:jc w:val="both"/>
              <w:rPr>
                <w:rFonts w:ascii="Times New Roman" w:hAnsi="Times New Roman"/>
                <w:sz w:val="24"/>
                <w:szCs w:val="24"/>
                <w:highlight w:val="yellow"/>
              </w:rPr>
            </w:pPr>
            <w:r w:rsidRPr="008901AD">
              <w:rPr>
                <w:rFonts w:ascii="Times New Roman" w:hAnsi="Times New Roman"/>
                <w:sz w:val="24"/>
                <w:szCs w:val="24"/>
              </w:rPr>
              <w:t>-</w:t>
            </w:r>
          </w:p>
        </w:tc>
        <w:tc>
          <w:tcPr>
            <w:tcW w:w="625" w:type="pct"/>
          </w:tcPr>
          <w:p w:rsidR="00017F27" w:rsidRPr="008901AD" w:rsidRDefault="00017F27" w:rsidP="00673BCD">
            <w:pPr>
              <w:ind w:left="-709" w:firstLine="709"/>
              <w:jc w:val="both"/>
              <w:rPr>
                <w:rFonts w:ascii="Times New Roman" w:hAnsi="Times New Roman"/>
                <w:sz w:val="24"/>
                <w:szCs w:val="24"/>
                <w:highlight w:val="yellow"/>
              </w:rPr>
            </w:pPr>
            <w:r w:rsidRPr="008901AD">
              <w:rPr>
                <w:rFonts w:ascii="Times New Roman" w:hAnsi="Times New Roman"/>
                <w:sz w:val="24"/>
                <w:szCs w:val="24"/>
              </w:rPr>
              <w:t>-</w:t>
            </w:r>
          </w:p>
        </w:tc>
      </w:tr>
      <w:tr w:rsidR="00017F27" w:rsidRPr="008901AD" w:rsidTr="00673BCD">
        <w:tc>
          <w:tcPr>
            <w:tcW w:w="85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9в</w:t>
            </w:r>
          </w:p>
        </w:tc>
        <w:tc>
          <w:tcPr>
            <w:tcW w:w="71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89%</w:t>
            </w:r>
          </w:p>
        </w:tc>
        <w:tc>
          <w:tcPr>
            <w:tcW w:w="71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w:t>
            </w:r>
          </w:p>
        </w:tc>
        <w:tc>
          <w:tcPr>
            <w:tcW w:w="80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4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33%</w:t>
            </w:r>
          </w:p>
        </w:tc>
        <w:tc>
          <w:tcPr>
            <w:tcW w:w="626"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62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r w:rsidR="00017F27" w:rsidRPr="008901AD" w:rsidTr="00673BCD">
        <w:tc>
          <w:tcPr>
            <w:tcW w:w="85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Итог:</w:t>
            </w:r>
          </w:p>
        </w:tc>
        <w:tc>
          <w:tcPr>
            <w:tcW w:w="71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89%</w:t>
            </w:r>
          </w:p>
        </w:tc>
        <w:tc>
          <w:tcPr>
            <w:tcW w:w="71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w:t>
            </w:r>
          </w:p>
        </w:tc>
        <w:tc>
          <w:tcPr>
            <w:tcW w:w="80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4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26%</w:t>
            </w:r>
          </w:p>
        </w:tc>
        <w:tc>
          <w:tcPr>
            <w:tcW w:w="626"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62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bl>
    <w:p w:rsidR="00017F27" w:rsidRPr="008901AD" w:rsidRDefault="00017F27" w:rsidP="00017F27">
      <w:pPr>
        <w:ind w:left="-709" w:firstLine="709"/>
        <w:jc w:val="both"/>
        <w:rPr>
          <w:rFonts w:ascii="Times New Roman" w:hAnsi="Times New Roman"/>
          <w:sz w:val="24"/>
          <w:szCs w:val="24"/>
        </w:rPr>
      </w:pPr>
    </w:p>
    <w:p w:rsidR="00017F27" w:rsidRPr="008901AD" w:rsidRDefault="00017F27" w:rsidP="00017F27">
      <w:pPr>
        <w:ind w:left="-709" w:firstLine="709"/>
        <w:jc w:val="both"/>
        <w:rPr>
          <w:rFonts w:ascii="Times New Roman" w:hAnsi="Times New Roman"/>
          <w:i/>
          <w:sz w:val="24"/>
          <w:szCs w:val="24"/>
        </w:rPr>
      </w:pPr>
      <w:r w:rsidRPr="008901AD">
        <w:rPr>
          <w:rFonts w:ascii="Times New Roman" w:hAnsi="Times New Roman"/>
          <w:i/>
          <w:sz w:val="24"/>
          <w:szCs w:val="24"/>
        </w:rPr>
        <w:t>Мониторинг успеваемости классов по математике за последние 3 года в классах VIII вида:</w:t>
      </w:r>
    </w:p>
    <w:p w:rsidR="00017F27" w:rsidRPr="008901AD" w:rsidRDefault="00017F27" w:rsidP="00017F27">
      <w:pPr>
        <w:ind w:left="-709" w:firstLine="709"/>
        <w:jc w:val="both"/>
        <w:rPr>
          <w:rFonts w:ascii="Times New Roman" w:hAnsi="Times New Roman"/>
          <w:sz w:val="24"/>
          <w:szCs w:val="24"/>
        </w:rPr>
      </w:pPr>
    </w:p>
    <w:tbl>
      <w:tblPr>
        <w:tblW w:w="4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1418"/>
        <w:gridCol w:w="1415"/>
        <w:gridCol w:w="958"/>
        <w:gridCol w:w="958"/>
        <w:gridCol w:w="1203"/>
        <w:gridCol w:w="1185"/>
      </w:tblGrid>
      <w:tr w:rsidR="00017F27" w:rsidRPr="008901AD" w:rsidTr="00673BCD">
        <w:tc>
          <w:tcPr>
            <w:tcW w:w="828" w:type="pct"/>
            <w:vMerge w:val="restar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 xml:space="preserve">Класс </w:t>
            </w:r>
          </w:p>
        </w:tc>
        <w:tc>
          <w:tcPr>
            <w:tcW w:w="1656" w:type="pct"/>
            <w:gridSpan w:val="2"/>
          </w:tcPr>
          <w:p w:rsidR="00017F27" w:rsidRPr="008901AD" w:rsidRDefault="00C560A5" w:rsidP="00673BCD">
            <w:pPr>
              <w:ind w:left="-709" w:firstLine="709"/>
              <w:jc w:val="both"/>
              <w:rPr>
                <w:rFonts w:ascii="Times New Roman" w:hAnsi="Times New Roman"/>
                <w:sz w:val="24"/>
                <w:szCs w:val="24"/>
              </w:rPr>
            </w:pPr>
            <w:r>
              <w:rPr>
                <w:rFonts w:ascii="Times New Roman" w:hAnsi="Times New Roman"/>
                <w:sz w:val="24"/>
                <w:szCs w:val="24"/>
              </w:rPr>
              <w:t>2016/</w:t>
            </w:r>
            <w:r w:rsidR="00017F27" w:rsidRPr="008901AD">
              <w:rPr>
                <w:rFonts w:ascii="Times New Roman" w:hAnsi="Times New Roman"/>
                <w:sz w:val="24"/>
                <w:szCs w:val="24"/>
              </w:rPr>
              <w:t>2017</w:t>
            </w:r>
          </w:p>
        </w:tc>
        <w:tc>
          <w:tcPr>
            <w:tcW w:w="1120" w:type="pct"/>
            <w:gridSpan w:val="2"/>
          </w:tcPr>
          <w:p w:rsidR="00017F27" w:rsidRPr="008901AD" w:rsidRDefault="00C560A5" w:rsidP="00673BCD">
            <w:pPr>
              <w:ind w:left="-709" w:firstLine="709"/>
              <w:jc w:val="both"/>
              <w:rPr>
                <w:rFonts w:ascii="Times New Roman" w:hAnsi="Times New Roman"/>
                <w:sz w:val="24"/>
                <w:szCs w:val="24"/>
              </w:rPr>
            </w:pPr>
            <w:r>
              <w:rPr>
                <w:rFonts w:ascii="Times New Roman" w:hAnsi="Times New Roman"/>
                <w:sz w:val="24"/>
                <w:szCs w:val="24"/>
              </w:rPr>
              <w:t>2017/</w:t>
            </w:r>
            <w:r w:rsidR="00017F27" w:rsidRPr="008901AD">
              <w:rPr>
                <w:rFonts w:ascii="Times New Roman" w:hAnsi="Times New Roman"/>
                <w:sz w:val="24"/>
                <w:szCs w:val="24"/>
              </w:rPr>
              <w:t>2018</w:t>
            </w:r>
          </w:p>
        </w:tc>
        <w:tc>
          <w:tcPr>
            <w:tcW w:w="1396" w:type="pct"/>
            <w:gridSpan w:val="2"/>
          </w:tcPr>
          <w:p w:rsidR="00017F27" w:rsidRPr="008901AD" w:rsidRDefault="00C560A5" w:rsidP="00673BCD">
            <w:pPr>
              <w:ind w:left="-709" w:firstLine="709"/>
              <w:jc w:val="both"/>
              <w:rPr>
                <w:rFonts w:ascii="Times New Roman" w:hAnsi="Times New Roman"/>
                <w:sz w:val="24"/>
                <w:szCs w:val="24"/>
              </w:rPr>
            </w:pPr>
            <w:r>
              <w:rPr>
                <w:rFonts w:ascii="Times New Roman" w:hAnsi="Times New Roman"/>
                <w:sz w:val="24"/>
                <w:szCs w:val="24"/>
              </w:rPr>
              <w:t>2018/</w:t>
            </w:r>
            <w:r w:rsidR="00017F27" w:rsidRPr="008901AD">
              <w:rPr>
                <w:rFonts w:ascii="Times New Roman" w:hAnsi="Times New Roman"/>
                <w:sz w:val="24"/>
                <w:szCs w:val="24"/>
              </w:rPr>
              <w:t>2019</w:t>
            </w:r>
          </w:p>
        </w:tc>
      </w:tr>
      <w:tr w:rsidR="00017F27" w:rsidRPr="008901AD" w:rsidTr="00673BCD">
        <w:tc>
          <w:tcPr>
            <w:tcW w:w="828" w:type="pct"/>
            <w:vMerge/>
          </w:tcPr>
          <w:p w:rsidR="00017F27" w:rsidRPr="008901AD" w:rsidRDefault="00017F27" w:rsidP="00673BCD">
            <w:pPr>
              <w:ind w:left="-709" w:firstLine="709"/>
              <w:jc w:val="both"/>
              <w:rPr>
                <w:rFonts w:ascii="Times New Roman" w:hAnsi="Times New Roman"/>
                <w:sz w:val="24"/>
                <w:szCs w:val="24"/>
              </w:rPr>
            </w:pPr>
          </w:p>
        </w:tc>
        <w:tc>
          <w:tcPr>
            <w:tcW w:w="82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 xml:space="preserve">Общ. </w:t>
            </w:r>
          </w:p>
        </w:tc>
        <w:tc>
          <w:tcPr>
            <w:tcW w:w="82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 xml:space="preserve">Кач. </w:t>
            </w:r>
          </w:p>
        </w:tc>
        <w:tc>
          <w:tcPr>
            <w:tcW w:w="560" w:type="pct"/>
          </w:tcPr>
          <w:p w:rsidR="00017F27" w:rsidRPr="008901AD" w:rsidRDefault="00017F27" w:rsidP="00673BCD">
            <w:pPr>
              <w:ind w:left="-709" w:firstLine="709"/>
              <w:jc w:val="both"/>
              <w:rPr>
                <w:rFonts w:ascii="Times New Roman" w:hAnsi="Times New Roman"/>
                <w:sz w:val="24"/>
                <w:szCs w:val="24"/>
              </w:rPr>
            </w:pPr>
          </w:p>
        </w:tc>
        <w:tc>
          <w:tcPr>
            <w:tcW w:w="560" w:type="pct"/>
          </w:tcPr>
          <w:p w:rsidR="00017F27" w:rsidRPr="008901AD" w:rsidRDefault="00017F27" w:rsidP="00673BCD">
            <w:pPr>
              <w:ind w:left="-709" w:firstLine="709"/>
              <w:jc w:val="both"/>
              <w:rPr>
                <w:rFonts w:ascii="Times New Roman" w:hAnsi="Times New Roman"/>
                <w:sz w:val="24"/>
                <w:szCs w:val="24"/>
              </w:rPr>
            </w:pPr>
          </w:p>
        </w:tc>
        <w:tc>
          <w:tcPr>
            <w:tcW w:w="703" w:type="pct"/>
          </w:tcPr>
          <w:p w:rsidR="00017F27" w:rsidRPr="008901AD" w:rsidRDefault="00017F27" w:rsidP="00673BCD">
            <w:pPr>
              <w:ind w:left="-709" w:firstLine="709"/>
              <w:jc w:val="both"/>
              <w:rPr>
                <w:rFonts w:ascii="Times New Roman" w:hAnsi="Times New Roman"/>
                <w:sz w:val="24"/>
                <w:szCs w:val="24"/>
              </w:rPr>
            </w:pPr>
          </w:p>
        </w:tc>
        <w:tc>
          <w:tcPr>
            <w:tcW w:w="692" w:type="pct"/>
          </w:tcPr>
          <w:p w:rsidR="00017F27" w:rsidRPr="008901AD" w:rsidRDefault="00017F27" w:rsidP="00673BCD">
            <w:pPr>
              <w:ind w:left="-709" w:firstLine="709"/>
              <w:jc w:val="both"/>
              <w:rPr>
                <w:rFonts w:ascii="Times New Roman" w:hAnsi="Times New Roman"/>
                <w:sz w:val="24"/>
                <w:szCs w:val="24"/>
              </w:rPr>
            </w:pPr>
          </w:p>
        </w:tc>
      </w:tr>
      <w:tr w:rsidR="00017F27" w:rsidRPr="008901AD" w:rsidTr="00673BCD">
        <w:tc>
          <w:tcPr>
            <w:tcW w:w="82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2в</w:t>
            </w:r>
          </w:p>
        </w:tc>
        <w:tc>
          <w:tcPr>
            <w:tcW w:w="829" w:type="pct"/>
          </w:tcPr>
          <w:p w:rsidR="00017F27" w:rsidRPr="008901AD" w:rsidRDefault="00017F27" w:rsidP="00673BCD">
            <w:pPr>
              <w:ind w:left="-709" w:firstLine="709"/>
              <w:jc w:val="both"/>
              <w:rPr>
                <w:rFonts w:ascii="Times New Roman" w:hAnsi="Times New Roman"/>
                <w:sz w:val="24"/>
                <w:szCs w:val="24"/>
              </w:rPr>
            </w:pPr>
          </w:p>
        </w:tc>
        <w:tc>
          <w:tcPr>
            <w:tcW w:w="827" w:type="pct"/>
          </w:tcPr>
          <w:p w:rsidR="00017F27" w:rsidRPr="008901AD" w:rsidRDefault="00017F27" w:rsidP="00673BCD">
            <w:pPr>
              <w:ind w:left="-709" w:firstLine="709"/>
              <w:jc w:val="both"/>
              <w:rPr>
                <w:rFonts w:ascii="Times New Roman" w:hAnsi="Times New Roman"/>
                <w:sz w:val="24"/>
                <w:szCs w:val="24"/>
              </w:rPr>
            </w:pPr>
          </w:p>
        </w:tc>
        <w:tc>
          <w:tcPr>
            <w:tcW w:w="560" w:type="pct"/>
          </w:tcPr>
          <w:p w:rsidR="00017F27" w:rsidRPr="008901AD" w:rsidRDefault="00017F27" w:rsidP="00673BCD">
            <w:pPr>
              <w:ind w:left="-709" w:firstLine="709"/>
              <w:jc w:val="both"/>
              <w:rPr>
                <w:rFonts w:ascii="Times New Roman" w:hAnsi="Times New Roman"/>
                <w:sz w:val="24"/>
                <w:szCs w:val="24"/>
              </w:rPr>
            </w:pPr>
          </w:p>
        </w:tc>
        <w:tc>
          <w:tcPr>
            <w:tcW w:w="560" w:type="pct"/>
          </w:tcPr>
          <w:p w:rsidR="00017F27" w:rsidRPr="008901AD" w:rsidRDefault="00017F27" w:rsidP="00673BCD">
            <w:pPr>
              <w:ind w:left="-709" w:firstLine="709"/>
              <w:jc w:val="both"/>
              <w:rPr>
                <w:rFonts w:ascii="Times New Roman" w:hAnsi="Times New Roman"/>
                <w:sz w:val="24"/>
                <w:szCs w:val="24"/>
              </w:rPr>
            </w:pPr>
          </w:p>
        </w:tc>
        <w:tc>
          <w:tcPr>
            <w:tcW w:w="70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9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0%</w:t>
            </w:r>
          </w:p>
        </w:tc>
      </w:tr>
      <w:tr w:rsidR="00017F27" w:rsidRPr="008901AD" w:rsidTr="00673BCD">
        <w:tc>
          <w:tcPr>
            <w:tcW w:w="82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lastRenderedPageBreak/>
              <w:t>3в</w:t>
            </w:r>
          </w:p>
        </w:tc>
        <w:tc>
          <w:tcPr>
            <w:tcW w:w="829" w:type="pct"/>
          </w:tcPr>
          <w:p w:rsidR="00017F27" w:rsidRPr="008901AD" w:rsidRDefault="00017F27" w:rsidP="00673BCD">
            <w:pPr>
              <w:ind w:left="-709" w:firstLine="709"/>
              <w:jc w:val="both"/>
              <w:rPr>
                <w:rFonts w:ascii="Times New Roman" w:hAnsi="Times New Roman"/>
                <w:sz w:val="24"/>
                <w:szCs w:val="24"/>
              </w:rPr>
            </w:pPr>
          </w:p>
        </w:tc>
        <w:tc>
          <w:tcPr>
            <w:tcW w:w="827" w:type="pct"/>
          </w:tcPr>
          <w:p w:rsidR="00017F27" w:rsidRPr="008901AD" w:rsidRDefault="00017F27" w:rsidP="00673BCD">
            <w:pPr>
              <w:ind w:left="-709" w:firstLine="709"/>
              <w:jc w:val="both"/>
              <w:rPr>
                <w:rFonts w:ascii="Times New Roman" w:hAnsi="Times New Roman"/>
                <w:sz w:val="24"/>
                <w:szCs w:val="24"/>
              </w:rPr>
            </w:pPr>
          </w:p>
        </w:tc>
        <w:tc>
          <w:tcPr>
            <w:tcW w:w="560" w:type="pct"/>
          </w:tcPr>
          <w:p w:rsidR="00017F27" w:rsidRPr="008901AD" w:rsidRDefault="00017F27" w:rsidP="00673BCD">
            <w:pPr>
              <w:ind w:left="-709" w:firstLine="709"/>
              <w:jc w:val="both"/>
              <w:rPr>
                <w:rFonts w:ascii="Times New Roman" w:hAnsi="Times New Roman"/>
                <w:sz w:val="24"/>
                <w:szCs w:val="24"/>
              </w:rPr>
            </w:pPr>
          </w:p>
        </w:tc>
        <w:tc>
          <w:tcPr>
            <w:tcW w:w="560" w:type="pct"/>
          </w:tcPr>
          <w:p w:rsidR="00017F27" w:rsidRPr="008901AD" w:rsidRDefault="00017F27" w:rsidP="00673BCD">
            <w:pPr>
              <w:ind w:left="-709" w:firstLine="709"/>
              <w:jc w:val="both"/>
              <w:rPr>
                <w:rFonts w:ascii="Times New Roman" w:hAnsi="Times New Roman"/>
                <w:sz w:val="24"/>
                <w:szCs w:val="24"/>
              </w:rPr>
            </w:pPr>
          </w:p>
        </w:tc>
        <w:tc>
          <w:tcPr>
            <w:tcW w:w="70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9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r>
      <w:tr w:rsidR="00017F27" w:rsidRPr="008901AD" w:rsidTr="00673BCD">
        <w:tc>
          <w:tcPr>
            <w:tcW w:w="82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4в</w:t>
            </w:r>
          </w:p>
        </w:tc>
        <w:tc>
          <w:tcPr>
            <w:tcW w:w="82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82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67%</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66%</w:t>
            </w:r>
          </w:p>
        </w:tc>
        <w:tc>
          <w:tcPr>
            <w:tcW w:w="70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9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66%</w:t>
            </w:r>
          </w:p>
        </w:tc>
      </w:tr>
      <w:tr w:rsidR="00017F27" w:rsidRPr="008901AD" w:rsidTr="00673BCD">
        <w:tc>
          <w:tcPr>
            <w:tcW w:w="82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5б</w:t>
            </w:r>
          </w:p>
        </w:tc>
        <w:tc>
          <w:tcPr>
            <w:tcW w:w="82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82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57%</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66%</w:t>
            </w:r>
          </w:p>
        </w:tc>
        <w:tc>
          <w:tcPr>
            <w:tcW w:w="70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9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0%</w:t>
            </w:r>
          </w:p>
        </w:tc>
      </w:tr>
      <w:tr w:rsidR="00017F27" w:rsidRPr="008901AD" w:rsidTr="00673BCD">
        <w:tc>
          <w:tcPr>
            <w:tcW w:w="82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6в</w:t>
            </w:r>
          </w:p>
        </w:tc>
        <w:tc>
          <w:tcPr>
            <w:tcW w:w="82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82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43%</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66%</w:t>
            </w:r>
          </w:p>
        </w:tc>
        <w:tc>
          <w:tcPr>
            <w:tcW w:w="70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9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50%</w:t>
            </w:r>
          </w:p>
        </w:tc>
      </w:tr>
      <w:tr w:rsidR="00017F27" w:rsidRPr="008901AD" w:rsidTr="00673BCD">
        <w:tc>
          <w:tcPr>
            <w:tcW w:w="82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7г</w:t>
            </w:r>
          </w:p>
        </w:tc>
        <w:tc>
          <w:tcPr>
            <w:tcW w:w="82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82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80%</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28%</w:t>
            </w:r>
          </w:p>
        </w:tc>
        <w:tc>
          <w:tcPr>
            <w:tcW w:w="70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9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80%</w:t>
            </w:r>
          </w:p>
        </w:tc>
      </w:tr>
      <w:tr w:rsidR="00017F27" w:rsidRPr="008901AD" w:rsidTr="00673BCD">
        <w:tc>
          <w:tcPr>
            <w:tcW w:w="82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8г</w:t>
            </w:r>
          </w:p>
        </w:tc>
        <w:tc>
          <w:tcPr>
            <w:tcW w:w="82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82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50%</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75%</w:t>
            </w:r>
          </w:p>
        </w:tc>
        <w:tc>
          <w:tcPr>
            <w:tcW w:w="70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9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0%</w:t>
            </w:r>
          </w:p>
        </w:tc>
      </w:tr>
      <w:tr w:rsidR="00017F27" w:rsidRPr="008901AD" w:rsidTr="00673BCD">
        <w:tc>
          <w:tcPr>
            <w:tcW w:w="82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8в</w:t>
            </w:r>
          </w:p>
        </w:tc>
        <w:tc>
          <w:tcPr>
            <w:tcW w:w="82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82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70%</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90%</w:t>
            </w:r>
          </w:p>
        </w:tc>
        <w:tc>
          <w:tcPr>
            <w:tcW w:w="70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9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r>
      <w:tr w:rsidR="00017F27" w:rsidRPr="008901AD" w:rsidTr="00673BCD">
        <w:tc>
          <w:tcPr>
            <w:tcW w:w="82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9г</w:t>
            </w:r>
          </w:p>
        </w:tc>
        <w:tc>
          <w:tcPr>
            <w:tcW w:w="82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82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90%</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88%</w:t>
            </w:r>
          </w:p>
        </w:tc>
        <w:tc>
          <w:tcPr>
            <w:tcW w:w="70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9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33%</w:t>
            </w:r>
          </w:p>
        </w:tc>
      </w:tr>
      <w:tr w:rsidR="00017F27" w:rsidRPr="008901AD" w:rsidTr="00673BCD">
        <w:tc>
          <w:tcPr>
            <w:tcW w:w="82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9г</w:t>
            </w:r>
          </w:p>
        </w:tc>
        <w:tc>
          <w:tcPr>
            <w:tcW w:w="82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82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70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69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r w:rsidR="00017F27" w:rsidRPr="008901AD" w:rsidTr="00673BCD">
        <w:tc>
          <w:tcPr>
            <w:tcW w:w="82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Итог:</w:t>
            </w:r>
          </w:p>
        </w:tc>
        <w:tc>
          <w:tcPr>
            <w:tcW w:w="82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82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61%</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68%</w:t>
            </w:r>
          </w:p>
        </w:tc>
        <w:tc>
          <w:tcPr>
            <w:tcW w:w="70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9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47%</w:t>
            </w:r>
          </w:p>
        </w:tc>
      </w:tr>
    </w:tbl>
    <w:p w:rsidR="00017F27" w:rsidRPr="008901AD" w:rsidRDefault="00017F27" w:rsidP="00017F27">
      <w:pPr>
        <w:ind w:left="-709" w:firstLine="709"/>
        <w:jc w:val="both"/>
        <w:rPr>
          <w:rFonts w:ascii="Times New Roman" w:hAnsi="Times New Roman"/>
          <w:color w:val="FF0000"/>
          <w:sz w:val="24"/>
          <w:szCs w:val="24"/>
        </w:rPr>
      </w:pPr>
      <w:r>
        <w:rPr>
          <w:rFonts w:ascii="Times New Roman" w:hAnsi="Times New Roman"/>
          <w:noProof/>
          <w:color w:val="FF0000"/>
          <w:sz w:val="24"/>
          <w:szCs w:val="24"/>
        </w:rPr>
        <w:drawing>
          <wp:inline distT="0" distB="0" distL="0" distR="0">
            <wp:extent cx="5667154" cy="1903228"/>
            <wp:effectExtent l="0" t="0" r="0" b="0"/>
            <wp:docPr id="66"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017F27" w:rsidRPr="008901AD" w:rsidRDefault="00017F27" w:rsidP="00673BCD">
      <w:pPr>
        <w:ind w:firstLine="709"/>
        <w:jc w:val="both"/>
        <w:rPr>
          <w:rFonts w:ascii="Times New Roman" w:hAnsi="Times New Roman"/>
          <w:color w:val="FF0000"/>
          <w:sz w:val="24"/>
          <w:szCs w:val="24"/>
        </w:rPr>
      </w:pPr>
      <w:r w:rsidRPr="008901AD">
        <w:rPr>
          <w:rFonts w:ascii="Times New Roman" w:hAnsi="Times New Roman"/>
          <w:sz w:val="24"/>
          <w:szCs w:val="24"/>
        </w:rPr>
        <w:t xml:space="preserve">В </w:t>
      </w:r>
      <w:r w:rsidR="00476C16">
        <w:rPr>
          <w:rFonts w:ascii="Times New Roman" w:hAnsi="Times New Roman"/>
          <w:sz w:val="24"/>
          <w:szCs w:val="24"/>
        </w:rPr>
        <w:t>2018/</w:t>
      </w:r>
      <w:r w:rsidRPr="008901AD">
        <w:rPr>
          <w:rFonts w:ascii="Times New Roman" w:hAnsi="Times New Roman"/>
          <w:sz w:val="24"/>
          <w:szCs w:val="24"/>
        </w:rPr>
        <w:t xml:space="preserve">2019 году в классах VIII вида при 100% общей успеваемости на 21% понизилась качественная успеваемость. </w:t>
      </w:r>
    </w:p>
    <w:p w:rsidR="00017F27" w:rsidRPr="008901AD" w:rsidRDefault="00017F27" w:rsidP="00017F27">
      <w:pPr>
        <w:ind w:left="-709" w:firstLine="709"/>
        <w:jc w:val="both"/>
        <w:rPr>
          <w:rFonts w:ascii="Times New Roman" w:hAnsi="Times New Roman"/>
          <w:i/>
          <w:sz w:val="24"/>
          <w:szCs w:val="24"/>
        </w:rPr>
      </w:pPr>
      <w:r w:rsidRPr="008901AD">
        <w:rPr>
          <w:rFonts w:ascii="Times New Roman" w:hAnsi="Times New Roman"/>
          <w:i/>
          <w:sz w:val="24"/>
          <w:szCs w:val="24"/>
        </w:rPr>
        <w:t>Успеваемость по математике за три года в классах VII вида:</w:t>
      </w:r>
    </w:p>
    <w:p w:rsidR="00017F27" w:rsidRPr="008901AD" w:rsidRDefault="00017F27" w:rsidP="00017F27">
      <w:pPr>
        <w:ind w:left="-709" w:firstLine="709"/>
        <w:jc w:val="both"/>
        <w:rPr>
          <w:rFonts w:ascii="Times New Roman" w:hAnsi="Times New Roman"/>
          <w:sz w:val="24"/>
          <w:szCs w:val="24"/>
        </w:rPr>
      </w:pPr>
    </w:p>
    <w:tbl>
      <w:tblPr>
        <w:tblW w:w="4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1418"/>
        <w:gridCol w:w="1415"/>
        <w:gridCol w:w="958"/>
        <w:gridCol w:w="958"/>
        <w:gridCol w:w="1203"/>
        <w:gridCol w:w="1185"/>
      </w:tblGrid>
      <w:tr w:rsidR="00017F27" w:rsidRPr="008901AD" w:rsidTr="00673BCD">
        <w:tc>
          <w:tcPr>
            <w:tcW w:w="828" w:type="pct"/>
            <w:vMerge w:val="restar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 xml:space="preserve">Класс </w:t>
            </w:r>
          </w:p>
        </w:tc>
        <w:tc>
          <w:tcPr>
            <w:tcW w:w="1656" w:type="pct"/>
            <w:gridSpan w:val="2"/>
          </w:tcPr>
          <w:p w:rsidR="00017F27" w:rsidRPr="008901AD" w:rsidRDefault="00C560A5" w:rsidP="00673BCD">
            <w:pPr>
              <w:ind w:left="-709" w:firstLine="709"/>
              <w:jc w:val="both"/>
              <w:rPr>
                <w:rFonts w:ascii="Times New Roman" w:hAnsi="Times New Roman"/>
                <w:sz w:val="24"/>
                <w:szCs w:val="24"/>
              </w:rPr>
            </w:pPr>
            <w:r>
              <w:rPr>
                <w:rFonts w:ascii="Times New Roman" w:hAnsi="Times New Roman"/>
                <w:sz w:val="24"/>
                <w:szCs w:val="24"/>
              </w:rPr>
              <w:t>2016/</w:t>
            </w:r>
            <w:r w:rsidR="00017F27" w:rsidRPr="008901AD">
              <w:rPr>
                <w:rFonts w:ascii="Times New Roman" w:hAnsi="Times New Roman"/>
                <w:sz w:val="24"/>
                <w:szCs w:val="24"/>
              </w:rPr>
              <w:t>2017</w:t>
            </w:r>
          </w:p>
        </w:tc>
        <w:tc>
          <w:tcPr>
            <w:tcW w:w="1120" w:type="pct"/>
            <w:gridSpan w:val="2"/>
          </w:tcPr>
          <w:p w:rsidR="00017F27" w:rsidRPr="008901AD" w:rsidRDefault="00C560A5" w:rsidP="00673BCD">
            <w:pPr>
              <w:ind w:left="-709" w:firstLine="709"/>
              <w:jc w:val="both"/>
              <w:rPr>
                <w:rFonts w:ascii="Times New Roman" w:hAnsi="Times New Roman"/>
                <w:sz w:val="24"/>
                <w:szCs w:val="24"/>
              </w:rPr>
            </w:pPr>
            <w:r>
              <w:rPr>
                <w:rFonts w:ascii="Times New Roman" w:hAnsi="Times New Roman"/>
                <w:sz w:val="24"/>
                <w:szCs w:val="24"/>
              </w:rPr>
              <w:t>2017/</w:t>
            </w:r>
            <w:r w:rsidR="00017F27" w:rsidRPr="008901AD">
              <w:rPr>
                <w:rFonts w:ascii="Times New Roman" w:hAnsi="Times New Roman"/>
                <w:sz w:val="24"/>
                <w:szCs w:val="24"/>
              </w:rPr>
              <w:t>2018</w:t>
            </w:r>
          </w:p>
        </w:tc>
        <w:tc>
          <w:tcPr>
            <w:tcW w:w="1396" w:type="pct"/>
            <w:gridSpan w:val="2"/>
          </w:tcPr>
          <w:p w:rsidR="00017F27" w:rsidRPr="008901AD" w:rsidRDefault="00C560A5" w:rsidP="00673BCD">
            <w:pPr>
              <w:ind w:left="-709" w:firstLine="709"/>
              <w:jc w:val="both"/>
              <w:rPr>
                <w:rFonts w:ascii="Times New Roman" w:hAnsi="Times New Roman"/>
                <w:sz w:val="24"/>
                <w:szCs w:val="24"/>
              </w:rPr>
            </w:pPr>
            <w:r>
              <w:rPr>
                <w:rFonts w:ascii="Times New Roman" w:hAnsi="Times New Roman"/>
                <w:sz w:val="24"/>
                <w:szCs w:val="24"/>
              </w:rPr>
              <w:t>2018 /</w:t>
            </w:r>
            <w:r w:rsidR="00017F27" w:rsidRPr="008901AD">
              <w:rPr>
                <w:rFonts w:ascii="Times New Roman" w:hAnsi="Times New Roman"/>
                <w:sz w:val="24"/>
                <w:szCs w:val="24"/>
              </w:rPr>
              <w:t>2019</w:t>
            </w:r>
          </w:p>
        </w:tc>
      </w:tr>
      <w:tr w:rsidR="00017F27" w:rsidRPr="008901AD" w:rsidTr="00673BCD">
        <w:tc>
          <w:tcPr>
            <w:tcW w:w="828" w:type="pct"/>
            <w:vMerge/>
          </w:tcPr>
          <w:p w:rsidR="00017F27" w:rsidRPr="008901AD" w:rsidRDefault="00017F27" w:rsidP="00673BCD">
            <w:pPr>
              <w:ind w:left="-709" w:firstLine="709"/>
              <w:jc w:val="both"/>
              <w:rPr>
                <w:rFonts w:ascii="Times New Roman" w:hAnsi="Times New Roman"/>
                <w:sz w:val="24"/>
                <w:szCs w:val="24"/>
              </w:rPr>
            </w:pPr>
          </w:p>
        </w:tc>
        <w:tc>
          <w:tcPr>
            <w:tcW w:w="82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 xml:space="preserve">Общ. </w:t>
            </w:r>
          </w:p>
        </w:tc>
        <w:tc>
          <w:tcPr>
            <w:tcW w:w="82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 xml:space="preserve">Кач. </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Общ.</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Кач.</w:t>
            </w:r>
          </w:p>
        </w:tc>
        <w:tc>
          <w:tcPr>
            <w:tcW w:w="70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Общ.</w:t>
            </w:r>
          </w:p>
        </w:tc>
        <w:tc>
          <w:tcPr>
            <w:tcW w:w="69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Кач.</w:t>
            </w:r>
          </w:p>
        </w:tc>
      </w:tr>
      <w:tr w:rsidR="00017F27" w:rsidRPr="008901AD" w:rsidTr="00673BCD">
        <w:tc>
          <w:tcPr>
            <w:tcW w:w="82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2б</w:t>
            </w:r>
          </w:p>
        </w:tc>
        <w:tc>
          <w:tcPr>
            <w:tcW w:w="829" w:type="pct"/>
          </w:tcPr>
          <w:p w:rsidR="00017F27" w:rsidRPr="008901AD" w:rsidRDefault="00017F27" w:rsidP="00673BCD">
            <w:pPr>
              <w:ind w:left="-709" w:firstLine="709"/>
              <w:jc w:val="both"/>
              <w:rPr>
                <w:rFonts w:ascii="Times New Roman" w:hAnsi="Times New Roman"/>
                <w:sz w:val="24"/>
                <w:szCs w:val="24"/>
              </w:rPr>
            </w:pPr>
          </w:p>
        </w:tc>
        <w:tc>
          <w:tcPr>
            <w:tcW w:w="827" w:type="pct"/>
          </w:tcPr>
          <w:p w:rsidR="00017F27" w:rsidRPr="008901AD" w:rsidRDefault="00017F27" w:rsidP="00673BCD">
            <w:pPr>
              <w:ind w:left="-709" w:firstLine="709"/>
              <w:jc w:val="both"/>
              <w:rPr>
                <w:rFonts w:ascii="Times New Roman" w:hAnsi="Times New Roman"/>
                <w:sz w:val="24"/>
                <w:szCs w:val="24"/>
              </w:rPr>
            </w:pP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55%</w:t>
            </w:r>
          </w:p>
        </w:tc>
        <w:tc>
          <w:tcPr>
            <w:tcW w:w="70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69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r w:rsidR="00017F27" w:rsidRPr="008901AD" w:rsidTr="00673BCD">
        <w:tc>
          <w:tcPr>
            <w:tcW w:w="82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8в</w:t>
            </w:r>
          </w:p>
        </w:tc>
        <w:tc>
          <w:tcPr>
            <w:tcW w:w="82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78%</w:t>
            </w:r>
          </w:p>
        </w:tc>
        <w:tc>
          <w:tcPr>
            <w:tcW w:w="82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23%</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12%</w:t>
            </w:r>
          </w:p>
        </w:tc>
        <w:tc>
          <w:tcPr>
            <w:tcW w:w="70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69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r w:rsidR="00017F27" w:rsidRPr="008901AD" w:rsidTr="00673BCD">
        <w:tc>
          <w:tcPr>
            <w:tcW w:w="82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9в</w:t>
            </w:r>
          </w:p>
        </w:tc>
        <w:tc>
          <w:tcPr>
            <w:tcW w:w="82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92%</w:t>
            </w:r>
          </w:p>
        </w:tc>
        <w:tc>
          <w:tcPr>
            <w:tcW w:w="82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w:t>
            </w:r>
          </w:p>
        </w:tc>
        <w:tc>
          <w:tcPr>
            <w:tcW w:w="70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69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r w:rsidR="00017F27" w:rsidRPr="008901AD" w:rsidTr="00673BCD">
        <w:tc>
          <w:tcPr>
            <w:tcW w:w="82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Итог:</w:t>
            </w:r>
          </w:p>
        </w:tc>
        <w:tc>
          <w:tcPr>
            <w:tcW w:w="82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85%</w:t>
            </w:r>
          </w:p>
        </w:tc>
        <w:tc>
          <w:tcPr>
            <w:tcW w:w="827"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16%</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56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25%</w:t>
            </w:r>
          </w:p>
        </w:tc>
        <w:tc>
          <w:tcPr>
            <w:tcW w:w="70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692"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bl>
    <w:p w:rsidR="00017F27" w:rsidRPr="008901AD" w:rsidRDefault="00017F27" w:rsidP="00017F27">
      <w:pPr>
        <w:ind w:left="-709" w:firstLine="709"/>
        <w:jc w:val="both"/>
        <w:rPr>
          <w:rFonts w:ascii="Times New Roman" w:hAnsi="Times New Roman"/>
          <w:color w:val="FF0000"/>
          <w:sz w:val="24"/>
          <w:szCs w:val="24"/>
        </w:rPr>
      </w:pPr>
    </w:p>
    <w:p w:rsidR="00017F27" w:rsidRPr="008901AD" w:rsidRDefault="00C560A5" w:rsidP="00017F27">
      <w:pPr>
        <w:ind w:left="-709" w:firstLine="709"/>
        <w:jc w:val="both"/>
        <w:rPr>
          <w:rFonts w:ascii="Times New Roman" w:hAnsi="Times New Roman"/>
          <w:sz w:val="24"/>
          <w:szCs w:val="24"/>
        </w:rPr>
      </w:pPr>
      <w:r>
        <w:rPr>
          <w:rFonts w:ascii="Times New Roman" w:hAnsi="Times New Roman"/>
          <w:sz w:val="24"/>
          <w:szCs w:val="24"/>
        </w:rPr>
        <w:t>Классов VII в 2018/</w:t>
      </w:r>
      <w:r w:rsidR="00017F27" w:rsidRPr="008901AD">
        <w:rPr>
          <w:rFonts w:ascii="Times New Roman" w:hAnsi="Times New Roman"/>
          <w:sz w:val="24"/>
          <w:szCs w:val="24"/>
        </w:rPr>
        <w:t>2019 году сформировано не было</w:t>
      </w:r>
      <w:r>
        <w:rPr>
          <w:rFonts w:ascii="Times New Roman" w:hAnsi="Times New Roman"/>
          <w:sz w:val="24"/>
          <w:szCs w:val="24"/>
        </w:rPr>
        <w:t>.</w:t>
      </w:r>
    </w:p>
    <w:p w:rsidR="00017F27" w:rsidRPr="008901AD" w:rsidRDefault="00017F27" w:rsidP="00017F27">
      <w:pPr>
        <w:ind w:left="-709" w:firstLine="709"/>
        <w:jc w:val="both"/>
        <w:rPr>
          <w:rFonts w:ascii="Times New Roman" w:hAnsi="Times New Roman"/>
          <w:i/>
          <w:sz w:val="24"/>
          <w:szCs w:val="24"/>
        </w:rPr>
      </w:pPr>
      <w:r w:rsidRPr="008901AD">
        <w:rPr>
          <w:rFonts w:ascii="Times New Roman" w:hAnsi="Times New Roman"/>
          <w:i/>
          <w:sz w:val="24"/>
          <w:szCs w:val="24"/>
        </w:rPr>
        <w:lastRenderedPageBreak/>
        <w:t>Монитори</w:t>
      </w:r>
      <w:r w:rsidR="00C560A5">
        <w:rPr>
          <w:rFonts w:ascii="Times New Roman" w:hAnsi="Times New Roman"/>
          <w:i/>
          <w:sz w:val="24"/>
          <w:szCs w:val="24"/>
        </w:rPr>
        <w:t>нг техники чтения на конец 2018/</w:t>
      </w:r>
      <w:r w:rsidRPr="008901AD">
        <w:rPr>
          <w:rFonts w:ascii="Times New Roman" w:hAnsi="Times New Roman"/>
          <w:i/>
          <w:sz w:val="24"/>
          <w:szCs w:val="24"/>
        </w:rPr>
        <w:t>2019 учебного года</w:t>
      </w:r>
    </w:p>
    <w:p w:rsidR="00017F27" w:rsidRPr="008901AD" w:rsidRDefault="00017F27" w:rsidP="00017F27">
      <w:pPr>
        <w:ind w:left="-709" w:firstLine="709"/>
        <w:jc w:val="both"/>
        <w:rPr>
          <w:rFonts w:ascii="Times New Roman" w:hAnsi="Times New Roman"/>
          <w:sz w:val="24"/>
          <w:szCs w:val="24"/>
        </w:rPr>
      </w:pPr>
      <w:r w:rsidRPr="008901AD">
        <w:rPr>
          <w:rFonts w:ascii="Times New Roman" w:hAnsi="Times New Roman"/>
          <w:sz w:val="24"/>
          <w:szCs w:val="24"/>
        </w:rPr>
        <w:t xml:space="preserve"> Классы VIII вида: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7"/>
        <w:gridCol w:w="1777"/>
        <w:gridCol w:w="2369"/>
        <w:gridCol w:w="2219"/>
        <w:gridCol w:w="2035"/>
      </w:tblGrid>
      <w:tr w:rsidR="00017F27" w:rsidRPr="008901AD" w:rsidTr="00C560A5">
        <w:tc>
          <w:tcPr>
            <w:tcW w:w="79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 xml:space="preserve">Класс </w:t>
            </w:r>
          </w:p>
        </w:tc>
        <w:tc>
          <w:tcPr>
            <w:tcW w:w="88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В классе</w:t>
            </w:r>
          </w:p>
        </w:tc>
        <w:tc>
          <w:tcPr>
            <w:tcW w:w="11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Ниже нормы</w:t>
            </w:r>
          </w:p>
        </w:tc>
        <w:tc>
          <w:tcPr>
            <w:tcW w:w="111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Норма</w:t>
            </w:r>
          </w:p>
        </w:tc>
        <w:tc>
          <w:tcPr>
            <w:tcW w:w="101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Выше нормы</w:t>
            </w:r>
          </w:p>
        </w:tc>
      </w:tr>
      <w:tr w:rsidR="00017F27" w:rsidRPr="008901AD" w:rsidTr="00C560A5">
        <w:tc>
          <w:tcPr>
            <w:tcW w:w="79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2в</w:t>
            </w:r>
          </w:p>
        </w:tc>
        <w:tc>
          <w:tcPr>
            <w:tcW w:w="88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1/1</w:t>
            </w:r>
          </w:p>
        </w:tc>
        <w:tc>
          <w:tcPr>
            <w:tcW w:w="11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111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101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r w:rsidR="00017F27" w:rsidRPr="008901AD" w:rsidTr="00C560A5">
        <w:tc>
          <w:tcPr>
            <w:tcW w:w="79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3в</w:t>
            </w:r>
          </w:p>
        </w:tc>
        <w:tc>
          <w:tcPr>
            <w:tcW w:w="88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1/1</w:t>
            </w:r>
          </w:p>
        </w:tc>
        <w:tc>
          <w:tcPr>
            <w:tcW w:w="11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111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101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r>
      <w:tr w:rsidR="00017F27" w:rsidRPr="008901AD" w:rsidTr="00C560A5">
        <w:tc>
          <w:tcPr>
            <w:tcW w:w="79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4в</w:t>
            </w:r>
          </w:p>
        </w:tc>
        <w:tc>
          <w:tcPr>
            <w:tcW w:w="88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3/3</w:t>
            </w:r>
          </w:p>
        </w:tc>
        <w:tc>
          <w:tcPr>
            <w:tcW w:w="11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111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33%</w:t>
            </w:r>
          </w:p>
        </w:tc>
        <w:tc>
          <w:tcPr>
            <w:tcW w:w="101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66%</w:t>
            </w:r>
          </w:p>
        </w:tc>
      </w:tr>
      <w:tr w:rsidR="00017F27" w:rsidRPr="008901AD" w:rsidTr="00C560A5">
        <w:tc>
          <w:tcPr>
            <w:tcW w:w="79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5б</w:t>
            </w:r>
          </w:p>
        </w:tc>
        <w:tc>
          <w:tcPr>
            <w:tcW w:w="88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1/1</w:t>
            </w:r>
          </w:p>
        </w:tc>
        <w:tc>
          <w:tcPr>
            <w:tcW w:w="11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111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101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r>
      <w:tr w:rsidR="00017F27" w:rsidRPr="008901AD" w:rsidTr="00C560A5">
        <w:tc>
          <w:tcPr>
            <w:tcW w:w="79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6в</w:t>
            </w:r>
          </w:p>
        </w:tc>
        <w:tc>
          <w:tcPr>
            <w:tcW w:w="88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2/2</w:t>
            </w:r>
          </w:p>
        </w:tc>
        <w:tc>
          <w:tcPr>
            <w:tcW w:w="11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50%</w:t>
            </w:r>
          </w:p>
        </w:tc>
        <w:tc>
          <w:tcPr>
            <w:tcW w:w="111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101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50%</w:t>
            </w:r>
          </w:p>
        </w:tc>
      </w:tr>
      <w:tr w:rsidR="00017F27" w:rsidRPr="008901AD" w:rsidTr="00C560A5">
        <w:tc>
          <w:tcPr>
            <w:tcW w:w="79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7г</w:t>
            </w:r>
          </w:p>
        </w:tc>
        <w:tc>
          <w:tcPr>
            <w:tcW w:w="88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5/5</w:t>
            </w:r>
          </w:p>
        </w:tc>
        <w:tc>
          <w:tcPr>
            <w:tcW w:w="11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40%</w:t>
            </w:r>
          </w:p>
        </w:tc>
        <w:tc>
          <w:tcPr>
            <w:tcW w:w="111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20%</w:t>
            </w:r>
          </w:p>
        </w:tc>
        <w:tc>
          <w:tcPr>
            <w:tcW w:w="101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40%</w:t>
            </w:r>
          </w:p>
        </w:tc>
      </w:tr>
      <w:tr w:rsidR="00017F27" w:rsidRPr="008901AD" w:rsidTr="00C560A5">
        <w:tc>
          <w:tcPr>
            <w:tcW w:w="79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8в</w:t>
            </w:r>
          </w:p>
        </w:tc>
        <w:tc>
          <w:tcPr>
            <w:tcW w:w="88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5/5</w:t>
            </w:r>
          </w:p>
        </w:tc>
        <w:tc>
          <w:tcPr>
            <w:tcW w:w="11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111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101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r>
      <w:tr w:rsidR="00017F27" w:rsidRPr="008901AD" w:rsidTr="00C560A5">
        <w:tc>
          <w:tcPr>
            <w:tcW w:w="79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8г</w:t>
            </w:r>
          </w:p>
        </w:tc>
        <w:tc>
          <w:tcPr>
            <w:tcW w:w="889" w:type="pct"/>
            <w:shd w:val="clear" w:color="auto" w:fill="auto"/>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2/1</w:t>
            </w:r>
          </w:p>
        </w:tc>
        <w:tc>
          <w:tcPr>
            <w:tcW w:w="11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111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101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r>
      <w:tr w:rsidR="00017F27" w:rsidRPr="008901AD" w:rsidTr="00C560A5">
        <w:tc>
          <w:tcPr>
            <w:tcW w:w="798"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9г</w:t>
            </w:r>
          </w:p>
        </w:tc>
        <w:tc>
          <w:tcPr>
            <w:tcW w:w="88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3/3</w:t>
            </w:r>
          </w:p>
        </w:tc>
        <w:tc>
          <w:tcPr>
            <w:tcW w:w="11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111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1019"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r>
      <w:tr w:rsidR="00017F27" w:rsidRPr="008901AD" w:rsidTr="00C560A5">
        <w:tc>
          <w:tcPr>
            <w:tcW w:w="798" w:type="pct"/>
            <w:shd w:val="clear" w:color="auto" w:fill="E6E6E6"/>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Итог:</w:t>
            </w:r>
          </w:p>
        </w:tc>
        <w:tc>
          <w:tcPr>
            <w:tcW w:w="889" w:type="pct"/>
            <w:shd w:val="clear" w:color="auto" w:fill="E6E6E6"/>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23/22</w:t>
            </w:r>
          </w:p>
        </w:tc>
        <w:tc>
          <w:tcPr>
            <w:tcW w:w="1185" w:type="pct"/>
            <w:shd w:val="clear" w:color="auto" w:fill="E6E6E6"/>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21%</w:t>
            </w:r>
          </w:p>
        </w:tc>
        <w:tc>
          <w:tcPr>
            <w:tcW w:w="1110" w:type="pct"/>
            <w:shd w:val="clear" w:color="auto" w:fill="E6E6E6"/>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w:t>
            </w:r>
          </w:p>
        </w:tc>
        <w:tc>
          <w:tcPr>
            <w:tcW w:w="1019" w:type="pct"/>
            <w:shd w:val="clear" w:color="auto" w:fill="E6E6E6"/>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73%</w:t>
            </w:r>
          </w:p>
        </w:tc>
      </w:tr>
    </w:tbl>
    <w:p w:rsidR="00017F27" w:rsidRPr="008901AD" w:rsidRDefault="00017F27" w:rsidP="00017F27">
      <w:pPr>
        <w:ind w:left="-709" w:firstLine="709"/>
        <w:jc w:val="both"/>
        <w:rPr>
          <w:rFonts w:ascii="Times New Roman" w:hAnsi="Times New Roman"/>
          <w:i/>
          <w:color w:val="FF0000"/>
          <w:sz w:val="24"/>
          <w:szCs w:val="24"/>
        </w:rPr>
      </w:pPr>
    </w:p>
    <w:p w:rsidR="00017F27" w:rsidRPr="008901AD" w:rsidRDefault="00017F27" w:rsidP="00017F27">
      <w:pPr>
        <w:ind w:left="-709" w:firstLine="709"/>
        <w:jc w:val="both"/>
        <w:rPr>
          <w:rFonts w:ascii="Times New Roman" w:hAnsi="Times New Roman"/>
          <w:i/>
          <w:sz w:val="24"/>
          <w:szCs w:val="24"/>
        </w:rPr>
      </w:pPr>
      <w:r w:rsidRPr="008901AD">
        <w:rPr>
          <w:rFonts w:ascii="Times New Roman" w:hAnsi="Times New Roman"/>
          <w:i/>
          <w:sz w:val="24"/>
          <w:szCs w:val="24"/>
        </w:rPr>
        <w:t>Мониторинг техники чтения в классах за три года: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800"/>
        <w:gridCol w:w="2649"/>
        <w:gridCol w:w="1851"/>
        <w:gridCol w:w="2160"/>
      </w:tblGrid>
      <w:tr w:rsidR="00017F27" w:rsidRPr="008901AD" w:rsidTr="00673BCD">
        <w:tc>
          <w:tcPr>
            <w:tcW w:w="1188"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Год</w:t>
            </w:r>
          </w:p>
        </w:tc>
        <w:tc>
          <w:tcPr>
            <w:tcW w:w="1800"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Кол-во</w:t>
            </w:r>
          </w:p>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учащихся</w:t>
            </w:r>
          </w:p>
        </w:tc>
        <w:tc>
          <w:tcPr>
            <w:tcW w:w="2649"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Ниже нормы</w:t>
            </w:r>
          </w:p>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1851"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 xml:space="preserve">Норма </w:t>
            </w:r>
          </w:p>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Выше нормы</w:t>
            </w:r>
          </w:p>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r w:rsidR="00017F27" w:rsidRPr="008901AD" w:rsidTr="00673BCD">
        <w:trPr>
          <w:cantSplit/>
        </w:trPr>
        <w:tc>
          <w:tcPr>
            <w:tcW w:w="1188" w:type="dxa"/>
            <w:tcBorders>
              <w:top w:val="single" w:sz="4" w:space="0" w:color="auto"/>
              <w:left w:val="single" w:sz="4" w:space="0" w:color="auto"/>
              <w:bottom w:val="single" w:sz="4" w:space="0" w:color="auto"/>
              <w:right w:val="single" w:sz="4" w:space="0" w:color="auto"/>
            </w:tcBorders>
          </w:tcPr>
          <w:p w:rsidR="00017F27" w:rsidRPr="008901AD" w:rsidRDefault="00C560A5" w:rsidP="00673BCD">
            <w:pPr>
              <w:ind w:left="-709" w:firstLine="709"/>
              <w:jc w:val="both"/>
              <w:rPr>
                <w:rFonts w:ascii="Times New Roman" w:hAnsi="Times New Roman"/>
                <w:sz w:val="24"/>
                <w:szCs w:val="24"/>
              </w:rPr>
            </w:pPr>
            <w:r>
              <w:rPr>
                <w:rFonts w:ascii="Times New Roman" w:hAnsi="Times New Roman"/>
                <w:sz w:val="24"/>
                <w:szCs w:val="24"/>
              </w:rPr>
              <w:t>2016/</w:t>
            </w:r>
            <w:r w:rsidR="00017F27" w:rsidRPr="008901AD">
              <w:rPr>
                <w:rFonts w:ascii="Times New Roman" w:hAnsi="Times New Roman"/>
                <w:sz w:val="24"/>
                <w:szCs w:val="24"/>
              </w:rPr>
              <w:t>17</w:t>
            </w:r>
          </w:p>
        </w:tc>
        <w:tc>
          <w:tcPr>
            <w:tcW w:w="1800"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64/63</w:t>
            </w:r>
          </w:p>
        </w:tc>
        <w:tc>
          <w:tcPr>
            <w:tcW w:w="2649"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15%</w:t>
            </w:r>
          </w:p>
        </w:tc>
        <w:tc>
          <w:tcPr>
            <w:tcW w:w="1851"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30%</w:t>
            </w:r>
          </w:p>
        </w:tc>
        <w:tc>
          <w:tcPr>
            <w:tcW w:w="2160"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55%</w:t>
            </w:r>
          </w:p>
        </w:tc>
      </w:tr>
      <w:tr w:rsidR="00017F27" w:rsidRPr="008901AD" w:rsidTr="00673BCD">
        <w:trPr>
          <w:cantSplit/>
        </w:trPr>
        <w:tc>
          <w:tcPr>
            <w:tcW w:w="1188" w:type="dxa"/>
            <w:tcBorders>
              <w:top w:val="single" w:sz="4" w:space="0" w:color="auto"/>
              <w:left w:val="single" w:sz="4" w:space="0" w:color="auto"/>
              <w:bottom w:val="single" w:sz="4" w:space="0" w:color="auto"/>
              <w:right w:val="single" w:sz="4" w:space="0" w:color="auto"/>
            </w:tcBorders>
          </w:tcPr>
          <w:p w:rsidR="00017F27" w:rsidRPr="008901AD" w:rsidRDefault="00C560A5" w:rsidP="00673BCD">
            <w:pPr>
              <w:ind w:left="-709" w:firstLine="709"/>
              <w:jc w:val="both"/>
              <w:rPr>
                <w:rFonts w:ascii="Times New Roman" w:hAnsi="Times New Roman"/>
                <w:sz w:val="24"/>
                <w:szCs w:val="24"/>
              </w:rPr>
            </w:pPr>
            <w:r>
              <w:rPr>
                <w:rFonts w:ascii="Times New Roman" w:hAnsi="Times New Roman"/>
                <w:sz w:val="24"/>
                <w:szCs w:val="24"/>
              </w:rPr>
              <w:t>2017/</w:t>
            </w:r>
            <w:r w:rsidR="00017F27" w:rsidRPr="008901AD">
              <w:rPr>
                <w:rFonts w:ascii="Times New Roman" w:hAnsi="Times New Roman"/>
                <w:sz w:val="24"/>
                <w:szCs w:val="24"/>
              </w:rPr>
              <w:t>18</w:t>
            </w:r>
          </w:p>
        </w:tc>
        <w:tc>
          <w:tcPr>
            <w:tcW w:w="1800"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59/58</w:t>
            </w:r>
          </w:p>
        </w:tc>
        <w:tc>
          <w:tcPr>
            <w:tcW w:w="2649"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15%</w:t>
            </w:r>
          </w:p>
        </w:tc>
        <w:tc>
          <w:tcPr>
            <w:tcW w:w="1851"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30%</w:t>
            </w:r>
          </w:p>
        </w:tc>
        <w:tc>
          <w:tcPr>
            <w:tcW w:w="2160"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56%</w:t>
            </w:r>
          </w:p>
        </w:tc>
      </w:tr>
      <w:tr w:rsidR="00017F27" w:rsidRPr="008901AD" w:rsidTr="00673BCD">
        <w:trPr>
          <w:cantSplit/>
        </w:trPr>
        <w:tc>
          <w:tcPr>
            <w:tcW w:w="1188" w:type="dxa"/>
            <w:tcBorders>
              <w:top w:val="single" w:sz="4" w:space="0" w:color="auto"/>
              <w:left w:val="single" w:sz="4" w:space="0" w:color="auto"/>
              <w:bottom w:val="single" w:sz="4" w:space="0" w:color="auto"/>
              <w:right w:val="single" w:sz="4" w:space="0" w:color="auto"/>
            </w:tcBorders>
          </w:tcPr>
          <w:p w:rsidR="00017F27" w:rsidRPr="008901AD" w:rsidRDefault="00C560A5" w:rsidP="00673BCD">
            <w:pPr>
              <w:ind w:left="-709" w:firstLine="709"/>
              <w:jc w:val="both"/>
              <w:rPr>
                <w:rFonts w:ascii="Times New Roman" w:hAnsi="Times New Roman"/>
                <w:sz w:val="24"/>
                <w:szCs w:val="24"/>
              </w:rPr>
            </w:pPr>
            <w:r>
              <w:rPr>
                <w:rFonts w:ascii="Times New Roman" w:hAnsi="Times New Roman"/>
                <w:sz w:val="24"/>
                <w:szCs w:val="24"/>
              </w:rPr>
              <w:t>2018/19 /201</w:t>
            </w:r>
            <w:r w:rsidR="00017F27" w:rsidRPr="008901AD">
              <w:rPr>
                <w:rFonts w:ascii="Times New Roman" w:hAnsi="Times New Roman"/>
                <w:sz w:val="24"/>
                <w:szCs w:val="24"/>
              </w:rPr>
              <w:t>9</w:t>
            </w:r>
          </w:p>
        </w:tc>
        <w:tc>
          <w:tcPr>
            <w:tcW w:w="1800"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23/22</w:t>
            </w:r>
          </w:p>
        </w:tc>
        <w:tc>
          <w:tcPr>
            <w:tcW w:w="2649"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21%</w:t>
            </w:r>
          </w:p>
        </w:tc>
        <w:tc>
          <w:tcPr>
            <w:tcW w:w="1851"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w:t>
            </w:r>
          </w:p>
        </w:tc>
        <w:tc>
          <w:tcPr>
            <w:tcW w:w="2160" w:type="dxa"/>
            <w:tcBorders>
              <w:top w:val="single" w:sz="4" w:space="0" w:color="auto"/>
              <w:left w:val="single" w:sz="4" w:space="0" w:color="auto"/>
              <w:bottom w:val="single" w:sz="4" w:space="0" w:color="auto"/>
              <w:right w:val="single" w:sz="4" w:space="0" w:color="auto"/>
            </w:tcBorders>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73%</w:t>
            </w:r>
          </w:p>
        </w:tc>
      </w:tr>
    </w:tbl>
    <w:p w:rsidR="00017F27" w:rsidRPr="008901AD" w:rsidRDefault="00017F27" w:rsidP="00017F27">
      <w:pPr>
        <w:ind w:left="-709" w:firstLine="709"/>
        <w:jc w:val="both"/>
        <w:rPr>
          <w:rFonts w:ascii="Times New Roman" w:hAnsi="Times New Roman"/>
          <w:color w:val="FF0000"/>
          <w:sz w:val="24"/>
          <w:szCs w:val="24"/>
        </w:rPr>
      </w:pPr>
      <w:r>
        <w:rPr>
          <w:rFonts w:ascii="Times New Roman" w:hAnsi="Times New Roman"/>
          <w:noProof/>
          <w:color w:val="FF0000"/>
          <w:sz w:val="24"/>
          <w:szCs w:val="24"/>
        </w:rPr>
        <w:drawing>
          <wp:inline distT="0" distB="0" distL="0" distR="0">
            <wp:extent cx="5603240" cy="2062480"/>
            <wp:effectExtent l="0" t="0" r="0" b="0"/>
            <wp:docPr id="52" name="Объ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017F27" w:rsidRPr="008901AD" w:rsidRDefault="00017F27" w:rsidP="00673BCD">
      <w:pPr>
        <w:ind w:firstLine="708"/>
        <w:jc w:val="both"/>
        <w:rPr>
          <w:rFonts w:ascii="Times New Roman" w:hAnsi="Times New Roman"/>
          <w:sz w:val="24"/>
          <w:szCs w:val="24"/>
        </w:rPr>
      </w:pPr>
      <w:r w:rsidRPr="008901AD">
        <w:rPr>
          <w:rFonts w:ascii="Times New Roman" w:hAnsi="Times New Roman"/>
          <w:sz w:val="24"/>
          <w:szCs w:val="24"/>
        </w:rPr>
        <w:lastRenderedPageBreak/>
        <w:t>По сравнению с предыдущими анализируемыми учебными го</w:t>
      </w:r>
      <w:r w:rsidR="00C560A5">
        <w:rPr>
          <w:rFonts w:ascii="Times New Roman" w:hAnsi="Times New Roman"/>
          <w:sz w:val="24"/>
          <w:szCs w:val="24"/>
        </w:rPr>
        <w:t>дами количество учащихся в 2018/20</w:t>
      </w:r>
      <w:r w:rsidRPr="008901AD">
        <w:rPr>
          <w:rFonts w:ascii="Times New Roman" w:hAnsi="Times New Roman"/>
          <w:sz w:val="24"/>
          <w:szCs w:val="24"/>
        </w:rPr>
        <w:t xml:space="preserve">19 учебном году читающих выше нормы повысилось. </w:t>
      </w:r>
    </w:p>
    <w:p w:rsidR="00017F27" w:rsidRPr="008901AD" w:rsidRDefault="00017F27" w:rsidP="00017F27">
      <w:pPr>
        <w:ind w:left="-709" w:firstLine="709"/>
        <w:jc w:val="both"/>
        <w:rPr>
          <w:rFonts w:ascii="Times New Roman" w:hAnsi="Times New Roman"/>
          <w:i/>
          <w:sz w:val="24"/>
          <w:szCs w:val="24"/>
        </w:rPr>
      </w:pPr>
      <w:r w:rsidRPr="008901AD">
        <w:rPr>
          <w:rFonts w:ascii="Times New Roman" w:hAnsi="Times New Roman"/>
          <w:i/>
          <w:sz w:val="24"/>
          <w:szCs w:val="24"/>
        </w:rPr>
        <w:t>Мониторинг  общей и качественной успеваемости</w:t>
      </w:r>
      <w:r w:rsidR="00C560A5">
        <w:rPr>
          <w:rFonts w:ascii="Times New Roman" w:hAnsi="Times New Roman"/>
          <w:i/>
          <w:sz w:val="24"/>
          <w:szCs w:val="24"/>
        </w:rPr>
        <w:t xml:space="preserve"> </w:t>
      </w:r>
      <w:r w:rsidRPr="008901AD">
        <w:rPr>
          <w:rFonts w:ascii="Times New Roman" w:hAnsi="Times New Roman"/>
          <w:i/>
          <w:sz w:val="24"/>
          <w:szCs w:val="24"/>
        </w:rPr>
        <w:t>классов системы КРО за последние 3 года.</w:t>
      </w:r>
    </w:p>
    <w:p w:rsidR="00017F27" w:rsidRPr="008901AD" w:rsidRDefault="00017F27" w:rsidP="00017F27">
      <w:pPr>
        <w:ind w:left="-709" w:firstLine="709"/>
        <w:jc w:val="both"/>
        <w:rPr>
          <w:rFonts w:ascii="Times New Roman" w:hAnsi="Times New Roman"/>
          <w:sz w:val="24"/>
          <w:szCs w:val="24"/>
        </w:rPr>
      </w:pPr>
      <w:r w:rsidRPr="008901AD">
        <w:rPr>
          <w:rFonts w:ascii="Times New Roman" w:hAnsi="Times New Roman"/>
          <w:sz w:val="24"/>
          <w:szCs w:val="24"/>
        </w:rPr>
        <w:t>Классы VIII вида:</w:t>
      </w:r>
    </w:p>
    <w:tbl>
      <w:tblPr>
        <w:tblW w:w="45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3"/>
        <w:gridCol w:w="1432"/>
        <w:gridCol w:w="1430"/>
        <w:gridCol w:w="1264"/>
        <w:gridCol w:w="1262"/>
        <w:gridCol w:w="1149"/>
        <w:gridCol w:w="1147"/>
      </w:tblGrid>
      <w:tr w:rsidR="00017F27" w:rsidRPr="008901AD" w:rsidTr="00673BCD">
        <w:tc>
          <w:tcPr>
            <w:tcW w:w="781" w:type="pct"/>
            <w:vMerge w:val="restar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Класс</w:t>
            </w:r>
          </w:p>
        </w:tc>
        <w:tc>
          <w:tcPr>
            <w:tcW w:w="1571" w:type="pct"/>
            <w:gridSpan w:val="2"/>
          </w:tcPr>
          <w:p w:rsidR="00017F27" w:rsidRPr="008901AD" w:rsidRDefault="00C560A5" w:rsidP="00673BCD">
            <w:pPr>
              <w:ind w:left="-709" w:firstLine="709"/>
              <w:jc w:val="both"/>
              <w:rPr>
                <w:rFonts w:ascii="Times New Roman" w:hAnsi="Times New Roman"/>
                <w:sz w:val="24"/>
                <w:szCs w:val="24"/>
              </w:rPr>
            </w:pPr>
            <w:r>
              <w:rPr>
                <w:rFonts w:ascii="Times New Roman" w:hAnsi="Times New Roman"/>
                <w:sz w:val="24"/>
                <w:szCs w:val="24"/>
              </w:rPr>
              <w:t>2016/</w:t>
            </w:r>
            <w:r w:rsidR="00017F27" w:rsidRPr="008901AD">
              <w:rPr>
                <w:rFonts w:ascii="Times New Roman" w:hAnsi="Times New Roman"/>
                <w:sz w:val="24"/>
                <w:szCs w:val="24"/>
              </w:rPr>
              <w:t>2017</w:t>
            </w:r>
          </w:p>
        </w:tc>
        <w:tc>
          <w:tcPr>
            <w:tcW w:w="1387" w:type="pct"/>
            <w:gridSpan w:val="2"/>
          </w:tcPr>
          <w:p w:rsidR="00017F27" w:rsidRPr="008901AD" w:rsidRDefault="00C560A5" w:rsidP="00673BCD">
            <w:pPr>
              <w:ind w:left="-709" w:firstLine="709"/>
              <w:jc w:val="both"/>
              <w:rPr>
                <w:rFonts w:ascii="Times New Roman" w:hAnsi="Times New Roman"/>
                <w:sz w:val="24"/>
                <w:szCs w:val="24"/>
              </w:rPr>
            </w:pPr>
            <w:r>
              <w:rPr>
                <w:rFonts w:ascii="Times New Roman" w:hAnsi="Times New Roman"/>
                <w:sz w:val="24"/>
                <w:szCs w:val="24"/>
              </w:rPr>
              <w:t>2017/</w:t>
            </w:r>
            <w:r w:rsidR="00017F27" w:rsidRPr="008901AD">
              <w:rPr>
                <w:rFonts w:ascii="Times New Roman" w:hAnsi="Times New Roman"/>
                <w:sz w:val="24"/>
                <w:szCs w:val="24"/>
              </w:rPr>
              <w:t>2018</w:t>
            </w:r>
          </w:p>
        </w:tc>
        <w:tc>
          <w:tcPr>
            <w:tcW w:w="1261" w:type="pct"/>
            <w:gridSpan w:val="2"/>
          </w:tcPr>
          <w:p w:rsidR="00017F27" w:rsidRPr="008901AD" w:rsidRDefault="00C560A5" w:rsidP="00673BCD">
            <w:pPr>
              <w:ind w:left="-709" w:firstLine="709"/>
              <w:jc w:val="both"/>
              <w:rPr>
                <w:rFonts w:ascii="Times New Roman" w:hAnsi="Times New Roman"/>
                <w:sz w:val="24"/>
                <w:szCs w:val="24"/>
              </w:rPr>
            </w:pPr>
            <w:r>
              <w:rPr>
                <w:rFonts w:ascii="Times New Roman" w:hAnsi="Times New Roman"/>
                <w:sz w:val="24"/>
                <w:szCs w:val="24"/>
              </w:rPr>
              <w:t>2018/</w:t>
            </w:r>
            <w:r w:rsidR="00017F27" w:rsidRPr="008901AD">
              <w:rPr>
                <w:rFonts w:ascii="Times New Roman" w:hAnsi="Times New Roman"/>
                <w:sz w:val="24"/>
                <w:szCs w:val="24"/>
              </w:rPr>
              <w:t>2019</w:t>
            </w:r>
          </w:p>
        </w:tc>
      </w:tr>
      <w:tr w:rsidR="00017F27" w:rsidRPr="008901AD" w:rsidTr="00673BCD">
        <w:tc>
          <w:tcPr>
            <w:tcW w:w="781" w:type="pct"/>
            <w:vMerge/>
          </w:tcPr>
          <w:p w:rsidR="00017F27" w:rsidRPr="008901AD" w:rsidRDefault="00017F27" w:rsidP="00673BCD">
            <w:pPr>
              <w:ind w:left="-709" w:firstLine="709"/>
              <w:jc w:val="both"/>
              <w:rPr>
                <w:rFonts w:ascii="Times New Roman" w:hAnsi="Times New Roman"/>
                <w:sz w:val="24"/>
                <w:szCs w:val="24"/>
              </w:rPr>
            </w:pPr>
          </w:p>
        </w:tc>
        <w:tc>
          <w:tcPr>
            <w:tcW w:w="786"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Общ.</w:t>
            </w:r>
          </w:p>
        </w:tc>
        <w:tc>
          <w:tcPr>
            <w:tcW w:w="7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Кач.</w:t>
            </w:r>
          </w:p>
        </w:tc>
        <w:tc>
          <w:tcPr>
            <w:tcW w:w="694" w:type="pct"/>
          </w:tcPr>
          <w:p w:rsidR="00017F27" w:rsidRPr="008901AD" w:rsidRDefault="00017F27" w:rsidP="00673BCD">
            <w:pPr>
              <w:ind w:left="-709" w:firstLine="709"/>
              <w:jc w:val="both"/>
              <w:rPr>
                <w:rFonts w:ascii="Times New Roman" w:hAnsi="Times New Roman"/>
                <w:sz w:val="24"/>
                <w:szCs w:val="24"/>
              </w:rPr>
            </w:pPr>
          </w:p>
        </w:tc>
        <w:tc>
          <w:tcPr>
            <w:tcW w:w="693" w:type="pct"/>
          </w:tcPr>
          <w:p w:rsidR="00017F27" w:rsidRPr="008901AD" w:rsidRDefault="00017F27" w:rsidP="00673BCD">
            <w:pPr>
              <w:ind w:left="-709" w:firstLine="709"/>
              <w:jc w:val="both"/>
              <w:rPr>
                <w:rFonts w:ascii="Times New Roman" w:hAnsi="Times New Roman"/>
                <w:sz w:val="24"/>
                <w:szCs w:val="24"/>
              </w:rPr>
            </w:pPr>
          </w:p>
        </w:tc>
        <w:tc>
          <w:tcPr>
            <w:tcW w:w="631" w:type="pct"/>
          </w:tcPr>
          <w:p w:rsidR="00017F27" w:rsidRPr="008901AD" w:rsidRDefault="00017F27" w:rsidP="00673BCD">
            <w:pPr>
              <w:ind w:left="-709" w:firstLine="709"/>
              <w:jc w:val="both"/>
              <w:rPr>
                <w:rFonts w:ascii="Times New Roman" w:hAnsi="Times New Roman"/>
                <w:sz w:val="24"/>
                <w:szCs w:val="24"/>
              </w:rPr>
            </w:pPr>
          </w:p>
        </w:tc>
        <w:tc>
          <w:tcPr>
            <w:tcW w:w="630" w:type="pct"/>
          </w:tcPr>
          <w:p w:rsidR="00017F27" w:rsidRPr="008901AD" w:rsidRDefault="00017F27" w:rsidP="00673BCD">
            <w:pPr>
              <w:ind w:left="-709" w:firstLine="709"/>
              <w:jc w:val="both"/>
              <w:rPr>
                <w:rFonts w:ascii="Times New Roman" w:hAnsi="Times New Roman"/>
                <w:sz w:val="24"/>
                <w:szCs w:val="24"/>
              </w:rPr>
            </w:pPr>
          </w:p>
        </w:tc>
      </w:tr>
      <w:tr w:rsidR="00017F27" w:rsidRPr="008901AD" w:rsidTr="00673BCD">
        <w:tc>
          <w:tcPr>
            <w:tcW w:w="78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2в</w:t>
            </w:r>
          </w:p>
        </w:tc>
        <w:tc>
          <w:tcPr>
            <w:tcW w:w="786"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7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694"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69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63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3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0</w:t>
            </w:r>
          </w:p>
        </w:tc>
      </w:tr>
      <w:tr w:rsidR="00017F27" w:rsidRPr="008901AD" w:rsidTr="00673BCD">
        <w:tc>
          <w:tcPr>
            <w:tcW w:w="78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3в</w:t>
            </w:r>
          </w:p>
        </w:tc>
        <w:tc>
          <w:tcPr>
            <w:tcW w:w="786"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7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694"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69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63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3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r>
      <w:tr w:rsidR="00017F27" w:rsidRPr="008901AD" w:rsidTr="00673BCD">
        <w:tc>
          <w:tcPr>
            <w:tcW w:w="78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4в</w:t>
            </w:r>
          </w:p>
        </w:tc>
        <w:tc>
          <w:tcPr>
            <w:tcW w:w="786"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44%</w:t>
            </w:r>
          </w:p>
        </w:tc>
        <w:tc>
          <w:tcPr>
            <w:tcW w:w="694"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9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33%</w:t>
            </w:r>
          </w:p>
        </w:tc>
        <w:tc>
          <w:tcPr>
            <w:tcW w:w="63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3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67%</w:t>
            </w:r>
          </w:p>
        </w:tc>
      </w:tr>
      <w:tr w:rsidR="00017F27" w:rsidRPr="008901AD" w:rsidTr="00673BCD">
        <w:tc>
          <w:tcPr>
            <w:tcW w:w="78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5б</w:t>
            </w:r>
          </w:p>
        </w:tc>
        <w:tc>
          <w:tcPr>
            <w:tcW w:w="786"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29%</w:t>
            </w:r>
          </w:p>
        </w:tc>
        <w:tc>
          <w:tcPr>
            <w:tcW w:w="694"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9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50%</w:t>
            </w:r>
          </w:p>
        </w:tc>
        <w:tc>
          <w:tcPr>
            <w:tcW w:w="63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3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0</w:t>
            </w:r>
          </w:p>
        </w:tc>
      </w:tr>
      <w:tr w:rsidR="00017F27" w:rsidRPr="008901AD" w:rsidTr="00673BCD">
        <w:tc>
          <w:tcPr>
            <w:tcW w:w="78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6г</w:t>
            </w:r>
          </w:p>
        </w:tc>
        <w:tc>
          <w:tcPr>
            <w:tcW w:w="786"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57%</w:t>
            </w:r>
          </w:p>
        </w:tc>
        <w:tc>
          <w:tcPr>
            <w:tcW w:w="694"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9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29%</w:t>
            </w:r>
          </w:p>
        </w:tc>
        <w:tc>
          <w:tcPr>
            <w:tcW w:w="63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3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50%</w:t>
            </w:r>
          </w:p>
        </w:tc>
      </w:tr>
      <w:tr w:rsidR="00017F27" w:rsidRPr="008901AD" w:rsidTr="00673BCD">
        <w:tc>
          <w:tcPr>
            <w:tcW w:w="78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8г</w:t>
            </w:r>
          </w:p>
        </w:tc>
        <w:tc>
          <w:tcPr>
            <w:tcW w:w="786"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50%</w:t>
            </w:r>
          </w:p>
        </w:tc>
        <w:tc>
          <w:tcPr>
            <w:tcW w:w="694"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9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25%</w:t>
            </w:r>
          </w:p>
        </w:tc>
        <w:tc>
          <w:tcPr>
            <w:tcW w:w="63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3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0</w:t>
            </w:r>
          </w:p>
        </w:tc>
      </w:tr>
      <w:tr w:rsidR="00017F27" w:rsidRPr="008901AD" w:rsidTr="00673BCD">
        <w:tc>
          <w:tcPr>
            <w:tcW w:w="78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8в</w:t>
            </w:r>
          </w:p>
        </w:tc>
        <w:tc>
          <w:tcPr>
            <w:tcW w:w="786"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40%</w:t>
            </w:r>
          </w:p>
        </w:tc>
        <w:tc>
          <w:tcPr>
            <w:tcW w:w="694"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9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40%</w:t>
            </w:r>
          </w:p>
        </w:tc>
        <w:tc>
          <w:tcPr>
            <w:tcW w:w="63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3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40%</w:t>
            </w:r>
          </w:p>
        </w:tc>
      </w:tr>
      <w:tr w:rsidR="00017F27" w:rsidRPr="008901AD" w:rsidTr="00673BCD">
        <w:tc>
          <w:tcPr>
            <w:tcW w:w="78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9г</w:t>
            </w:r>
          </w:p>
        </w:tc>
        <w:tc>
          <w:tcPr>
            <w:tcW w:w="786"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71%</w:t>
            </w:r>
          </w:p>
        </w:tc>
        <w:tc>
          <w:tcPr>
            <w:tcW w:w="694"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9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38%</w:t>
            </w:r>
          </w:p>
        </w:tc>
        <w:tc>
          <w:tcPr>
            <w:tcW w:w="63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3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33%</w:t>
            </w:r>
          </w:p>
        </w:tc>
      </w:tr>
      <w:tr w:rsidR="00017F27" w:rsidRPr="008901AD" w:rsidTr="00673BCD">
        <w:tc>
          <w:tcPr>
            <w:tcW w:w="78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9г</w:t>
            </w:r>
          </w:p>
        </w:tc>
        <w:tc>
          <w:tcPr>
            <w:tcW w:w="786"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785"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28%</w:t>
            </w:r>
          </w:p>
        </w:tc>
        <w:tc>
          <w:tcPr>
            <w:tcW w:w="694"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9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25%</w:t>
            </w:r>
          </w:p>
        </w:tc>
        <w:tc>
          <w:tcPr>
            <w:tcW w:w="63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c>
          <w:tcPr>
            <w:tcW w:w="63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w:t>
            </w:r>
          </w:p>
        </w:tc>
      </w:tr>
      <w:tr w:rsidR="00017F27" w:rsidRPr="008901AD" w:rsidTr="00673BCD">
        <w:tc>
          <w:tcPr>
            <w:tcW w:w="78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Итог:</w:t>
            </w:r>
          </w:p>
        </w:tc>
        <w:tc>
          <w:tcPr>
            <w:tcW w:w="786" w:type="pct"/>
          </w:tcPr>
          <w:p w:rsidR="00017F27" w:rsidRPr="008901AD" w:rsidRDefault="00017F27" w:rsidP="00673BCD">
            <w:pPr>
              <w:ind w:left="-709" w:firstLine="709"/>
              <w:jc w:val="both"/>
              <w:rPr>
                <w:rFonts w:ascii="Times New Roman" w:hAnsi="Times New Roman"/>
                <w:sz w:val="24"/>
                <w:szCs w:val="24"/>
                <w:highlight w:val="yellow"/>
              </w:rPr>
            </w:pPr>
            <w:r w:rsidRPr="008901AD">
              <w:rPr>
                <w:rFonts w:ascii="Times New Roman" w:hAnsi="Times New Roman"/>
                <w:sz w:val="24"/>
                <w:szCs w:val="24"/>
              </w:rPr>
              <w:t>100%</w:t>
            </w:r>
          </w:p>
        </w:tc>
        <w:tc>
          <w:tcPr>
            <w:tcW w:w="785" w:type="pct"/>
          </w:tcPr>
          <w:p w:rsidR="00017F27" w:rsidRPr="008901AD" w:rsidRDefault="00017F27" w:rsidP="00673BCD">
            <w:pPr>
              <w:ind w:left="-709" w:firstLine="709"/>
              <w:jc w:val="both"/>
              <w:rPr>
                <w:rFonts w:ascii="Times New Roman" w:hAnsi="Times New Roman"/>
                <w:sz w:val="24"/>
                <w:szCs w:val="24"/>
                <w:highlight w:val="yellow"/>
              </w:rPr>
            </w:pPr>
            <w:r w:rsidRPr="008901AD">
              <w:rPr>
                <w:rFonts w:ascii="Times New Roman" w:hAnsi="Times New Roman"/>
                <w:sz w:val="24"/>
                <w:szCs w:val="24"/>
              </w:rPr>
              <w:t>44%</w:t>
            </w:r>
          </w:p>
        </w:tc>
        <w:tc>
          <w:tcPr>
            <w:tcW w:w="694"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93"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43%</w:t>
            </w:r>
          </w:p>
        </w:tc>
        <w:tc>
          <w:tcPr>
            <w:tcW w:w="631"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100%</w:t>
            </w:r>
          </w:p>
        </w:tc>
        <w:tc>
          <w:tcPr>
            <w:tcW w:w="630" w:type="pct"/>
          </w:tcPr>
          <w:p w:rsidR="00017F27" w:rsidRPr="008901AD" w:rsidRDefault="00017F27" w:rsidP="00673BCD">
            <w:pPr>
              <w:ind w:left="-709" w:firstLine="709"/>
              <w:jc w:val="both"/>
              <w:rPr>
                <w:rFonts w:ascii="Times New Roman" w:hAnsi="Times New Roman"/>
                <w:sz w:val="24"/>
                <w:szCs w:val="24"/>
              </w:rPr>
            </w:pPr>
            <w:r w:rsidRPr="008901AD">
              <w:rPr>
                <w:rFonts w:ascii="Times New Roman" w:hAnsi="Times New Roman"/>
                <w:sz w:val="24"/>
                <w:szCs w:val="24"/>
              </w:rPr>
              <w:t>36%</w:t>
            </w:r>
          </w:p>
        </w:tc>
      </w:tr>
    </w:tbl>
    <w:p w:rsidR="00017F27" w:rsidRPr="008901AD" w:rsidRDefault="00017F27" w:rsidP="00017F27">
      <w:pPr>
        <w:ind w:left="-709" w:firstLine="709"/>
        <w:jc w:val="both"/>
        <w:rPr>
          <w:rFonts w:ascii="Times New Roman" w:hAnsi="Times New Roman"/>
          <w:sz w:val="24"/>
          <w:szCs w:val="24"/>
        </w:rPr>
      </w:pPr>
    </w:p>
    <w:p w:rsidR="00017F27" w:rsidRPr="008901AD" w:rsidRDefault="00017F27" w:rsidP="00017F27">
      <w:pPr>
        <w:ind w:left="-709" w:firstLine="709"/>
        <w:jc w:val="both"/>
        <w:rPr>
          <w:rFonts w:ascii="Times New Roman" w:hAnsi="Times New Roman"/>
          <w:sz w:val="24"/>
          <w:szCs w:val="24"/>
        </w:rPr>
      </w:pPr>
      <w:r>
        <w:rPr>
          <w:rFonts w:ascii="Times New Roman" w:hAnsi="Times New Roman"/>
          <w:noProof/>
          <w:sz w:val="24"/>
          <w:szCs w:val="24"/>
        </w:rPr>
        <w:drawing>
          <wp:inline distT="0" distB="0" distL="0" distR="0">
            <wp:extent cx="5252720" cy="2062480"/>
            <wp:effectExtent l="0" t="0" r="0" b="0"/>
            <wp:docPr id="21"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017F27" w:rsidRPr="008901AD" w:rsidRDefault="00017F27" w:rsidP="00673BCD">
      <w:pPr>
        <w:ind w:firstLine="708"/>
        <w:jc w:val="both"/>
        <w:rPr>
          <w:rFonts w:ascii="Times New Roman" w:hAnsi="Times New Roman"/>
          <w:sz w:val="24"/>
          <w:szCs w:val="24"/>
        </w:rPr>
      </w:pPr>
      <w:r w:rsidRPr="008901AD">
        <w:rPr>
          <w:rFonts w:ascii="Times New Roman" w:hAnsi="Times New Roman"/>
          <w:sz w:val="24"/>
          <w:szCs w:val="24"/>
        </w:rPr>
        <w:t>Общая успеваемость в классах VIII вида является стабильной, качественная успеваемость значительно понизилась</w:t>
      </w:r>
    </w:p>
    <w:p w:rsidR="00017F27" w:rsidRPr="008901AD" w:rsidRDefault="00C560A5" w:rsidP="00673BCD">
      <w:pPr>
        <w:ind w:left="-1" w:firstLine="709"/>
        <w:jc w:val="both"/>
        <w:rPr>
          <w:rFonts w:ascii="Times New Roman" w:hAnsi="Times New Roman"/>
          <w:b/>
          <w:sz w:val="24"/>
          <w:szCs w:val="24"/>
        </w:rPr>
      </w:pPr>
      <w:r>
        <w:rPr>
          <w:rFonts w:ascii="Times New Roman" w:hAnsi="Times New Roman"/>
          <w:b/>
          <w:sz w:val="24"/>
          <w:szCs w:val="24"/>
        </w:rPr>
        <w:t xml:space="preserve">6.4. </w:t>
      </w:r>
      <w:r w:rsidR="00017F27" w:rsidRPr="008901AD">
        <w:rPr>
          <w:rFonts w:ascii="Times New Roman" w:hAnsi="Times New Roman"/>
          <w:b/>
          <w:sz w:val="24"/>
          <w:szCs w:val="24"/>
        </w:rPr>
        <w:t>Трудовое обучение.</w:t>
      </w:r>
    </w:p>
    <w:p w:rsidR="00017F27" w:rsidRPr="008901AD" w:rsidRDefault="00C560A5" w:rsidP="00673BCD">
      <w:pPr>
        <w:ind w:firstLine="709"/>
        <w:jc w:val="both"/>
        <w:rPr>
          <w:rFonts w:ascii="Times New Roman" w:hAnsi="Times New Roman"/>
          <w:sz w:val="24"/>
          <w:szCs w:val="24"/>
        </w:rPr>
      </w:pPr>
      <w:r>
        <w:rPr>
          <w:rFonts w:ascii="Times New Roman" w:hAnsi="Times New Roman"/>
          <w:sz w:val="24"/>
          <w:szCs w:val="24"/>
        </w:rPr>
        <w:t>В 2018/2019</w:t>
      </w:r>
      <w:r w:rsidR="00017F27" w:rsidRPr="008901AD">
        <w:rPr>
          <w:rFonts w:ascii="Times New Roman" w:hAnsi="Times New Roman"/>
          <w:sz w:val="24"/>
          <w:szCs w:val="24"/>
        </w:rPr>
        <w:t xml:space="preserve"> учебном году уроки технологии и труд с национальной направленностью у девочек вели учителя начальной школы т.к. учитель данной специализации отсутствовал.</w:t>
      </w:r>
    </w:p>
    <w:p w:rsidR="00017F27" w:rsidRPr="008901AD" w:rsidRDefault="00017F27" w:rsidP="00673BCD">
      <w:pPr>
        <w:jc w:val="both"/>
        <w:rPr>
          <w:rFonts w:ascii="Times New Roman" w:hAnsi="Times New Roman"/>
          <w:sz w:val="24"/>
          <w:szCs w:val="24"/>
        </w:rPr>
      </w:pPr>
      <w:r w:rsidRPr="008901AD">
        <w:rPr>
          <w:rFonts w:ascii="Times New Roman" w:hAnsi="Times New Roman"/>
          <w:sz w:val="24"/>
          <w:szCs w:val="24"/>
        </w:rPr>
        <w:lastRenderedPageBreak/>
        <w:t xml:space="preserve">  </w:t>
      </w:r>
      <w:r w:rsidR="00673BCD">
        <w:rPr>
          <w:rFonts w:ascii="Times New Roman" w:hAnsi="Times New Roman"/>
          <w:sz w:val="24"/>
          <w:szCs w:val="24"/>
        </w:rPr>
        <w:tab/>
      </w:r>
      <w:r w:rsidRPr="008901AD">
        <w:rPr>
          <w:rFonts w:ascii="Times New Roman" w:hAnsi="Times New Roman"/>
          <w:sz w:val="24"/>
          <w:szCs w:val="24"/>
        </w:rPr>
        <w:t xml:space="preserve">Трудовое обучение и профориентация являются составными частями учебно-воспитательной работы и способствуют решению проблем социально-трудовой и бытовой ориентации учащихся. Трудовое обучение проводится как по программам для массовых школ с учетом ее адаптации, так и по специальным программам в несколько этапов, имеющих свое содержание, цели, задачи, формы, организационно-педагогические и методические особенности. Профессиональная ориентация учащихся осуществляется с учетом психофизических способностей и местных возможностей трудоустройства. </w:t>
      </w:r>
    </w:p>
    <w:p w:rsidR="00017F27" w:rsidRPr="008901AD" w:rsidRDefault="00017F27" w:rsidP="00673BCD">
      <w:pPr>
        <w:jc w:val="both"/>
        <w:rPr>
          <w:rFonts w:ascii="Times New Roman" w:hAnsi="Times New Roman"/>
          <w:sz w:val="24"/>
          <w:szCs w:val="24"/>
        </w:rPr>
      </w:pPr>
      <w:r w:rsidRPr="008901AD">
        <w:rPr>
          <w:rFonts w:ascii="Times New Roman" w:hAnsi="Times New Roman"/>
          <w:sz w:val="24"/>
          <w:szCs w:val="24"/>
        </w:rPr>
        <w:t xml:space="preserve">       </w:t>
      </w:r>
      <w:r w:rsidR="00673BCD">
        <w:rPr>
          <w:rFonts w:ascii="Times New Roman" w:hAnsi="Times New Roman"/>
          <w:sz w:val="24"/>
          <w:szCs w:val="24"/>
        </w:rPr>
        <w:tab/>
      </w:r>
      <w:r w:rsidRPr="008901AD">
        <w:rPr>
          <w:rFonts w:ascii="Times New Roman" w:hAnsi="Times New Roman"/>
          <w:sz w:val="24"/>
          <w:szCs w:val="24"/>
        </w:rPr>
        <w:t xml:space="preserve">На уроках технологии ведется работа по профессиональному самоопределению учащихся. Ребята знакомились с рабочими профессиями: токарь, столяр, плотник, швея, повар. Девочки обучились вязанию на спицах варежек, носков; вязанию крючком ковриков, салфеток, чехлов на телефоны, цветов для настенных панно. Мальчики освоили приемы выжигания рисунков, орнаментов, изготовления мебели (табуреты, скамейки, детские стулья, столики).  </w:t>
      </w:r>
    </w:p>
    <w:p w:rsidR="00017F27" w:rsidRPr="008901AD" w:rsidRDefault="00017F27" w:rsidP="00673BCD">
      <w:pPr>
        <w:jc w:val="both"/>
        <w:rPr>
          <w:rFonts w:ascii="Times New Roman" w:hAnsi="Times New Roman"/>
          <w:sz w:val="24"/>
          <w:szCs w:val="24"/>
        </w:rPr>
      </w:pPr>
      <w:r w:rsidRPr="008901AD">
        <w:rPr>
          <w:rFonts w:ascii="Times New Roman" w:hAnsi="Times New Roman"/>
          <w:sz w:val="24"/>
          <w:szCs w:val="24"/>
        </w:rPr>
        <w:t xml:space="preserve">     </w:t>
      </w:r>
      <w:r w:rsidR="00673BCD">
        <w:rPr>
          <w:rFonts w:ascii="Times New Roman" w:hAnsi="Times New Roman"/>
          <w:sz w:val="24"/>
          <w:szCs w:val="24"/>
        </w:rPr>
        <w:tab/>
      </w:r>
      <w:r w:rsidRPr="008901AD">
        <w:rPr>
          <w:rFonts w:ascii="Times New Roman" w:hAnsi="Times New Roman"/>
          <w:sz w:val="24"/>
          <w:szCs w:val="24"/>
        </w:rPr>
        <w:t>Именно на занятиях трудового обучения и кружках ребята коррекционных классов развивают свои творческие способности, учителя находят в каждом ребенке его индивидуальные возможности и развивают их, ведь в жизни все эти навыки ребятам будет необходимы, и позволят адаптироваться в разных жизненных условиях.</w:t>
      </w:r>
    </w:p>
    <w:p w:rsidR="00017F27" w:rsidRPr="008901AD" w:rsidRDefault="00017F27" w:rsidP="00673BCD">
      <w:pPr>
        <w:jc w:val="both"/>
        <w:rPr>
          <w:rFonts w:ascii="Times New Roman" w:hAnsi="Times New Roman"/>
          <w:sz w:val="24"/>
          <w:szCs w:val="24"/>
        </w:rPr>
      </w:pPr>
      <w:r w:rsidRPr="008901AD">
        <w:rPr>
          <w:rFonts w:ascii="Times New Roman" w:hAnsi="Times New Roman"/>
          <w:sz w:val="24"/>
          <w:szCs w:val="24"/>
        </w:rPr>
        <w:t xml:space="preserve">    </w:t>
      </w:r>
      <w:r w:rsidR="00673BCD">
        <w:rPr>
          <w:rFonts w:ascii="Times New Roman" w:hAnsi="Times New Roman"/>
          <w:sz w:val="24"/>
          <w:szCs w:val="24"/>
        </w:rPr>
        <w:tab/>
      </w:r>
      <w:r w:rsidRPr="008901AD">
        <w:rPr>
          <w:rFonts w:ascii="Times New Roman" w:hAnsi="Times New Roman"/>
          <w:color w:val="222222"/>
          <w:sz w:val="24"/>
          <w:szCs w:val="24"/>
        </w:rPr>
        <w:t>Ведущим звеном системы педагогических мероприятий по социальной адаптации учащихся специальной (коррекционной) школы является курс по СБО. Это специальные уроки, направленные на практическую подготовку учащихся к самостоятельной жизни и труду, на формирование у них знаний и умений, способствующих социальной адаптации, на повышение общего развития. Занятия ориентированы на развитие и совершенствование у школьников навыков самообслуживания, ведения домашнего хозяйства, ориентировки в окружающей жизни. На уроках СБО которые ведут классные руководители, осуществляется экономическое просвещение и воспитание учащихся; формирование у них морально-этических норм поведения; выработка навыков общения со сверстниками, знакомыми и незнакомыми людьми; развитие эстетического вкуса; развитие умений пользоваться услугами различных организаций, учреждений, предприятий службы быта.</w:t>
      </w:r>
    </w:p>
    <w:p w:rsidR="00673BCD" w:rsidRDefault="00673BCD" w:rsidP="00673BCD">
      <w:pPr>
        <w:jc w:val="both"/>
        <w:rPr>
          <w:rFonts w:ascii="Times New Roman" w:hAnsi="Times New Roman"/>
          <w:sz w:val="24"/>
          <w:szCs w:val="24"/>
        </w:rPr>
      </w:pPr>
    </w:p>
    <w:p w:rsidR="00017F27" w:rsidRPr="008901AD" w:rsidRDefault="00673BCD" w:rsidP="00673BCD">
      <w:pPr>
        <w:jc w:val="both"/>
        <w:rPr>
          <w:rFonts w:ascii="Times New Roman" w:hAnsi="Times New Roman"/>
          <w:b/>
          <w:sz w:val="24"/>
          <w:szCs w:val="24"/>
        </w:rPr>
      </w:pPr>
      <w:r>
        <w:rPr>
          <w:rFonts w:ascii="Times New Roman" w:hAnsi="Times New Roman"/>
          <w:b/>
          <w:sz w:val="24"/>
          <w:szCs w:val="24"/>
        </w:rPr>
        <w:t xml:space="preserve">6.5. </w:t>
      </w:r>
      <w:r w:rsidR="00017F27" w:rsidRPr="008901AD">
        <w:rPr>
          <w:rFonts w:ascii="Times New Roman" w:hAnsi="Times New Roman"/>
          <w:b/>
          <w:sz w:val="24"/>
          <w:szCs w:val="24"/>
        </w:rPr>
        <w:t>Внеурочная деятельность.</w:t>
      </w:r>
    </w:p>
    <w:p w:rsidR="00017F27" w:rsidRPr="008901AD" w:rsidRDefault="00017F27" w:rsidP="00673BCD">
      <w:pPr>
        <w:ind w:firstLine="709"/>
        <w:jc w:val="both"/>
        <w:rPr>
          <w:rFonts w:ascii="Times New Roman" w:hAnsi="Times New Roman"/>
          <w:sz w:val="24"/>
          <w:szCs w:val="24"/>
        </w:rPr>
      </w:pPr>
      <w:r w:rsidRPr="008901AD">
        <w:rPr>
          <w:rFonts w:ascii="Times New Roman" w:hAnsi="Times New Roman"/>
          <w:sz w:val="24"/>
          <w:szCs w:val="24"/>
        </w:rPr>
        <w:t>В связи с тем, что большая часть учащихся системы КРО учатся во вторую смену классы детей с легкой умственной отсталостью, занятия в кружках и секциях в полной мере невозможны.</w:t>
      </w:r>
    </w:p>
    <w:p w:rsidR="00017F27" w:rsidRPr="008901AD" w:rsidRDefault="00017F27" w:rsidP="00673BCD">
      <w:pPr>
        <w:ind w:left="-1" w:firstLine="709"/>
        <w:jc w:val="both"/>
        <w:rPr>
          <w:rFonts w:ascii="Times New Roman" w:hAnsi="Times New Roman"/>
          <w:sz w:val="24"/>
          <w:szCs w:val="24"/>
        </w:rPr>
      </w:pPr>
      <w:r w:rsidRPr="008901AD">
        <w:rPr>
          <w:rFonts w:ascii="Times New Roman" w:hAnsi="Times New Roman"/>
          <w:sz w:val="24"/>
          <w:szCs w:val="24"/>
        </w:rPr>
        <w:t>Учащиеся с ОВЗ активно принимали участие в школьный и районных мероприятиях.</w:t>
      </w:r>
    </w:p>
    <w:p w:rsidR="00017F27" w:rsidRPr="008901AD" w:rsidRDefault="00017F27" w:rsidP="00673BCD">
      <w:pPr>
        <w:numPr>
          <w:ilvl w:val="0"/>
          <w:numId w:val="79"/>
        </w:numPr>
        <w:spacing w:after="0" w:line="240" w:lineRule="auto"/>
        <w:ind w:left="0" w:firstLine="709"/>
        <w:jc w:val="both"/>
        <w:rPr>
          <w:rFonts w:ascii="Times New Roman" w:hAnsi="Times New Roman"/>
          <w:sz w:val="24"/>
          <w:szCs w:val="24"/>
        </w:rPr>
      </w:pPr>
      <w:r w:rsidRPr="008901AD">
        <w:rPr>
          <w:rFonts w:ascii="Times New Roman" w:hAnsi="Times New Roman"/>
          <w:sz w:val="24"/>
          <w:szCs w:val="24"/>
        </w:rPr>
        <w:t>Лапсуй Дмитрий ученик 9г класса (</w:t>
      </w:r>
      <w:r w:rsidRPr="008901AD">
        <w:rPr>
          <w:rFonts w:ascii="Times New Roman" w:hAnsi="Times New Roman"/>
          <w:sz w:val="24"/>
          <w:szCs w:val="24"/>
          <w:lang w:val="en-US"/>
        </w:rPr>
        <w:t>VIII</w:t>
      </w:r>
      <w:r w:rsidRPr="008901AD">
        <w:rPr>
          <w:rFonts w:ascii="Times New Roman" w:hAnsi="Times New Roman"/>
          <w:sz w:val="24"/>
          <w:szCs w:val="24"/>
        </w:rPr>
        <w:t>) вида принял участие в районном конкурсе «Первенство Тазовского района по военно-прикладной физической подготовку и стрельбе из пневматического оружия» 2-е командное место.</w:t>
      </w:r>
    </w:p>
    <w:p w:rsidR="00017F27" w:rsidRPr="008901AD" w:rsidRDefault="00017F27" w:rsidP="00673BCD">
      <w:pPr>
        <w:numPr>
          <w:ilvl w:val="0"/>
          <w:numId w:val="79"/>
        </w:numPr>
        <w:spacing w:after="0" w:line="240" w:lineRule="auto"/>
        <w:ind w:left="0" w:firstLine="709"/>
        <w:jc w:val="both"/>
        <w:rPr>
          <w:rFonts w:ascii="Times New Roman" w:hAnsi="Times New Roman"/>
          <w:sz w:val="24"/>
          <w:szCs w:val="24"/>
        </w:rPr>
      </w:pPr>
      <w:r w:rsidRPr="008901AD">
        <w:rPr>
          <w:rFonts w:ascii="Times New Roman" w:hAnsi="Times New Roman"/>
          <w:sz w:val="24"/>
          <w:szCs w:val="24"/>
        </w:rPr>
        <w:t>Яптунай Кирилл Родионович ученик 8в класса (</w:t>
      </w:r>
      <w:r w:rsidRPr="008901AD">
        <w:rPr>
          <w:rFonts w:ascii="Times New Roman" w:hAnsi="Times New Roman"/>
          <w:sz w:val="24"/>
          <w:szCs w:val="24"/>
          <w:lang w:val="en-US"/>
        </w:rPr>
        <w:t>VIII</w:t>
      </w:r>
      <w:r w:rsidRPr="008901AD">
        <w:rPr>
          <w:rFonts w:ascii="Times New Roman" w:hAnsi="Times New Roman"/>
          <w:sz w:val="24"/>
          <w:szCs w:val="24"/>
        </w:rPr>
        <w:t>) вида принял участие в районной Спартакиаде учащихся Тазовского района.</w:t>
      </w:r>
    </w:p>
    <w:p w:rsidR="00673BCD" w:rsidRDefault="00017F27" w:rsidP="00673BCD">
      <w:pPr>
        <w:jc w:val="both"/>
        <w:rPr>
          <w:rFonts w:ascii="Times New Roman" w:hAnsi="Times New Roman"/>
          <w:sz w:val="24"/>
          <w:szCs w:val="24"/>
        </w:rPr>
      </w:pPr>
      <w:r w:rsidRPr="008901AD">
        <w:rPr>
          <w:rFonts w:ascii="Times New Roman" w:hAnsi="Times New Roman"/>
          <w:sz w:val="24"/>
          <w:szCs w:val="24"/>
        </w:rPr>
        <w:t xml:space="preserve">Районный конкурс «Юнный пожарный» 2-е командное место. Районный конкурс «Зарница» </w:t>
      </w:r>
      <w:r w:rsidR="00673BCD">
        <w:rPr>
          <w:rFonts w:ascii="Times New Roman" w:hAnsi="Times New Roman"/>
          <w:sz w:val="24"/>
          <w:szCs w:val="24"/>
        </w:rPr>
        <w:t xml:space="preserve">  </w:t>
      </w:r>
      <w:r w:rsidRPr="008901AD">
        <w:rPr>
          <w:rFonts w:ascii="Times New Roman" w:hAnsi="Times New Roman"/>
          <w:sz w:val="24"/>
          <w:szCs w:val="24"/>
        </w:rPr>
        <w:t>4-е командное место.</w:t>
      </w:r>
      <w:r w:rsidR="00673BCD">
        <w:rPr>
          <w:rFonts w:ascii="Times New Roman" w:hAnsi="Times New Roman"/>
          <w:sz w:val="24"/>
          <w:szCs w:val="24"/>
        </w:rPr>
        <w:t xml:space="preserve">                                                </w:t>
      </w:r>
    </w:p>
    <w:p w:rsidR="00017F27" w:rsidRPr="008901AD" w:rsidRDefault="00673BCD" w:rsidP="00673BCD">
      <w:pPr>
        <w:ind w:left="-1" w:firstLine="709"/>
        <w:jc w:val="both"/>
        <w:rPr>
          <w:rFonts w:ascii="Times New Roman" w:hAnsi="Times New Roman"/>
          <w:sz w:val="24"/>
          <w:szCs w:val="24"/>
        </w:rPr>
      </w:pPr>
      <w:r>
        <w:rPr>
          <w:rFonts w:ascii="Times New Roman" w:hAnsi="Times New Roman"/>
          <w:sz w:val="24"/>
          <w:szCs w:val="24"/>
        </w:rPr>
        <w:lastRenderedPageBreak/>
        <w:t>3.</w:t>
      </w:r>
      <w:r w:rsidR="00017F27" w:rsidRPr="008901AD">
        <w:rPr>
          <w:rFonts w:ascii="Times New Roman" w:hAnsi="Times New Roman"/>
          <w:sz w:val="24"/>
          <w:szCs w:val="24"/>
        </w:rPr>
        <w:t>Мартынович Александр Юрьевич принял участие в районном конкурсе «Статен, строен, уважения достоин» 2-е командное место.</w:t>
      </w:r>
    </w:p>
    <w:p w:rsidR="00017F27" w:rsidRPr="008901AD" w:rsidRDefault="00673BCD" w:rsidP="00673BCD">
      <w:pPr>
        <w:ind w:left="-1" w:firstLine="709"/>
        <w:jc w:val="both"/>
        <w:rPr>
          <w:rFonts w:ascii="Times New Roman" w:hAnsi="Times New Roman"/>
          <w:b/>
          <w:sz w:val="24"/>
          <w:szCs w:val="24"/>
        </w:rPr>
      </w:pPr>
      <w:r>
        <w:rPr>
          <w:rFonts w:ascii="Times New Roman" w:hAnsi="Times New Roman"/>
          <w:b/>
          <w:sz w:val="24"/>
          <w:szCs w:val="24"/>
        </w:rPr>
        <w:t xml:space="preserve">6.5.  </w:t>
      </w:r>
      <w:r w:rsidR="00017F27" w:rsidRPr="008901AD">
        <w:rPr>
          <w:rFonts w:ascii="Times New Roman" w:hAnsi="Times New Roman"/>
          <w:b/>
          <w:sz w:val="24"/>
          <w:szCs w:val="24"/>
        </w:rPr>
        <w:t>Профориентационная работа.</w:t>
      </w:r>
    </w:p>
    <w:p w:rsidR="00017F27" w:rsidRPr="008901AD" w:rsidRDefault="00017F27" w:rsidP="00673BCD">
      <w:pPr>
        <w:ind w:firstLine="709"/>
        <w:jc w:val="both"/>
        <w:rPr>
          <w:rFonts w:ascii="Times New Roman" w:hAnsi="Times New Roman"/>
          <w:sz w:val="24"/>
          <w:szCs w:val="24"/>
        </w:rPr>
      </w:pPr>
      <w:r w:rsidRPr="008901AD">
        <w:rPr>
          <w:rFonts w:ascii="Times New Roman" w:hAnsi="Times New Roman"/>
          <w:sz w:val="24"/>
          <w:szCs w:val="24"/>
        </w:rPr>
        <w:t xml:space="preserve">Важной задачей комплексной профориентации является формирование у подростков с ОВЗ профессионального выбора и мотивации к деятельности, адекватной их возможностям, так как они испытывают трудности следующего характера: </w:t>
      </w:r>
      <w:r w:rsidRPr="008901AD">
        <w:rPr>
          <w:rFonts w:ascii="Times New Roman" w:hAnsi="Times New Roman"/>
          <w:sz w:val="24"/>
          <w:szCs w:val="24"/>
        </w:rPr>
        <w:sym w:font="Symbol" w:char="F02D"/>
      </w:r>
      <w:r w:rsidRPr="008901AD">
        <w:rPr>
          <w:rFonts w:ascii="Times New Roman" w:hAnsi="Times New Roman"/>
          <w:sz w:val="24"/>
          <w:szCs w:val="24"/>
        </w:rPr>
        <w:t xml:space="preserve"> из-за ограничений в познании окружающего мира часто недостаточно сформированы их представления о видах профессиональной деятельности; </w:t>
      </w:r>
      <w:r w:rsidRPr="008901AD">
        <w:rPr>
          <w:rFonts w:ascii="Times New Roman" w:hAnsi="Times New Roman"/>
          <w:sz w:val="24"/>
          <w:szCs w:val="24"/>
        </w:rPr>
        <w:sym w:font="Symbol" w:char="F02D"/>
      </w:r>
      <w:r w:rsidRPr="008901AD">
        <w:rPr>
          <w:rFonts w:ascii="Times New Roman" w:hAnsi="Times New Roman"/>
          <w:sz w:val="24"/>
          <w:szCs w:val="24"/>
        </w:rPr>
        <w:t xml:space="preserve"> ориентация на получение престижных профессий может затруднить трудоустройство из-за высокой конкуренции на рынке труда; </w:t>
      </w:r>
      <w:r w:rsidRPr="008901AD">
        <w:rPr>
          <w:rFonts w:ascii="Times New Roman" w:hAnsi="Times New Roman"/>
          <w:sz w:val="24"/>
          <w:szCs w:val="24"/>
        </w:rPr>
        <w:sym w:font="Symbol" w:char="F02D"/>
      </w:r>
      <w:r w:rsidRPr="008901AD">
        <w:rPr>
          <w:rFonts w:ascii="Times New Roman" w:hAnsi="Times New Roman"/>
          <w:sz w:val="24"/>
          <w:szCs w:val="24"/>
        </w:rPr>
        <w:t xml:space="preserve"> составление профпланов затруднено из-за дефицита специализированных учебных заведений, позволяющих получить избранную профессию. Учитывая эти особенности, классные руководители, педагог-психолог соблюдают принцип соответствия выбираемой профессии интересам, склонностям, способностям и возможностям подростка, соотнесенным с реальным состоянием его здоровья и имеющимися ограничениями. Кроме того, подросток должен осознавать перспективы самореализации в будущей профессиональной деятельности.</w:t>
      </w:r>
    </w:p>
    <w:p w:rsidR="00017F27" w:rsidRPr="008901AD" w:rsidRDefault="00017F27" w:rsidP="00673BCD">
      <w:pPr>
        <w:jc w:val="both"/>
        <w:rPr>
          <w:rFonts w:ascii="Times New Roman" w:hAnsi="Times New Roman"/>
          <w:sz w:val="24"/>
          <w:szCs w:val="24"/>
        </w:rPr>
      </w:pPr>
      <w:r w:rsidRPr="008901AD">
        <w:rPr>
          <w:rFonts w:ascii="Times New Roman" w:hAnsi="Times New Roman"/>
          <w:sz w:val="24"/>
          <w:szCs w:val="24"/>
        </w:rPr>
        <w:t xml:space="preserve">    Классные руководители, работающие в классах КРО, проводят ознакомительную и разъяснительную работу по профориентации, помогая ребятам на выходе из 9 класса выбрать нужную профессию, поступить в соответствии со способностями в средние специальные учебные заведения или устроиться на работу. Работа проводится на классных часах имеющих определенную тематику. Учащиеся знакомятся с профессиями и специальностями, особое внимание уделяется профессиям, требующимся в нашем муниципальном образовании. Учителя знакомят с учебными заведениями ЯНАО и Тюменской области. В 8 и 9 классах в рамках профориентации педагог-психолог ведет факультативное занятие «Знакомство с профессиями».</w:t>
      </w:r>
    </w:p>
    <w:p w:rsidR="00017F27" w:rsidRPr="008901AD" w:rsidRDefault="00017F27" w:rsidP="00017F27">
      <w:pPr>
        <w:ind w:left="-709" w:firstLine="709"/>
        <w:jc w:val="both"/>
        <w:rPr>
          <w:rFonts w:ascii="Times New Roman" w:hAnsi="Times New Roman"/>
          <w:b/>
          <w:sz w:val="24"/>
          <w:szCs w:val="24"/>
        </w:rPr>
      </w:pPr>
      <w:r w:rsidRPr="008901AD">
        <w:rPr>
          <w:rFonts w:ascii="Times New Roman" w:hAnsi="Times New Roman"/>
          <w:sz w:val="24"/>
          <w:szCs w:val="24"/>
        </w:rPr>
        <w:t xml:space="preserve">    </w:t>
      </w:r>
      <w:r w:rsidR="00673BCD">
        <w:rPr>
          <w:rFonts w:ascii="Times New Roman" w:hAnsi="Times New Roman"/>
          <w:sz w:val="24"/>
          <w:szCs w:val="24"/>
        </w:rPr>
        <w:tab/>
      </w:r>
      <w:r w:rsidR="00673BCD" w:rsidRPr="00673BCD">
        <w:rPr>
          <w:rFonts w:ascii="Times New Roman" w:hAnsi="Times New Roman"/>
          <w:b/>
          <w:sz w:val="24"/>
          <w:szCs w:val="24"/>
        </w:rPr>
        <w:t>6.6.</w:t>
      </w:r>
      <w:r w:rsidR="00673BCD">
        <w:rPr>
          <w:rFonts w:ascii="Times New Roman" w:hAnsi="Times New Roman"/>
          <w:sz w:val="24"/>
          <w:szCs w:val="24"/>
        </w:rPr>
        <w:t xml:space="preserve"> </w:t>
      </w:r>
      <w:r w:rsidRPr="008901AD">
        <w:rPr>
          <w:rFonts w:ascii="Times New Roman" w:hAnsi="Times New Roman"/>
          <w:sz w:val="24"/>
          <w:szCs w:val="24"/>
        </w:rPr>
        <w:t xml:space="preserve"> </w:t>
      </w:r>
      <w:r w:rsidRPr="008901AD">
        <w:rPr>
          <w:rFonts w:ascii="Times New Roman" w:hAnsi="Times New Roman"/>
          <w:b/>
          <w:sz w:val="24"/>
          <w:szCs w:val="24"/>
        </w:rPr>
        <w:t>Медицинское сопровождение.</w:t>
      </w:r>
    </w:p>
    <w:p w:rsidR="00017F27" w:rsidRPr="008901AD" w:rsidRDefault="00017F27" w:rsidP="00673BCD">
      <w:pPr>
        <w:jc w:val="both"/>
        <w:rPr>
          <w:rFonts w:ascii="Times New Roman" w:hAnsi="Times New Roman"/>
          <w:sz w:val="24"/>
          <w:szCs w:val="24"/>
        </w:rPr>
      </w:pPr>
      <w:r w:rsidRPr="008901AD">
        <w:rPr>
          <w:rFonts w:ascii="Times New Roman" w:hAnsi="Times New Roman"/>
          <w:sz w:val="24"/>
          <w:szCs w:val="24"/>
        </w:rPr>
        <w:t xml:space="preserve"> </w:t>
      </w:r>
      <w:r w:rsidR="00673BCD">
        <w:rPr>
          <w:rFonts w:ascii="Times New Roman" w:hAnsi="Times New Roman"/>
          <w:sz w:val="24"/>
          <w:szCs w:val="24"/>
        </w:rPr>
        <w:tab/>
      </w:r>
      <w:r w:rsidRPr="008901AD">
        <w:rPr>
          <w:rFonts w:ascii="Times New Roman" w:hAnsi="Times New Roman"/>
          <w:sz w:val="24"/>
          <w:szCs w:val="24"/>
        </w:rPr>
        <w:t xml:space="preserve"> Большое значение в коррекционной работе с детьми имеют лечебные и профилактические мероприятия, поскольку функциональная недостаточность головного мозга проявляется не только в замедлении темпа психофизического развития, но и в психоневрологических и соматического расстройствах. Характерные для этих детей явления вегетососудистой дистонии и обменно-трофические нарушения обусловливают пониженную сопротивляемость к различным инфекциям, аллергические реакции, склонность организма ребенка к хроническому течению заболеваний внутренних органов. Поэтому большинство детей нуждаются в динамическом медицинском наблюдении и в периодическом активном лечении у педиатра, невропатолога и психиатра. Особенно необходима такая помощь учащимся из неблагополучных семей.  Врачебный надзор и лечебно-профилактическая работа на фоне адекватного воспитательно-оздоровительного процесса способствует укреплению здоровья детей.</w:t>
      </w:r>
    </w:p>
    <w:p w:rsidR="00017F27" w:rsidRPr="00673BCD" w:rsidRDefault="00017F27" w:rsidP="00017F27">
      <w:pPr>
        <w:ind w:left="-709" w:firstLine="709"/>
        <w:jc w:val="both"/>
        <w:rPr>
          <w:rFonts w:ascii="Times New Roman" w:hAnsi="Times New Roman"/>
          <w:sz w:val="24"/>
          <w:szCs w:val="24"/>
        </w:rPr>
      </w:pPr>
      <w:r w:rsidRPr="00673BCD">
        <w:rPr>
          <w:rFonts w:ascii="Times New Roman" w:hAnsi="Times New Roman"/>
          <w:sz w:val="24"/>
          <w:szCs w:val="24"/>
        </w:rPr>
        <w:t xml:space="preserve">   По результатам медецинского осмотра в 2018-19 учебном году сохраняется большое количество детей с кариесом, одна из причин – отсутствие в Антипаюта постоянного стоматолога. </w:t>
      </w:r>
    </w:p>
    <w:p w:rsidR="00017F27" w:rsidRPr="00673BCD" w:rsidRDefault="00017F27" w:rsidP="00673BCD">
      <w:pPr>
        <w:jc w:val="both"/>
        <w:rPr>
          <w:rFonts w:ascii="Times New Roman" w:hAnsi="Times New Roman"/>
          <w:sz w:val="24"/>
          <w:szCs w:val="24"/>
        </w:rPr>
      </w:pPr>
      <w:r w:rsidRPr="00673BCD">
        <w:rPr>
          <w:rFonts w:ascii="Times New Roman" w:hAnsi="Times New Roman"/>
          <w:sz w:val="24"/>
          <w:szCs w:val="24"/>
        </w:rPr>
        <w:lastRenderedPageBreak/>
        <w:t xml:space="preserve">  </w:t>
      </w:r>
      <w:r w:rsidR="00673BCD">
        <w:rPr>
          <w:rFonts w:ascii="Times New Roman" w:hAnsi="Times New Roman"/>
          <w:sz w:val="24"/>
          <w:szCs w:val="24"/>
        </w:rPr>
        <w:tab/>
      </w:r>
      <w:r w:rsidR="00673BCD">
        <w:rPr>
          <w:rFonts w:ascii="Times New Roman" w:hAnsi="Times New Roman"/>
          <w:sz w:val="24"/>
          <w:szCs w:val="24"/>
        </w:rPr>
        <w:tab/>
      </w:r>
      <w:r w:rsidRPr="00673BCD">
        <w:rPr>
          <w:rFonts w:ascii="Times New Roman" w:hAnsi="Times New Roman"/>
          <w:sz w:val="24"/>
          <w:szCs w:val="24"/>
        </w:rPr>
        <w:t>Остается большим количество учащихся с заболеванием миопией, учителям и родителям нужно обратить внимание на меры профилактики данного заболевания.</w:t>
      </w:r>
    </w:p>
    <w:p w:rsidR="00017F27" w:rsidRPr="008901AD" w:rsidRDefault="00017F27" w:rsidP="00673BCD">
      <w:pPr>
        <w:jc w:val="both"/>
        <w:rPr>
          <w:rFonts w:ascii="Times New Roman" w:hAnsi="Times New Roman"/>
          <w:b/>
          <w:sz w:val="24"/>
          <w:szCs w:val="24"/>
        </w:rPr>
      </w:pPr>
      <w:r w:rsidRPr="00673BCD">
        <w:rPr>
          <w:rFonts w:ascii="Times New Roman" w:hAnsi="Times New Roman"/>
          <w:sz w:val="24"/>
          <w:szCs w:val="24"/>
        </w:rPr>
        <w:t xml:space="preserve">   </w:t>
      </w:r>
      <w:r w:rsidR="00673BCD">
        <w:rPr>
          <w:rFonts w:ascii="Times New Roman" w:hAnsi="Times New Roman"/>
          <w:sz w:val="24"/>
          <w:szCs w:val="24"/>
        </w:rPr>
        <w:tab/>
      </w:r>
      <w:r w:rsidRPr="00673BCD">
        <w:rPr>
          <w:rFonts w:ascii="Times New Roman" w:hAnsi="Times New Roman"/>
          <w:sz w:val="24"/>
          <w:szCs w:val="24"/>
        </w:rPr>
        <w:t>Медицинское обслуживание учащихся в школе-интернате обеспечивается медицинским персоналом (педиатр, медицинская сестра, диетическая сестра). Ведется необходимая медицинская</w:t>
      </w:r>
      <w:r w:rsidRPr="00673BCD">
        <w:rPr>
          <w:rFonts w:ascii="Times New Roman" w:hAnsi="Times New Roman"/>
          <w:i/>
          <w:sz w:val="24"/>
          <w:szCs w:val="24"/>
        </w:rPr>
        <w:t xml:space="preserve"> </w:t>
      </w:r>
      <w:r w:rsidRPr="008901AD">
        <w:rPr>
          <w:rFonts w:ascii="Times New Roman" w:hAnsi="Times New Roman"/>
          <w:sz w:val="24"/>
          <w:szCs w:val="24"/>
        </w:rPr>
        <w:t xml:space="preserve">документация: медицинские индивидуальные карты на каждого ребенка, диспансерный журнал, прививочный журнал, журнал учета прививок, профилактических осмотров, лечебных назначений. Медицинские работники осуществляют контроль за световым, питьевым, санитарно-гигиеническим, диетическим режимами. Плановую диспансеризацию ежегодно проходят все учащиеся школы, в том числе и учащиеся классов КРО (100%). На уроках учителями проводится зрительная гимнастика. Для обучающихся организовано двухразовое питание завтрак и горячий обед.   </w:t>
      </w:r>
    </w:p>
    <w:p w:rsidR="00017F27" w:rsidRPr="008901AD" w:rsidRDefault="00673BCD" w:rsidP="00673BCD">
      <w:pPr>
        <w:ind w:left="-1" w:firstLine="709"/>
        <w:jc w:val="both"/>
        <w:rPr>
          <w:rFonts w:ascii="Times New Roman" w:hAnsi="Times New Roman"/>
          <w:b/>
          <w:sz w:val="24"/>
          <w:szCs w:val="24"/>
        </w:rPr>
      </w:pPr>
      <w:r>
        <w:rPr>
          <w:rFonts w:ascii="Times New Roman" w:hAnsi="Times New Roman"/>
          <w:b/>
          <w:sz w:val="24"/>
          <w:szCs w:val="24"/>
        </w:rPr>
        <w:t xml:space="preserve">6.7. </w:t>
      </w:r>
      <w:r w:rsidR="00017F27" w:rsidRPr="008901AD">
        <w:rPr>
          <w:rFonts w:ascii="Times New Roman" w:hAnsi="Times New Roman"/>
          <w:b/>
          <w:sz w:val="24"/>
          <w:szCs w:val="24"/>
        </w:rPr>
        <w:t>Психолого-педагогические консилиумы.</w:t>
      </w:r>
    </w:p>
    <w:p w:rsidR="00017F27" w:rsidRPr="008901AD" w:rsidRDefault="00017F27" w:rsidP="00673BCD">
      <w:pPr>
        <w:jc w:val="both"/>
        <w:rPr>
          <w:rFonts w:ascii="Times New Roman" w:hAnsi="Times New Roman"/>
          <w:sz w:val="24"/>
          <w:szCs w:val="24"/>
        </w:rPr>
      </w:pPr>
      <w:r w:rsidRPr="008901AD">
        <w:rPr>
          <w:rFonts w:ascii="Times New Roman" w:hAnsi="Times New Roman"/>
          <w:sz w:val="24"/>
          <w:szCs w:val="24"/>
        </w:rPr>
        <w:t xml:space="preserve">        Школьный психолого-медико-педагогический  консилиум МОУ АШИ организует свою работу на основе «Положение о школьном  психолого-медико-педагогическом  консилиуме», целью которого является обеспечение диагностико-коррекционного, психолого-медико-педагогического сопровождения обучающихся, воспитанников с отклонениями в развитии. Задачи школьного ПМПк:</w:t>
      </w:r>
    </w:p>
    <w:p w:rsidR="00017F27" w:rsidRPr="008901AD" w:rsidRDefault="00017F27" w:rsidP="00673BCD">
      <w:pPr>
        <w:ind w:firstLine="709"/>
        <w:jc w:val="both"/>
        <w:rPr>
          <w:rFonts w:ascii="Times New Roman" w:hAnsi="Times New Roman"/>
          <w:sz w:val="24"/>
          <w:szCs w:val="24"/>
        </w:rPr>
      </w:pPr>
      <w:r w:rsidRPr="008901AD">
        <w:rPr>
          <w:rFonts w:ascii="Times New Roman" w:hAnsi="Times New Roman"/>
          <w:sz w:val="24"/>
          <w:szCs w:val="24"/>
        </w:rPr>
        <w:t>- выявление и более ранняя диагностика отклонений в развитии или состоянии декомпенсации;</w:t>
      </w:r>
    </w:p>
    <w:p w:rsidR="00017F27" w:rsidRPr="008901AD" w:rsidRDefault="00017F27" w:rsidP="00673BCD">
      <w:pPr>
        <w:ind w:firstLine="709"/>
        <w:jc w:val="both"/>
        <w:rPr>
          <w:rFonts w:ascii="Times New Roman" w:hAnsi="Times New Roman"/>
          <w:sz w:val="24"/>
          <w:szCs w:val="24"/>
        </w:rPr>
      </w:pPr>
      <w:r w:rsidRPr="008901AD">
        <w:rPr>
          <w:rFonts w:ascii="Times New Roman" w:hAnsi="Times New Roman"/>
          <w:sz w:val="24"/>
          <w:szCs w:val="24"/>
        </w:rPr>
        <w:t>- профилактика физических, интеллектуальных и эмоционально-личностных перегрузок и срывов;</w:t>
      </w:r>
    </w:p>
    <w:p w:rsidR="00017F27" w:rsidRPr="008901AD" w:rsidRDefault="00017F27" w:rsidP="00673BCD">
      <w:pPr>
        <w:ind w:left="-1" w:firstLine="709"/>
        <w:jc w:val="both"/>
        <w:rPr>
          <w:rFonts w:ascii="Times New Roman" w:hAnsi="Times New Roman"/>
          <w:sz w:val="24"/>
          <w:szCs w:val="24"/>
        </w:rPr>
      </w:pPr>
      <w:r w:rsidRPr="008901AD">
        <w:rPr>
          <w:rFonts w:ascii="Times New Roman" w:hAnsi="Times New Roman"/>
          <w:sz w:val="24"/>
          <w:szCs w:val="24"/>
        </w:rPr>
        <w:t>- выявление резервных возможностей развития;</w:t>
      </w:r>
    </w:p>
    <w:p w:rsidR="00017F27" w:rsidRPr="008901AD" w:rsidRDefault="00017F27" w:rsidP="00673BCD">
      <w:pPr>
        <w:ind w:firstLine="708"/>
        <w:jc w:val="both"/>
        <w:rPr>
          <w:rFonts w:ascii="Times New Roman" w:hAnsi="Times New Roman"/>
          <w:sz w:val="24"/>
          <w:szCs w:val="24"/>
        </w:rPr>
      </w:pPr>
      <w:r w:rsidRPr="008901AD">
        <w:rPr>
          <w:rFonts w:ascii="Times New Roman" w:hAnsi="Times New Roman"/>
          <w:sz w:val="24"/>
          <w:szCs w:val="24"/>
        </w:rPr>
        <w:t>- определение характера, продолжительности и эффективности специальной (коррекционной помощи) в рамках имеющихся возможностей;</w:t>
      </w:r>
    </w:p>
    <w:p w:rsidR="00017F27" w:rsidRPr="008901AD" w:rsidRDefault="00017F27" w:rsidP="00673BCD">
      <w:pPr>
        <w:ind w:firstLine="708"/>
        <w:jc w:val="both"/>
        <w:rPr>
          <w:rFonts w:ascii="Times New Roman" w:hAnsi="Times New Roman"/>
          <w:sz w:val="24"/>
          <w:szCs w:val="24"/>
        </w:rPr>
      </w:pPr>
      <w:r w:rsidRPr="008901AD">
        <w:rPr>
          <w:rFonts w:ascii="Times New Roman" w:hAnsi="Times New Roman"/>
          <w:sz w:val="24"/>
          <w:szCs w:val="24"/>
        </w:rPr>
        <w:t>- подготовка и ведение документации, отражающей актуальное развитие ребенка, динамику его состояния, уровень школьной успешности.</w:t>
      </w:r>
    </w:p>
    <w:p w:rsidR="00017F27" w:rsidRPr="008901AD" w:rsidRDefault="00017F27" w:rsidP="00017F27">
      <w:pPr>
        <w:ind w:left="-709" w:firstLine="709"/>
        <w:jc w:val="both"/>
        <w:rPr>
          <w:rFonts w:ascii="Times New Roman" w:hAnsi="Times New Roman"/>
          <w:sz w:val="24"/>
          <w:szCs w:val="24"/>
        </w:rPr>
      </w:pPr>
    </w:p>
    <w:p w:rsidR="00017F27" w:rsidRPr="008901AD" w:rsidRDefault="00017F27" w:rsidP="00017F27">
      <w:pPr>
        <w:ind w:left="-709" w:firstLine="709"/>
        <w:jc w:val="both"/>
        <w:rPr>
          <w:rFonts w:ascii="Times New Roman" w:hAnsi="Times New Roman"/>
          <w:sz w:val="24"/>
          <w:szCs w:val="24"/>
        </w:rPr>
      </w:pPr>
      <w:r w:rsidRPr="008901AD">
        <w:rPr>
          <w:rFonts w:ascii="Times New Roman" w:hAnsi="Times New Roman"/>
          <w:sz w:val="24"/>
          <w:szCs w:val="24"/>
        </w:rPr>
        <w:t xml:space="preserve">   </w:t>
      </w:r>
      <w:r w:rsidR="00673BCD">
        <w:rPr>
          <w:rFonts w:ascii="Times New Roman" w:hAnsi="Times New Roman"/>
          <w:sz w:val="24"/>
          <w:szCs w:val="24"/>
        </w:rPr>
        <w:tab/>
      </w:r>
      <w:r w:rsidRPr="008901AD">
        <w:rPr>
          <w:rFonts w:ascii="Times New Roman" w:hAnsi="Times New Roman"/>
          <w:sz w:val="24"/>
          <w:szCs w:val="24"/>
        </w:rPr>
        <w:t>За 2018</w:t>
      </w:r>
      <w:r w:rsidR="00673BCD">
        <w:rPr>
          <w:rFonts w:ascii="Times New Roman" w:hAnsi="Times New Roman"/>
          <w:sz w:val="24"/>
          <w:szCs w:val="24"/>
        </w:rPr>
        <w:t>/</w:t>
      </w:r>
      <w:r w:rsidRPr="008901AD">
        <w:rPr>
          <w:rFonts w:ascii="Times New Roman" w:hAnsi="Times New Roman"/>
          <w:sz w:val="24"/>
          <w:szCs w:val="24"/>
        </w:rPr>
        <w:t>2019 учебный год  проведено 5 плановых заседаний ПМПк:</w:t>
      </w:r>
    </w:p>
    <w:p w:rsidR="00017F27" w:rsidRPr="008901AD" w:rsidRDefault="00017F27" w:rsidP="00673BCD">
      <w:pPr>
        <w:jc w:val="both"/>
        <w:rPr>
          <w:rFonts w:ascii="Times New Roman" w:hAnsi="Times New Roman"/>
          <w:sz w:val="24"/>
          <w:szCs w:val="24"/>
        </w:rPr>
      </w:pPr>
      <w:r w:rsidRPr="008901AD">
        <w:rPr>
          <w:rFonts w:ascii="Times New Roman" w:hAnsi="Times New Roman"/>
          <w:sz w:val="24"/>
          <w:szCs w:val="24"/>
        </w:rPr>
        <w:tab/>
        <w:t xml:space="preserve"> В течение учебного года было записано на ПМПк  34/33 учащихся 1-4, 8-9 классов, обследовано и выдано рекомендаций 34/33 учащимся 1-4, 8-9 классов, на районную ПМПК рекомендовано 34/33 учащихся.</w:t>
      </w:r>
    </w:p>
    <w:p w:rsidR="00017F27" w:rsidRPr="008901AD" w:rsidRDefault="00673BCD" w:rsidP="00673BCD">
      <w:pPr>
        <w:ind w:firstLine="709"/>
        <w:jc w:val="both"/>
        <w:rPr>
          <w:rFonts w:ascii="Times New Roman" w:hAnsi="Times New Roman"/>
          <w:sz w:val="24"/>
          <w:szCs w:val="24"/>
        </w:rPr>
      </w:pPr>
      <w:r>
        <w:rPr>
          <w:rFonts w:ascii="Times New Roman" w:hAnsi="Times New Roman"/>
          <w:sz w:val="24"/>
          <w:szCs w:val="24"/>
        </w:rPr>
        <w:t xml:space="preserve"> </w:t>
      </w:r>
      <w:r w:rsidR="00017F27" w:rsidRPr="008901AD">
        <w:rPr>
          <w:rFonts w:ascii="Times New Roman" w:hAnsi="Times New Roman"/>
          <w:sz w:val="24"/>
          <w:szCs w:val="24"/>
        </w:rPr>
        <w:t>Районную ПМПК прошли 34/33 учащихся из них 2/2 учащихся 1 класса оставлены на повторное обучение, 1/1 оставлен на повторное обучение в 3 классе, 1/1 на повторное обучение в 4 классе, 2/2 оставлены на повторное обучение в 6 классе. По результатам ПМПК в 2019-20 году будут сформированы три класса обучающихся по адаптированной программе начального общего образования для детей с ЗПР 7.2.</w:t>
      </w:r>
    </w:p>
    <w:p w:rsidR="00017F27" w:rsidRPr="008901AD" w:rsidRDefault="00017F27" w:rsidP="00673BCD">
      <w:pPr>
        <w:jc w:val="both"/>
        <w:rPr>
          <w:rFonts w:ascii="Times New Roman" w:hAnsi="Times New Roman"/>
          <w:sz w:val="24"/>
          <w:szCs w:val="24"/>
        </w:rPr>
      </w:pPr>
      <w:r w:rsidRPr="008901AD">
        <w:rPr>
          <w:rFonts w:ascii="Times New Roman" w:hAnsi="Times New Roman"/>
          <w:sz w:val="24"/>
          <w:szCs w:val="24"/>
        </w:rPr>
        <w:lastRenderedPageBreak/>
        <w:t xml:space="preserve">      </w:t>
      </w:r>
      <w:r w:rsidR="00673BCD">
        <w:rPr>
          <w:rFonts w:ascii="Times New Roman" w:hAnsi="Times New Roman"/>
          <w:sz w:val="24"/>
          <w:szCs w:val="24"/>
        </w:rPr>
        <w:tab/>
      </w:r>
      <w:r w:rsidRPr="008901AD">
        <w:rPr>
          <w:rFonts w:ascii="Times New Roman" w:hAnsi="Times New Roman"/>
          <w:sz w:val="24"/>
          <w:szCs w:val="24"/>
        </w:rPr>
        <w:t xml:space="preserve">Таким образом, подводя  итоги работы коррекционно-развивающей системы в МКОУ АШИ, можно отметить, что эта система уже сложилась: отрегулирована комплектация  классов, составлены рабочие программы, разработано тематическое планирование; в системе проводятся педконсилиумы, психолого-педагогические семинары, районные ПМПК; ведется отслеживание динамики развития детей, создаются условия для адаптации «трудных детей», возможности их обучения, поддержания здоровья, оказывается помощь при поступлении в учебные заведения  или устройстве на работу. Но вместе с тем, есть немало проблем. </w:t>
      </w:r>
    </w:p>
    <w:p w:rsidR="00017F27" w:rsidRPr="008901AD" w:rsidRDefault="00673BCD" w:rsidP="00673BCD">
      <w:pPr>
        <w:ind w:left="-1" w:firstLine="709"/>
        <w:jc w:val="both"/>
        <w:rPr>
          <w:rFonts w:ascii="Times New Roman" w:hAnsi="Times New Roman"/>
          <w:b/>
          <w:sz w:val="24"/>
          <w:szCs w:val="24"/>
        </w:rPr>
      </w:pPr>
      <w:r>
        <w:rPr>
          <w:rFonts w:ascii="Times New Roman" w:hAnsi="Times New Roman"/>
          <w:b/>
          <w:sz w:val="24"/>
          <w:szCs w:val="24"/>
        </w:rPr>
        <w:t xml:space="preserve">6.8. </w:t>
      </w:r>
      <w:r w:rsidR="00017F27" w:rsidRPr="008901AD">
        <w:rPr>
          <w:rFonts w:ascii="Times New Roman" w:hAnsi="Times New Roman"/>
          <w:b/>
          <w:sz w:val="24"/>
          <w:szCs w:val="24"/>
        </w:rPr>
        <w:t>В связи с этим предстоит решить следующие задачи:</w:t>
      </w:r>
    </w:p>
    <w:p w:rsidR="00017F27" w:rsidRPr="008901AD" w:rsidRDefault="00673BCD" w:rsidP="00673BCD">
      <w:pPr>
        <w:ind w:firstLine="709"/>
        <w:jc w:val="both"/>
        <w:rPr>
          <w:rFonts w:ascii="Times New Roman" w:hAnsi="Times New Roman"/>
          <w:sz w:val="24"/>
          <w:szCs w:val="24"/>
        </w:rPr>
      </w:pPr>
      <w:r>
        <w:rPr>
          <w:rFonts w:ascii="Times New Roman" w:hAnsi="Times New Roman"/>
          <w:sz w:val="24"/>
          <w:szCs w:val="24"/>
        </w:rPr>
        <w:t xml:space="preserve">- </w:t>
      </w:r>
      <w:r w:rsidR="00017F27" w:rsidRPr="008901AD">
        <w:rPr>
          <w:rFonts w:ascii="Times New Roman" w:hAnsi="Times New Roman"/>
          <w:sz w:val="24"/>
          <w:szCs w:val="24"/>
        </w:rPr>
        <w:t>Продолжить работу по обеспечению учебного процесса современными программами и учебниками для школ системы коррекционно-развивающего обучения.</w:t>
      </w:r>
    </w:p>
    <w:p w:rsidR="00017F27" w:rsidRPr="008901AD" w:rsidRDefault="00017F27" w:rsidP="00673BCD">
      <w:pPr>
        <w:jc w:val="both"/>
        <w:rPr>
          <w:rFonts w:ascii="Times New Roman" w:hAnsi="Times New Roman"/>
          <w:sz w:val="24"/>
          <w:szCs w:val="24"/>
        </w:rPr>
      </w:pPr>
      <w:r w:rsidRPr="008901AD">
        <w:rPr>
          <w:rFonts w:ascii="Times New Roman" w:hAnsi="Times New Roman"/>
          <w:sz w:val="24"/>
          <w:szCs w:val="24"/>
        </w:rPr>
        <w:t xml:space="preserve"> </w:t>
      </w:r>
      <w:r w:rsidR="00673BCD">
        <w:rPr>
          <w:rFonts w:ascii="Times New Roman" w:hAnsi="Times New Roman"/>
          <w:sz w:val="24"/>
          <w:szCs w:val="24"/>
        </w:rPr>
        <w:tab/>
        <w:t xml:space="preserve">- </w:t>
      </w:r>
      <w:r w:rsidRPr="008901AD">
        <w:rPr>
          <w:rFonts w:ascii="Times New Roman" w:hAnsi="Times New Roman"/>
          <w:sz w:val="24"/>
          <w:szCs w:val="24"/>
        </w:rPr>
        <w:t>Продолжить работу по повышению методического мастерства учителей, работающих в классах системы КРО в том числе через прохождение курсов повышения квалификации.</w:t>
      </w:r>
    </w:p>
    <w:p w:rsidR="00017F27" w:rsidRPr="008901AD" w:rsidRDefault="00673BCD" w:rsidP="00673BCD">
      <w:pPr>
        <w:ind w:firstLine="708"/>
        <w:jc w:val="both"/>
        <w:rPr>
          <w:rFonts w:ascii="Times New Roman" w:hAnsi="Times New Roman"/>
          <w:sz w:val="24"/>
          <w:szCs w:val="24"/>
        </w:rPr>
      </w:pPr>
      <w:r>
        <w:rPr>
          <w:rFonts w:ascii="Times New Roman" w:hAnsi="Times New Roman"/>
          <w:sz w:val="24"/>
          <w:szCs w:val="24"/>
        </w:rPr>
        <w:t xml:space="preserve">- </w:t>
      </w:r>
      <w:r w:rsidR="00017F27" w:rsidRPr="008901AD">
        <w:rPr>
          <w:rFonts w:ascii="Times New Roman" w:hAnsi="Times New Roman"/>
          <w:sz w:val="24"/>
          <w:szCs w:val="24"/>
        </w:rPr>
        <w:t>Добиваться выравнивания учебных возможностей учащихся в системе начальной школы и перевода их в обычные классы.</w:t>
      </w:r>
    </w:p>
    <w:p w:rsidR="00017F27" w:rsidRPr="008901AD" w:rsidRDefault="00673BCD" w:rsidP="00673BCD">
      <w:pPr>
        <w:ind w:left="-1" w:firstLine="709"/>
        <w:jc w:val="both"/>
        <w:rPr>
          <w:rFonts w:ascii="Times New Roman" w:hAnsi="Times New Roman"/>
          <w:sz w:val="24"/>
          <w:szCs w:val="24"/>
        </w:rPr>
      </w:pPr>
      <w:r>
        <w:rPr>
          <w:rFonts w:ascii="Times New Roman" w:hAnsi="Times New Roman"/>
          <w:sz w:val="24"/>
          <w:szCs w:val="24"/>
        </w:rPr>
        <w:t xml:space="preserve">- </w:t>
      </w:r>
      <w:r w:rsidR="00017F27" w:rsidRPr="008901AD">
        <w:rPr>
          <w:rFonts w:ascii="Times New Roman" w:hAnsi="Times New Roman"/>
          <w:sz w:val="24"/>
          <w:szCs w:val="24"/>
        </w:rPr>
        <w:t>Проводить работу по предупреждению отсева в классах системы КРО.</w:t>
      </w:r>
    </w:p>
    <w:p w:rsidR="00017F27" w:rsidRPr="008901AD" w:rsidRDefault="00673BCD" w:rsidP="00673BCD">
      <w:pPr>
        <w:ind w:firstLine="708"/>
        <w:jc w:val="both"/>
        <w:rPr>
          <w:rFonts w:ascii="Times New Roman" w:hAnsi="Times New Roman"/>
          <w:sz w:val="24"/>
          <w:szCs w:val="24"/>
        </w:rPr>
      </w:pPr>
      <w:r>
        <w:rPr>
          <w:rFonts w:ascii="Times New Roman" w:hAnsi="Times New Roman"/>
          <w:sz w:val="24"/>
          <w:szCs w:val="24"/>
        </w:rPr>
        <w:t xml:space="preserve">- </w:t>
      </w:r>
      <w:r w:rsidR="00017F27" w:rsidRPr="008901AD">
        <w:rPr>
          <w:rFonts w:ascii="Times New Roman" w:hAnsi="Times New Roman"/>
          <w:sz w:val="24"/>
          <w:szCs w:val="24"/>
        </w:rPr>
        <w:t>Продолжать коррекционно-тренинговые занятия с учащимися, имеющими трудности в обучении.</w:t>
      </w:r>
    </w:p>
    <w:p w:rsidR="00017F27" w:rsidRPr="008901AD" w:rsidRDefault="00673BCD" w:rsidP="00673BCD">
      <w:pPr>
        <w:ind w:firstLine="708"/>
        <w:jc w:val="both"/>
        <w:rPr>
          <w:rFonts w:ascii="Times New Roman" w:hAnsi="Times New Roman"/>
          <w:sz w:val="24"/>
          <w:szCs w:val="24"/>
        </w:rPr>
      </w:pPr>
      <w:r>
        <w:rPr>
          <w:rFonts w:ascii="Times New Roman" w:hAnsi="Times New Roman"/>
          <w:sz w:val="24"/>
          <w:szCs w:val="24"/>
        </w:rPr>
        <w:t xml:space="preserve">- </w:t>
      </w:r>
      <w:r w:rsidR="00017F27" w:rsidRPr="008901AD">
        <w:rPr>
          <w:rFonts w:ascii="Times New Roman" w:hAnsi="Times New Roman"/>
          <w:sz w:val="24"/>
          <w:szCs w:val="24"/>
        </w:rPr>
        <w:t>Продолжить р</w:t>
      </w:r>
      <w:r>
        <w:rPr>
          <w:rFonts w:ascii="Times New Roman" w:hAnsi="Times New Roman"/>
          <w:sz w:val="24"/>
          <w:szCs w:val="24"/>
        </w:rPr>
        <w:t>аботу педагога-психолога в 2019/</w:t>
      </w:r>
      <w:r w:rsidR="00017F27" w:rsidRPr="008901AD">
        <w:rPr>
          <w:rFonts w:ascii="Times New Roman" w:hAnsi="Times New Roman"/>
          <w:sz w:val="24"/>
          <w:szCs w:val="24"/>
        </w:rPr>
        <w:t>2020 учебном году с учащимися классов системы КРО.</w:t>
      </w:r>
    </w:p>
    <w:p w:rsidR="00017F27" w:rsidRPr="008901AD" w:rsidRDefault="00673BCD" w:rsidP="00673BCD">
      <w:pPr>
        <w:ind w:firstLine="708"/>
        <w:jc w:val="both"/>
        <w:rPr>
          <w:rFonts w:ascii="Times New Roman" w:hAnsi="Times New Roman"/>
          <w:sz w:val="24"/>
          <w:szCs w:val="24"/>
        </w:rPr>
      </w:pPr>
      <w:r>
        <w:rPr>
          <w:rFonts w:ascii="Times New Roman" w:hAnsi="Times New Roman"/>
          <w:sz w:val="24"/>
          <w:szCs w:val="24"/>
        </w:rPr>
        <w:t xml:space="preserve">- </w:t>
      </w:r>
      <w:r w:rsidR="00017F27" w:rsidRPr="008901AD">
        <w:rPr>
          <w:rFonts w:ascii="Times New Roman" w:hAnsi="Times New Roman"/>
          <w:sz w:val="24"/>
          <w:szCs w:val="24"/>
        </w:rPr>
        <w:t>Уделять большое внимание психопросветительской и психопрофилактической деятельности в форме психолого-педагогических семинаров, групповых тренингов, родительских собраний и информационных стендов.</w:t>
      </w:r>
    </w:p>
    <w:p w:rsidR="00017F27" w:rsidRPr="00C332EF" w:rsidRDefault="00017F27" w:rsidP="00017F27">
      <w:pPr>
        <w:ind w:left="930"/>
        <w:jc w:val="both"/>
        <w:rPr>
          <w:rFonts w:ascii="Times New Roman" w:hAnsi="Times New Roman"/>
          <w:sz w:val="24"/>
          <w:szCs w:val="24"/>
        </w:rPr>
      </w:pPr>
    </w:p>
    <w:p w:rsidR="00017F27" w:rsidRDefault="00017F27" w:rsidP="00017F27">
      <w:pPr>
        <w:ind w:left="2138"/>
        <w:rPr>
          <w:rFonts w:ascii="Times New Roman" w:hAnsi="Times New Roman"/>
          <w:b/>
          <w:sz w:val="24"/>
          <w:szCs w:val="24"/>
        </w:rPr>
      </w:pPr>
    </w:p>
    <w:p w:rsidR="00017F27" w:rsidRPr="002E29F0" w:rsidRDefault="00017F27" w:rsidP="00017F27">
      <w:pPr>
        <w:ind w:left="2138"/>
        <w:rPr>
          <w:rFonts w:ascii="Times New Roman" w:hAnsi="Times New Roman"/>
          <w:b/>
          <w:sz w:val="24"/>
          <w:szCs w:val="24"/>
        </w:rPr>
      </w:pPr>
    </w:p>
    <w:p w:rsidR="00017F27" w:rsidRDefault="00017F27" w:rsidP="00017F27">
      <w:pPr>
        <w:jc w:val="both"/>
        <w:rPr>
          <w:rFonts w:ascii="Times New Roman" w:hAnsi="Times New Roman"/>
          <w:b/>
          <w:sz w:val="28"/>
          <w:szCs w:val="28"/>
        </w:rPr>
      </w:pPr>
      <w:r>
        <w:rPr>
          <w:rFonts w:ascii="Times New Roman" w:hAnsi="Times New Roman"/>
          <w:sz w:val="24"/>
          <w:szCs w:val="24"/>
        </w:rPr>
        <w:t xml:space="preserve"> </w:t>
      </w:r>
    </w:p>
    <w:p w:rsidR="00017F27" w:rsidRDefault="00017F27" w:rsidP="00017F27">
      <w:pPr>
        <w:jc w:val="center"/>
        <w:rPr>
          <w:rFonts w:ascii="Times New Roman" w:hAnsi="Times New Roman"/>
          <w:b/>
          <w:sz w:val="28"/>
          <w:szCs w:val="28"/>
        </w:rPr>
      </w:pPr>
    </w:p>
    <w:p w:rsidR="00017F27" w:rsidRDefault="00017F27" w:rsidP="00017F27">
      <w:pPr>
        <w:jc w:val="center"/>
        <w:rPr>
          <w:rFonts w:ascii="Times New Roman" w:hAnsi="Times New Roman"/>
          <w:b/>
          <w:sz w:val="28"/>
          <w:szCs w:val="28"/>
        </w:rPr>
      </w:pPr>
    </w:p>
    <w:p w:rsidR="00017F27" w:rsidRDefault="00017F27" w:rsidP="00017F27">
      <w:pPr>
        <w:jc w:val="center"/>
        <w:rPr>
          <w:rFonts w:ascii="Times New Roman" w:hAnsi="Times New Roman"/>
          <w:b/>
          <w:sz w:val="28"/>
          <w:szCs w:val="28"/>
        </w:rPr>
      </w:pPr>
    </w:p>
    <w:p w:rsidR="00017F27" w:rsidRDefault="00017F27" w:rsidP="00017F27">
      <w:pPr>
        <w:jc w:val="center"/>
        <w:rPr>
          <w:rFonts w:ascii="Times New Roman" w:hAnsi="Times New Roman"/>
          <w:b/>
          <w:sz w:val="28"/>
          <w:szCs w:val="28"/>
        </w:rPr>
      </w:pPr>
    </w:p>
    <w:p w:rsidR="00017F27" w:rsidRDefault="00017F27" w:rsidP="00017F27">
      <w:pPr>
        <w:jc w:val="center"/>
        <w:rPr>
          <w:rFonts w:ascii="Times New Roman" w:hAnsi="Times New Roman"/>
          <w:b/>
          <w:sz w:val="28"/>
          <w:szCs w:val="28"/>
        </w:rPr>
      </w:pPr>
    </w:p>
    <w:p w:rsidR="006A213F" w:rsidRPr="00447FA9" w:rsidRDefault="006A213F" w:rsidP="00447FA9">
      <w:pPr>
        <w:jc w:val="both"/>
        <w:rPr>
          <w:rFonts w:ascii="Times New Roman" w:hAnsi="Times New Roman"/>
          <w:sz w:val="24"/>
          <w:szCs w:val="24"/>
        </w:rPr>
      </w:pPr>
    </w:p>
    <w:p w:rsidR="006A213F" w:rsidRPr="00954B8C" w:rsidRDefault="006A213F" w:rsidP="00724484">
      <w:pPr>
        <w:shd w:val="clear" w:color="auto" w:fill="FFFFFF"/>
        <w:spacing w:after="0"/>
        <w:ind w:left="1080"/>
        <w:jc w:val="center"/>
        <w:textAlignment w:val="baseline"/>
        <w:rPr>
          <w:rFonts w:ascii="Times New Roman" w:eastAsia="Times New Roman" w:hAnsi="Times New Roman" w:cs="Times New Roman"/>
          <w:b/>
          <w:sz w:val="24"/>
          <w:szCs w:val="24"/>
        </w:rPr>
      </w:pPr>
    </w:p>
    <w:p w:rsidR="00206376" w:rsidRPr="006A213F" w:rsidRDefault="00206376" w:rsidP="001A33B5">
      <w:pPr>
        <w:pStyle w:val="a4"/>
        <w:numPr>
          <w:ilvl w:val="0"/>
          <w:numId w:val="3"/>
        </w:numPr>
        <w:shd w:val="clear" w:color="auto" w:fill="FFFFFF"/>
        <w:spacing w:after="0"/>
        <w:jc w:val="center"/>
        <w:textAlignment w:val="baseline"/>
        <w:rPr>
          <w:rFonts w:ascii="Times New Roman" w:eastAsia="Times New Roman" w:hAnsi="Times New Roman" w:cs="Times New Roman"/>
          <w:b/>
          <w:sz w:val="24"/>
          <w:szCs w:val="24"/>
        </w:rPr>
      </w:pPr>
      <w:r w:rsidRPr="006A213F">
        <w:rPr>
          <w:rFonts w:ascii="Times New Roman" w:eastAsia="Times New Roman" w:hAnsi="Times New Roman" w:cs="Times New Roman"/>
          <w:b/>
          <w:sz w:val="24"/>
          <w:szCs w:val="24"/>
        </w:rPr>
        <w:t>ЗАКЛЮЧЕНИЕ. ПРИОРИТЕТЫ РАЗВИТИЯ</w:t>
      </w:r>
      <w:r w:rsidR="001629A8" w:rsidRPr="006A213F">
        <w:rPr>
          <w:rFonts w:ascii="Times New Roman" w:eastAsia="Times New Roman" w:hAnsi="Times New Roman" w:cs="Times New Roman"/>
          <w:b/>
          <w:sz w:val="24"/>
          <w:szCs w:val="24"/>
        </w:rPr>
        <w:t xml:space="preserve"> ШКОЛЫ</w:t>
      </w:r>
      <w:r w:rsidRPr="006A213F">
        <w:rPr>
          <w:rFonts w:ascii="Times New Roman" w:eastAsia="Times New Roman" w:hAnsi="Times New Roman" w:cs="Times New Roman"/>
          <w:b/>
          <w:sz w:val="24"/>
          <w:szCs w:val="24"/>
        </w:rPr>
        <w:t>.</w:t>
      </w:r>
    </w:p>
    <w:p w:rsidR="003856EB" w:rsidRPr="00770DE4" w:rsidRDefault="003856EB" w:rsidP="00770DE4">
      <w:pPr>
        <w:pStyle w:val="a4"/>
        <w:shd w:val="clear" w:color="auto" w:fill="FFFFFF"/>
        <w:spacing w:after="0"/>
        <w:ind w:left="0"/>
        <w:jc w:val="both"/>
        <w:textAlignment w:val="baseline"/>
        <w:rPr>
          <w:rFonts w:ascii="Times New Roman" w:eastAsia="Times New Roman" w:hAnsi="Times New Roman" w:cs="Times New Roman"/>
          <w:b/>
          <w:sz w:val="24"/>
          <w:szCs w:val="24"/>
        </w:rPr>
      </w:pPr>
    </w:p>
    <w:p w:rsidR="00206376" w:rsidRPr="00770DE4" w:rsidRDefault="00206376" w:rsidP="00C21BA4">
      <w:p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В осно</w:t>
      </w:r>
      <w:r w:rsidR="00770DE4">
        <w:rPr>
          <w:rFonts w:ascii="Times New Roman" w:eastAsia="Times New Roman" w:hAnsi="Times New Roman" w:cs="Times New Roman"/>
          <w:sz w:val="24"/>
          <w:szCs w:val="24"/>
        </w:rPr>
        <w:t>вном поставленные задачи на 201</w:t>
      </w:r>
      <w:r w:rsidR="00447FA9">
        <w:rPr>
          <w:rFonts w:ascii="Times New Roman" w:eastAsia="Times New Roman" w:hAnsi="Times New Roman" w:cs="Times New Roman"/>
          <w:sz w:val="24"/>
          <w:szCs w:val="24"/>
        </w:rPr>
        <w:t>8/</w:t>
      </w:r>
      <w:r w:rsidR="00770DE4">
        <w:rPr>
          <w:rFonts w:ascii="Times New Roman" w:eastAsia="Times New Roman" w:hAnsi="Times New Roman" w:cs="Times New Roman"/>
          <w:sz w:val="24"/>
          <w:szCs w:val="24"/>
        </w:rPr>
        <w:t>201</w:t>
      </w:r>
      <w:r w:rsidR="00447FA9">
        <w:rPr>
          <w:rFonts w:ascii="Times New Roman" w:eastAsia="Times New Roman" w:hAnsi="Times New Roman" w:cs="Times New Roman"/>
          <w:sz w:val="24"/>
          <w:szCs w:val="24"/>
        </w:rPr>
        <w:t>9</w:t>
      </w:r>
      <w:r w:rsidRPr="00770DE4">
        <w:rPr>
          <w:rFonts w:ascii="Times New Roman" w:eastAsia="Times New Roman" w:hAnsi="Times New Roman" w:cs="Times New Roman"/>
          <w:sz w:val="24"/>
          <w:szCs w:val="24"/>
        </w:rPr>
        <w:t xml:space="preserve"> учебный год были выполнены. Учебные программы по всем предметам выполнены полностью. Отмечается положительная динамика в снижении количества слабоуспевающих учащихся и системная работа в создании ситуации успеха в образовательном процессе. Выполнение государственного стандарта по образованию (успеваемости) стабильно улучшается. Повысилась активность учащихся в проводимых в школе меро</w:t>
      </w:r>
      <w:r w:rsidR="00C21BA4">
        <w:rPr>
          <w:rFonts w:ascii="Times New Roman" w:eastAsia="Times New Roman" w:hAnsi="Times New Roman" w:cs="Times New Roman"/>
          <w:sz w:val="24"/>
          <w:szCs w:val="24"/>
        </w:rPr>
        <w:t xml:space="preserve">приятиях творческого характера. </w:t>
      </w:r>
      <w:r w:rsidRPr="00770DE4">
        <w:rPr>
          <w:rFonts w:ascii="Times New Roman" w:eastAsia="Times New Roman" w:hAnsi="Times New Roman" w:cs="Times New Roman"/>
          <w:sz w:val="24"/>
          <w:szCs w:val="24"/>
        </w:rPr>
        <w:t>Приоритетными н</w:t>
      </w:r>
      <w:r w:rsidR="00447FA9">
        <w:rPr>
          <w:rFonts w:ascii="Times New Roman" w:eastAsia="Times New Roman" w:hAnsi="Times New Roman" w:cs="Times New Roman"/>
          <w:sz w:val="24"/>
          <w:szCs w:val="24"/>
        </w:rPr>
        <w:t>аправлениями работы школы в 2018/2019</w:t>
      </w:r>
      <w:r w:rsidRPr="00770DE4">
        <w:rPr>
          <w:rFonts w:ascii="Times New Roman" w:eastAsia="Times New Roman" w:hAnsi="Times New Roman" w:cs="Times New Roman"/>
          <w:sz w:val="24"/>
          <w:szCs w:val="24"/>
        </w:rPr>
        <w:t xml:space="preserve"> учебном году были:</w:t>
      </w:r>
    </w:p>
    <w:p w:rsidR="00206376" w:rsidRPr="00770DE4" w:rsidRDefault="00206376" w:rsidP="001A33B5">
      <w:pPr>
        <w:pStyle w:val="a4"/>
        <w:numPr>
          <w:ilvl w:val="0"/>
          <w:numId w:val="2"/>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Повышение качества образовательных услуг.</w:t>
      </w:r>
    </w:p>
    <w:p w:rsidR="00206376" w:rsidRPr="00770DE4" w:rsidRDefault="00206376" w:rsidP="001A33B5">
      <w:pPr>
        <w:pStyle w:val="a4"/>
        <w:numPr>
          <w:ilvl w:val="0"/>
          <w:numId w:val="2"/>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 xml:space="preserve">Становление школы как школы равных возможностей для всех категорий учащихся с целью получения ими доступного и качественного образования на всех </w:t>
      </w:r>
      <w:r w:rsidR="00C21BA4">
        <w:rPr>
          <w:rFonts w:ascii="Times New Roman" w:eastAsia="Times New Roman" w:hAnsi="Times New Roman" w:cs="Times New Roman"/>
          <w:sz w:val="24"/>
          <w:szCs w:val="24"/>
        </w:rPr>
        <w:t>уровня</w:t>
      </w:r>
      <w:r w:rsidRPr="00770DE4">
        <w:rPr>
          <w:rFonts w:ascii="Times New Roman" w:eastAsia="Times New Roman" w:hAnsi="Times New Roman" w:cs="Times New Roman"/>
          <w:sz w:val="24"/>
          <w:szCs w:val="24"/>
        </w:rPr>
        <w:t>х обучения.</w:t>
      </w:r>
    </w:p>
    <w:p w:rsidR="00206376" w:rsidRPr="00770DE4" w:rsidRDefault="00206376" w:rsidP="001A33B5">
      <w:pPr>
        <w:pStyle w:val="a4"/>
        <w:numPr>
          <w:ilvl w:val="0"/>
          <w:numId w:val="2"/>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Использование здоровьесберегающих технологий в образовательном процессе.</w:t>
      </w:r>
    </w:p>
    <w:p w:rsidR="00206376" w:rsidRPr="00770DE4" w:rsidRDefault="00206376" w:rsidP="001A33B5">
      <w:pPr>
        <w:pStyle w:val="a4"/>
        <w:numPr>
          <w:ilvl w:val="0"/>
          <w:numId w:val="2"/>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Усил</w:t>
      </w:r>
      <w:r w:rsidR="00C21BA4">
        <w:rPr>
          <w:rFonts w:ascii="Times New Roman" w:eastAsia="Times New Roman" w:hAnsi="Times New Roman" w:cs="Times New Roman"/>
          <w:sz w:val="24"/>
          <w:szCs w:val="24"/>
        </w:rPr>
        <w:t>ение</w:t>
      </w:r>
      <w:r w:rsidRPr="00770DE4">
        <w:rPr>
          <w:rFonts w:ascii="Times New Roman" w:eastAsia="Times New Roman" w:hAnsi="Times New Roman" w:cs="Times New Roman"/>
          <w:sz w:val="24"/>
          <w:szCs w:val="24"/>
        </w:rPr>
        <w:t xml:space="preserve"> социализирующ</w:t>
      </w:r>
      <w:r w:rsidR="00C21BA4">
        <w:rPr>
          <w:rFonts w:ascii="Times New Roman" w:eastAsia="Times New Roman" w:hAnsi="Times New Roman" w:cs="Times New Roman"/>
          <w:sz w:val="24"/>
          <w:szCs w:val="24"/>
        </w:rPr>
        <w:t>ей</w:t>
      </w:r>
      <w:r w:rsidRPr="00770DE4">
        <w:rPr>
          <w:rFonts w:ascii="Times New Roman" w:eastAsia="Times New Roman" w:hAnsi="Times New Roman" w:cs="Times New Roman"/>
          <w:sz w:val="24"/>
          <w:szCs w:val="24"/>
        </w:rPr>
        <w:t>, практическ</w:t>
      </w:r>
      <w:r w:rsidR="00C21BA4">
        <w:rPr>
          <w:rFonts w:ascii="Times New Roman" w:eastAsia="Times New Roman" w:hAnsi="Times New Roman" w:cs="Times New Roman"/>
          <w:sz w:val="24"/>
          <w:szCs w:val="24"/>
        </w:rPr>
        <w:t>ой</w:t>
      </w:r>
      <w:r w:rsidRPr="00770DE4">
        <w:rPr>
          <w:rFonts w:ascii="Times New Roman" w:eastAsia="Times New Roman" w:hAnsi="Times New Roman" w:cs="Times New Roman"/>
          <w:sz w:val="24"/>
          <w:szCs w:val="24"/>
        </w:rPr>
        <w:t xml:space="preserve"> направленност</w:t>
      </w:r>
      <w:r w:rsidR="00C21BA4">
        <w:rPr>
          <w:rFonts w:ascii="Times New Roman" w:eastAsia="Times New Roman" w:hAnsi="Times New Roman" w:cs="Times New Roman"/>
          <w:sz w:val="24"/>
          <w:szCs w:val="24"/>
        </w:rPr>
        <w:t>и</w:t>
      </w:r>
      <w:r w:rsidRPr="00770DE4">
        <w:rPr>
          <w:rFonts w:ascii="Times New Roman" w:eastAsia="Times New Roman" w:hAnsi="Times New Roman" w:cs="Times New Roman"/>
          <w:sz w:val="24"/>
          <w:szCs w:val="24"/>
        </w:rPr>
        <w:t xml:space="preserve"> воспитательного процесса.</w:t>
      </w:r>
    </w:p>
    <w:p w:rsidR="00206376" w:rsidRPr="00770DE4" w:rsidRDefault="00206376" w:rsidP="001A33B5">
      <w:pPr>
        <w:pStyle w:val="a4"/>
        <w:numPr>
          <w:ilvl w:val="0"/>
          <w:numId w:val="2"/>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Повышение комфортности образовательной среды.</w:t>
      </w:r>
    </w:p>
    <w:p w:rsidR="00206376" w:rsidRPr="00770DE4" w:rsidRDefault="00206376" w:rsidP="001A33B5">
      <w:pPr>
        <w:pStyle w:val="a4"/>
        <w:numPr>
          <w:ilvl w:val="0"/>
          <w:numId w:val="2"/>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Создание оптимальных условий для перехода на новые образовательные стандарты.</w:t>
      </w:r>
    </w:p>
    <w:p w:rsidR="00206376" w:rsidRPr="00770DE4" w:rsidRDefault="00206376" w:rsidP="001A33B5">
      <w:pPr>
        <w:pStyle w:val="a4"/>
        <w:numPr>
          <w:ilvl w:val="0"/>
          <w:numId w:val="2"/>
        </w:numPr>
        <w:shd w:val="clear" w:color="auto" w:fill="FFFFFF"/>
        <w:spacing w:after="0"/>
        <w:ind w:left="0" w:firstLine="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Эффективное взаимодействие всех участников образовательного процесса.</w:t>
      </w:r>
    </w:p>
    <w:p w:rsidR="00206376" w:rsidRPr="00770DE4" w:rsidRDefault="00206376" w:rsidP="00C21BA4">
      <w:p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 xml:space="preserve">Основными целями деятельности школы в наступающем году являются: </w:t>
      </w:r>
    </w:p>
    <w:p w:rsidR="00944ABC" w:rsidRPr="00770DE4" w:rsidRDefault="00206376" w:rsidP="001A33B5">
      <w:pPr>
        <w:pStyle w:val="a4"/>
        <w:numPr>
          <w:ilvl w:val="0"/>
          <w:numId w:val="2"/>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206376" w:rsidRDefault="00206376" w:rsidP="001A33B5">
      <w:pPr>
        <w:pStyle w:val="a4"/>
        <w:numPr>
          <w:ilvl w:val="0"/>
          <w:numId w:val="2"/>
        </w:numPr>
        <w:shd w:val="clear" w:color="auto" w:fill="FFFFFF"/>
        <w:spacing w:after="0"/>
        <w:ind w:left="-426" w:firstLine="710"/>
        <w:jc w:val="both"/>
        <w:textAlignment w:val="baseline"/>
        <w:rPr>
          <w:rFonts w:ascii="Times New Roman" w:eastAsia="Times New Roman" w:hAnsi="Times New Roman" w:cs="Times New Roman"/>
          <w:sz w:val="24"/>
          <w:szCs w:val="24"/>
        </w:rPr>
      </w:pPr>
      <w:r w:rsidRPr="00770DE4">
        <w:rPr>
          <w:rFonts w:ascii="Times New Roman" w:eastAsia="Times New Roman" w:hAnsi="Times New Roman" w:cs="Times New Roman"/>
          <w:sz w:val="24"/>
          <w:szCs w:val="24"/>
        </w:rPr>
        <w:t>Воспитание здорового, социально защищенного ребёнка, способного полноценно развиваться, радоваться, спокойно жить и учиться, стать жизнеспособным и счастливым гражданином.</w:t>
      </w:r>
    </w:p>
    <w:p w:rsidR="00447FA9" w:rsidRPr="00770DE4" w:rsidRDefault="00447FA9" w:rsidP="001A33B5">
      <w:pPr>
        <w:pStyle w:val="a4"/>
        <w:numPr>
          <w:ilvl w:val="0"/>
          <w:numId w:val="2"/>
        </w:numPr>
        <w:shd w:val="clear" w:color="auto" w:fill="FFFFFF"/>
        <w:spacing w:after="0"/>
        <w:ind w:left="-426" w:firstLine="710"/>
        <w:jc w:val="both"/>
        <w:textAlignment w:val="baseline"/>
        <w:rPr>
          <w:rFonts w:ascii="Times New Roman" w:eastAsia="Times New Roman" w:hAnsi="Times New Roman" w:cs="Times New Roman"/>
          <w:sz w:val="24"/>
          <w:szCs w:val="24"/>
        </w:rPr>
      </w:pPr>
    </w:p>
    <w:p w:rsidR="00724484" w:rsidRPr="00447FA9" w:rsidRDefault="00206376" w:rsidP="00724484">
      <w:pPr>
        <w:shd w:val="clear" w:color="auto" w:fill="FFFFFF"/>
        <w:spacing w:after="0"/>
        <w:ind w:left="-426" w:right="283" w:firstLine="710"/>
        <w:jc w:val="center"/>
        <w:textAlignment w:val="baseline"/>
        <w:rPr>
          <w:rFonts w:ascii="Times New Roman" w:eastAsia="Times New Roman" w:hAnsi="Times New Roman" w:cs="Times New Roman"/>
          <w:b/>
          <w:sz w:val="24"/>
          <w:szCs w:val="24"/>
        </w:rPr>
      </w:pPr>
      <w:r w:rsidRPr="00447FA9">
        <w:rPr>
          <w:rFonts w:ascii="Times New Roman" w:eastAsia="Times New Roman" w:hAnsi="Times New Roman" w:cs="Times New Roman"/>
          <w:b/>
          <w:sz w:val="24"/>
          <w:szCs w:val="24"/>
        </w:rPr>
        <w:t xml:space="preserve">Уважаемые родители! Огромное спасибо всем за поддержку и понимание. </w:t>
      </w:r>
    </w:p>
    <w:p w:rsidR="00D83F9D" w:rsidRPr="00447FA9" w:rsidRDefault="00206376" w:rsidP="00724484">
      <w:pPr>
        <w:shd w:val="clear" w:color="auto" w:fill="FFFFFF"/>
        <w:spacing w:after="0"/>
        <w:ind w:left="-426" w:right="283" w:firstLine="710"/>
        <w:jc w:val="center"/>
        <w:textAlignment w:val="baseline"/>
        <w:rPr>
          <w:rFonts w:ascii="Times New Roman" w:hAnsi="Times New Roman" w:cs="Times New Roman"/>
          <w:b/>
          <w:sz w:val="24"/>
          <w:szCs w:val="24"/>
        </w:rPr>
      </w:pPr>
      <w:r w:rsidRPr="00447FA9">
        <w:rPr>
          <w:rFonts w:ascii="Times New Roman" w:eastAsia="Times New Roman" w:hAnsi="Times New Roman" w:cs="Times New Roman"/>
          <w:b/>
          <w:sz w:val="24"/>
          <w:szCs w:val="24"/>
        </w:rPr>
        <w:t xml:space="preserve">Поздравляю </w:t>
      </w:r>
      <w:r w:rsidR="00C21BA4" w:rsidRPr="00447FA9">
        <w:rPr>
          <w:rFonts w:ascii="Times New Roman" w:eastAsia="Times New Roman" w:hAnsi="Times New Roman" w:cs="Times New Roman"/>
          <w:b/>
          <w:sz w:val="24"/>
          <w:szCs w:val="24"/>
        </w:rPr>
        <w:t>в</w:t>
      </w:r>
      <w:r w:rsidRPr="00447FA9">
        <w:rPr>
          <w:rFonts w:ascii="Times New Roman" w:eastAsia="Times New Roman" w:hAnsi="Times New Roman" w:cs="Times New Roman"/>
          <w:b/>
          <w:sz w:val="24"/>
          <w:szCs w:val="24"/>
        </w:rPr>
        <w:t xml:space="preserve">ас и наших детей с началом нового </w:t>
      </w:r>
      <w:r w:rsidR="00447FA9" w:rsidRPr="00447FA9">
        <w:rPr>
          <w:rFonts w:ascii="Times New Roman" w:eastAsia="Times New Roman" w:hAnsi="Times New Roman" w:cs="Times New Roman"/>
          <w:b/>
          <w:sz w:val="24"/>
          <w:szCs w:val="24"/>
        </w:rPr>
        <w:t xml:space="preserve">2019/2020 </w:t>
      </w:r>
      <w:r w:rsidRPr="00447FA9">
        <w:rPr>
          <w:rFonts w:ascii="Times New Roman" w:eastAsia="Times New Roman" w:hAnsi="Times New Roman" w:cs="Times New Roman"/>
          <w:b/>
          <w:sz w:val="24"/>
          <w:szCs w:val="24"/>
        </w:rPr>
        <w:t>учебного года!</w:t>
      </w:r>
    </w:p>
    <w:sectPr w:rsidR="00D83F9D" w:rsidRPr="00447FA9" w:rsidSect="00406F99">
      <w:footerReference w:type="default" r:id="rId72"/>
      <w:pgSz w:w="11906" w:h="16838"/>
      <w:pgMar w:top="709" w:right="849" w:bottom="1134" w:left="1276"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3B1" w:rsidRDefault="00E343B1" w:rsidP="002133DC">
      <w:pPr>
        <w:spacing w:after="0" w:line="240" w:lineRule="auto"/>
      </w:pPr>
      <w:r>
        <w:separator/>
      </w:r>
    </w:p>
  </w:endnote>
  <w:endnote w:type="continuationSeparator" w:id="1">
    <w:p w:rsidR="00E343B1" w:rsidRDefault="00E343B1" w:rsidP="00213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FreeSans">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DejaVu Sans Mono">
    <w:charset w:val="80"/>
    <w:family w:val="modern"/>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Kent">
    <w:altName w:val="Kent"/>
    <w:panose1 w:val="00000000000000000000"/>
    <w:charset w:val="CC"/>
    <w:family w:val="swiss"/>
    <w:notTrueType/>
    <w:pitch w:val="default"/>
    <w:sig w:usb0="00000201" w:usb1="00000000" w:usb2="00000000" w:usb3="00000000" w:csb0="00000004"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CD" w:rsidRDefault="00673BCD" w:rsidP="000541A7">
    <w:pPr>
      <w:pStyle w:val="ae"/>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673BCD" w:rsidRDefault="00673BCD" w:rsidP="000541A7">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CD" w:rsidRDefault="00673BCD" w:rsidP="000541A7">
    <w:pPr>
      <w:pStyle w:val="ae"/>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Pr>
        <w:rStyle w:val="affb"/>
        <w:noProof/>
      </w:rPr>
      <w:t>27</w:t>
    </w:r>
    <w:r>
      <w:rPr>
        <w:rStyle w:val="affb"/>
      </w:rPr>
      <w:fldChar w:fldCharType="end"/>
    </w:r>
  </w:p>
  <w:p w:rsidR="00673BCD" w:rsidRDefault="00673BCD" w:rsidP="000541A7">
    <w:pPr>
      <w:pStyle w:val="a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843196"/>
      <w:docPartObj>
        <w:docPartGallery w:val="Page Numbers (Bottom of Page)"/>
        <w:docPartUnique/>
      </w:docPartObj>
    </w:sdtPr>
    <w:sdtContent>
      <w:p w:rsidR="00673BCD" w:rsidRDefault="00673BCD">
        <w:pPr>
          <w:pStyle w:val="ae"/>
          <w:jc w:val="center"/>
        </w:pPr>
        <w:fldSimple w:instr="PAGE   \* MERGEFORMAT">
          <w:r w:rsidR="00447FA9">
            <w:rPr>
              <w:noProof/>
            </w:rPr>
            <w:t>49</w:t>
          </w:r>
        </w:fldSimple>
      </w:p>
    </w:sdtContent>
  </w:sdt>
  <w:p w:rsidR="00673BCD" w:rsidRDefault="00673BCD">
    <w:pPr>
      <w:pStyle w:val="ae"/>
    </w:pPr>
  </w:p>
  <w:p w:rsidR="00673BCD" w:rsidRDefault="00673B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3B1" w:rsidRDefault="00E343B1" w:rsidP="002133DC">
      <w:pPr>
        <w:spacing w:after="0" w:line="240" w:lineRule="auto"/>
      </w:pPr>
      <w:r>
        <w:separator/>
      </w:r>
    </w:p>
  </w:footnote>
  <w:footnote w:type="continuationSeparator" w:id="1">
    <w:p w:rsidR="00E343B1" w:rsidRDefault="00E343B1" w:rsidP="002133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9pt;height:10.9pt" o:bullet="t">
        <v:imagedata r:id="rId1" o:title="mso74FC"/>
      </v:shape>
    </w:pict>
  </w:numPicBullet>
  <w:abstractNum w:abstractNumId="0">
    <w:nsid w:val="00000002"/>
    <w:multiLevelType w:val="multilevel"/>
    <w:tmpl w:val="00000002"/>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4804BE"/>
    <w:multiLevelType w:val="hybridMultilevel"/>
    <w:tmpl w:val="24321ADC"/>
    <w:lvl w:ilvl="0" w:tplc="BCB63476">
      <w:start w:val="3"/>
      <w:numFmt w:val="upperRoman"/>
      <w:lvlText w:val="%1."/>
      <w:lvlJc w:val="left"/>
      <w:pPr>
        <w:ind w:left="1080" w:hanging="72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BE2B56"/>
    <w:multiLevelType w:val="hybridMultilevel"/>
    <w:tmpl w:val="F184D758"/>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4">
    <w:nsid w:val="03546946"/>
    <w:multiLevelType w:val="hybridMultilevel"/>
    <w:tmpl w:val="F32EF38A"/>
    <w:styleLink w:val="WW8Num21"/>
    <w:lvl w:ilvl="0" w:tplc="3398DC4E">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5">
    <w:nsid w:val="03B90908"/>
    <w:multiLevelType w:val="hybridMultilevel"/>
    <w:tmpl w:val="212AB8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FC3DD2"/>
    <w:multiLevelType w:val="hybridMultilevel"/>
    <w:tmpl w:val="C12C6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0733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CF6666D"/>
    <w:multiLevelType w:val="hybridMultilevel"/>
    <w:tmpl w:val="0D8C37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E4C21D6"/>
    <w:multiLevelType w:val="multilevel"/>
    <w:tmpl w:val="85C8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E93886"/>
    <w:multiLevelType w:val="hybridMultilevel"/>
    <w:tmpl w:val="33C8D76A"/>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EF917D4"/>
    <w:multiLevelType w:val="hybridMultilevel"/>
    <w:tmpl w:val="C35C2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E50476"/>
    <w:multiLevelType w:val="hybridMultilevel"/>
    <w:tmpl w:val="CD8897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150A5985"/>
    <w:multiLevelType w:val="hybridMultilevel"/>
    <w:tmpl w:val="182EFB5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156C7F16"/>
    <w:multiLevelType w:val="hybridMultilevel"/>
    <w:tmpl w:val="AA200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AA0860"/>
    <w:multiLevelType w:val="hybridMultilevel"/>
    <w:tmpl w:val="F2C891C6"/>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6">
    <w:nsid w:val="189254C4"/>
    <w:multiLevelType w:val="hybridMultilevel"/>
    <w:tmpl w:val="71BE2568"/>
    <w:styleLink w:val="WW8Num24"/>
    <w:lvl w:ilvl="0" w:tplc="594A0878">
      <w:start w:val="1"/>
      <w:numFmt w:val="decimal"/>
      <w:lvlText w:val="%1."/>
      <w:lvlJc w:val="left"/>
      <w:pPr>
        <w:ind w:left="36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BB6E96"/>
    <w:multiLevelType w:val="hybridMultilevel"/>
    <w:tmpl w:val="19263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20779E"/>
    <w:multiLevelType w:val="hybridMultilevel"/>
    <w:tmpl w:val="B4CEF5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A3232BC"/>
    <w:multiLevelType w:val="hybridMultilevel"/>
    <w:tmpl w:val="400A4B88"/>
    <w:styleLink w:val="WWNum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20">
    <w:nsid w:val="1D9F11D4"/>
    <w:multiLevelType w:val="multilevel"/>
    <w:tmpl w:val="4B0699D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DF1635A"/>
    <w:multiLevelType w:val="hybridMultilevel"/>
    <w:tmpl w:val="7D767C5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EB419D8"/>
    <w:multiLevelType w:val="hybridMultilevel"/>
    <w:tmpl w:val="AEE03D22"/>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3">
    <w:nsid w:val="1FEB24A2"/>
    <w:multiLevelType w:val="hybridMultilevel"/>
    <w:tmpl w:val="13142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48175F"/>
    <w:multiLevelType w:val="hybridMultilevel"/>
    <w:tmpl w:val="9B1C1C62"/>
    <w:lvl w:ilvl="0" w:tplc="3E68A092">
      <w:start w:val="1"/>
      <w:numFmt w:val="bullet"/>
      <w:lvlText w:val=""/>
      <w:lvlPicBulletId w:val="0"/>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2BE0DA4"/>
    <w:multiLevelType w:val="multilevel"/>
    <w:tmpl w:val="1B44482A"/>
    <w:styleLink w:val="WWNum42"/>
    <w:lvl w:ilvl="0">
      <w:start w:val="1"/>
      <w:numFmt w:val="bullet"/>
      <w:lvlText w:val=""/>
      <w:lvlJc w:val="left"/>
      <w:pPr>
        <w:tabs>
          <w:tab w:val="num" w:pos="928"/>
        </w:tabs>
        <w:ind w:left="928" w:hanging="360"/>
      </w:pPr>
      <w:rPr>
        <w:rFonts w:ascii="Symbol" w:hAnsi="Symbol" w:hint="default"/>
        <w:sz w:val="20"/>
      </w:rPr>
    </w:lvl>
    <w:lvl w:ilvl="1">
      <w:start w:val="5"/>
      <w:numFmt w:val="decimal"/>
      <w:lvlText w:val="%2."/>
      <w:lvlJc w:val="left"/>
      <w:pPr>
        <w:ind w:left="1440" w:hanging="360"/>
      </w:pPr>
      <w:rPr>
        <w:rFonts w:hint="default"/>
        <w:sz w:val="28"/>
        <w:szCs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6A30615"/>
    <w:multiLevelType w:val="hybridMultilevel"/>
    <w:tmpl w:val="12D26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3004E4"/>
    <w:multiLevelType w:val="hybridMultilevel"/>
    <w:tmpl w:val="A7201B60"/>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8">
    <w:nsid w:val="27CD1C97"/>
    <w:multiLevelType w:val="multilevel"/>
    <w:tmpl w:val="101E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003A1B"/>
    <w:multiLevelType w:val="hybridMultilevel"/>
    <w:tmpl w:val="AF62EDCA"/>
    <w:lvl w:ilvl="0" w:tplc="04190001">
      <w:start w:val="1"/>
      <w:numFmt w:val="bullet"/>
      <w:lvlText w:val=""/>
      <w:lvlJc w:val="left"/>
      <w:pPr>
        <w:ind w:left="1880" w:hanging="360"/>
      </w:pPr>
      <w:rPr>
        <w:rFonts w:ascii="Symbol" w:hAnsi="Symbol" w:hint="default"/>
      </w:rPr>
    </w:lvl>
    <w:lvl w:ilvl="1" w:tplc="04190003" w:tentative="1">
      <w:start w:val="1"/>
      <w:numFmt w:val="bullet"/>
      <w:lvlText w:val="o"/>
      <w:lvlJc w:val="left"/>
      <w:pPr>
        <w:ind w:left="2600" w:hanging="360"/>
      </w:pPr>
      <w:rPr>
        <w:rFonts w:ascii="Courier New" w:hAnsi="Courier New" w:cs="Courier New" w:hint="default"/>
      </w:rPr>
    </w:lvl>
    <w:lvl w:ilvl="2" w:tplc="04190005" w:tentative="1">
      <w:start w:val="1"/>
      <w:numFmt w:val="bullet"/>
      <w:lvlText w:val=""/>
      <w:lvlJc w:val="left"/>
      <w:pPr>
        <w:ind w:left="3320" w:hanging="360"/>
      </w:pPr>
      <w:rPr>
        <w:rFonts w:ascii="Wingdings" w:hAnsi="Wingdings" w:hint="default"/>
      </w:rPr>
    </w:lvl>
    <w:lvl w:ilvl="3" w:tplc="04190001" w:tentative="1">
      <w:start w:val="1"/>
      <w:numFmt w:val="bullet"/>
      <w:lvlText w:val=""/>
      <w:lvlJc w:val="left"/>
      <w:pPr>
        <w:ind w:left="4040" w:hanging="360"/>
      </w:pPr>
      <w:rPr>
        <w:rFonts w:ascii="Symbol" w:hAnsi="Symbol" w:hint="default"/>
      </w:rPr>
    </w:lvl>
    <w:lvl w:ilvl="4" w:tplc="04190003" w:tentative="1">
      <w:start w:val="1"/>
      <w:numFmt w:val="bullet"/>
      <w:lvlText w:val="o"/>
      <w:lvlJc w:val="left"/>
      <w:pPr>
        <w:ind w:left="4760" w:hanging="360"/>
      </w:pPr>
      <w:rPr>
        <w:rFonts w:ascii="Courier New" w:hAnsi="Courier New" w:cs="Courier New" w:hint="default"/>
      </w:rPr>
    </w:lvl>
    <w:lvl w:ilvl="5" w:tplc="04190005" w:tentative="1">
      <w:start w:val="1"/>
      <w:numFmt w:val="bullet"/>
      <w:lvlText w:val=""/>
      <w:lvlJc w:val="left"/>
      <w:pPr>
        <w:ind w:left="5480" w:hanging="360"/>
      </w:pPr>
      <w:rPr>
        <w:rFonts w:ascii="Wingdings" w:hAnsi="Wingdings" w:hint="default"/>
      </w:rPr>
    </w:lvl>
    <w:lvl w:ilvl="6" w:tplc="04190001" w:tentative="1">
      <w:start w:val="1"/>
      <w:numFmt w:val="bullet"/>
      <w:lvlText w:val=""/>
      <w:lvlJc w:val="left"/>
      <w:pPr>
        <w:ind w:left="6200" w:hanging="360"/>
      </w:pPr>
      <w:rPr>
        <w:rFonts w:ascii="Symbol" w:hAnsi="Symbol" w:hint="default"/>
      </w:rPr>
    </w:lvl>
    <w:lvl w:ilvl="7" w:tplc="04190003" w:tentative="1">
      <w:start w:val="1"/>
      <w:numFmt w:val="bullet"/>
      <w:lvlText w:val="o"/>
      <w:lvlJc w:val="left"/>
      <w:pPr>
        <w:ind w:left="6920" w:hanging="360"/>
      </w:pPr>
      <w:rPr>
        <w:rFonts w:ascii="Courier New" w:hAnsi="Courier New" w:cs="Courier New" w:hint="default"/>
      </w:rPr>
    </w:lvl>
    <w:lvl w:ilvl="8" w:tplc="04190005" w:tentative="1">
      <w:start w:val="1"/>
      <w:numFmt w:val="bullet"/>
      <w:lvlText w:val=""/>
      <w:lvlJc w:val="left"/>
      <w:pPr>
        <w:ind w:left="7640" w:hanging="360"/>
      </w:pPr>
      <w:rPr>
        <w:rFonts w:ascii="Wingdings" w:hAnsi="Wingdings" w:hint="default"/>
      </w:rPr>
    </w:lvl>
  </w:abstractNum>
  <w:abstractNum w:abstractNumId="30">
    <w:nsid w:val="284A69CA"/>
    <w:multiLevelType w:val="hybridMultilevel"/>
    <w:tmpl w:val="6C5EAE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8D65E5C"/>
    <w:multiLevelType w:val="hybridMultilevel"/>
    <w:tmpl w:val="2A102C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290A2C22"/>
    <w:multiLevelType w:val="hybridMultilevel"/>
    <w:tmpl w:val="AAB67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950EFD"/>
    <w:multiLevelType w:val="hybridMultilevel"/>
    <w:tmpl w:val="4B764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36274F"/>
    <w:multiLevelType w:val="hybridMultilevel"/>
    <w:tmpl w:val="6478B5E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EF47D04"/>
    <w:multiLevelType w:val="hybridMultilevel"/>
    <w:tmpl w:val="AC862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3009AC"/>
    <w:multiLevelType w:val="hybridMultilevel"/>
    <w:tmpl w:val="67268C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2F783F40"/>
    <w:multiLevelType w:val="multilevel"/>
    <w:tmpl w:val="7F36E23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8">
    <w:nsid w:val="2F9C2720"/>
    <w:multiLevelType w:val="hybridMultilevel"/>
    <w:tmpl w:val="3BA6C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072501C"/>
    <w:multiLevelType w:val="hybridMultilevel"/>
    <w:tmpl w:val="5A7EE9E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2520"/>
        </w:tabs>
        <w:ind w:left="25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31A77EE3"/>
    <w:multiLevelType w:val="hybridMultilevel"/>
    <w:tmpl w:val="248C76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348508E8"/>
    <w:multiLevelType w:val="hybridMultilevel"/>
    <w:tmpl w:val="E206AEEC"/>
    <w:lvl w:ilvl="0" w:tplc="5002F0D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35F23724"/>
    <w:multiLevelType w:val="hybridMultilevel"/>
    <w:tmpl w:val="1E10C5F8"/>
    <w:styleLink w:val="WW8Num11"/>
    <w:lvl w:ilvl="0" w:tplc="77D6BDD6">
      <w:start w:val="1"/>
      <w:numFmt w:val="upperLetter"/>
      <w:lvlText w:val="%1."/>
      <w:lvlJc w:val="left"/>
      <w:pPr>
        <w:ind w:left="360" w:hanging="360"/>
      </w:pPr>
      <w:rPr>
        <w:rFonts w:hint="default"/>
      </w:rPr>
    </w:lvl>
    <w:lvl w:ilvl="1" w:tplc="04190019">
      <w:start w:val="1"/>
      <w:numFmt w:val="lowerLetter"/>
      <w:lvlText w:val="%2."/>
      <w:lvlJc w:val="left"/>
      <w:pPr>
        <w:ind w:left="786" w:hanging="360"/>
      </w:pPr>
    </w:lvl>
    <w:lvl w:ilvl="2" w:tplc="0419001B">
      <w:start w:val="1"/>
      <w:numFmt w:val="lowerRoman"/>
      <w:lvlText w:val="%3."/>
      <w:lvlJc w:val="right"/>
      <w:pPr>
        <w:ind w:left="1505" w:hanging="180"/>
      </w:pPr>
    </w:lvl>
    <w:lvl w:ilvl="3" w:tplc="0419000F" w:tentative="1">
      <w:start w:val="1"/>
      <w:numFmt w:val="decimal"/>
      <w:lvlText w:val="%4."/>
      <w:lvlJc w:val="left"/>
      <w:pPr>
        <w:ind w:left="2225" w:hanging="360"/>
      </w:pPr>
    </w:lvl>
    <w:lvl w:ilvl="4" w:tplc="04190019" w:tentative="1">
      <w:start w:val="1"/>
      <w:numFmt w:val="lowerLetter"/>
      <w:lvlText w:val="%5."/>
      <w:lvlJc w:val="left"/>
      <w:pPr>
        <w:ind w:left="2945" w:hanging="360"/>
      </w:pPr>
    </w:lvl>
    <w:lvl w:ilvl="5" w:tplc="0419001B" w:tentative="1">
      <w:start w:val="1"/>
      <w:numFmt w:val="lowerRoman"/>
      <w:lvlText w:val="%6."/>
      <w:lvlJc w:val="right"/>
      <w:pPr>
        <w:ind w:left="3665" w:hanging="180"/>
      </w:pPr>
    </w:lvl>
    <w:lvl w:ilvl="6" w:tplc="0419000F" w:tentative="1">
      <w:start w:val="1"/>
      <w:numFmt w:val="decimal"/>
      <w:lvlText w:val="%7."/>
      <w:lvlJc w:val="left"/>
      <w:pPr>
        <w:ind w:left="4385" w:hanging="360"/>
      </w:pPr>
    </w:lvl>
    <w:lvl w:ilvl="7" w:tplc="04190019" w:tentative="1">
      <w:start w:val="1"/>
      <w:numFmt w:val="lowerLetter"/>
      <w:lvlText w:val="%8."/>
      <w:lvlJc w:val="left"/>
      <w:pPr>
        <w:ind w:left="5105" w:hanging="360"/>
      </w:pPr>
    </w:lvl>
    <w:lvl w:ilvl="8" w:tplc="0419001B" w:tentative="1">
      <w:start w:val="1"/>
      <w:numFmt w:val="lowerRoman"/>
      <w:lvlText w:val="%9."/>
      <w:lvlJc w:val="right"/>
      <w:pPr>
        <w:ind w:left="5825" w:hanging="180"/>
      </w:pPr>
    </w:lvl>
  </w:abstractNum>
  <w:abstractNum w:abstractNumId="43">
    <w:nsid w:val="3C037649"/>
    <w:multiLevelType w:val="hybridMultilevel"/>
    <w:tmpl w:val="62FA73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E4F185D"/>
    <w:multiLevelType w:val="hybridMultilevel"/>
    <w:tmpl w:val="ACB4F086"/>
    <w:styleLink w:val="WW8Num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A23D00"/>
    <w:multiLevelType w:val="hybridMultilevel"/>
    <w:tmpl w:val="D18C99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0C45901"/>
    <w:multiLevelType w:val="multilevel"/>
    <w:tmpl w:val="95D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3696318"/>
    <w:multiLevelType w:val="multilevel"/>
    <w:tmpl w:val="D5BA00CE"/>
    <w:styleLink w:val="WW8Num2"/>
    <w:lvl w:ilvl="0">
      <w:numFmt w:val="bullet"/>
      <w:lvlText w:val=""/>
      <w:lvlJc w:val="left"/>
      <w:pPr>
        <w:ind w:left="734" w:hanging="360"/>
      </w:pPr>
      <w:rPr>
        <w:rFonts w:ascii="Symbol" w:hAnsi="Symbol" w:cs="Symbol"/>
      </w:rPr>
    </w:lvl>
    <w:lvl w:ilvl="1">
      <w:numFmt w:val="bullet"/>
      <w:lvlText w:val="o"/>
      <w:lvlJc w:val="left"/>
      <w:pPr>
        <w:ind w:left="1454" w:hanging="360"/>
      </w:pPr>
      <w:rPr>
        <w:rFonts w:ascii="Courier New" w:hAnsi="Courier New" w:cs="Courier New"/>
      </w:rPr>
    </w:lvl>
    <w:lvl w:ilvl="2">
      <w:numFmt w:val="bullet"/>
      <w:lvlText w:val=""/>
      <w:lvlJc w:val="left"/>
      <w:pPr>
        <w:ind w:left="2174" w:hanging="360"/>
      </w:pPr>
      <w:rPr>
        <w:rFonts w:ascii="Wingdings" w:hAnsi="Wingdings" w:cs="Wingdings"/>
      </w:rPr>
    </w:lvl>
    <w:lvl w:ilvl="3">
      <w:numFmt w:val="bullet"/>
      <w:lvlText w:val=""/>
      <w:lvlJc w:val="left"/>
      <w:pPr>
        <w:ind w:left="2894" w:hanging="360"/>
      </w:pPr>
      <w:rPr>
        <w:rFonts w:ascii="Symbol" w:hAnsi="Symbol" w:cs="Symbol"/>
      </w:rPr>
    </w:lvl>
    <w:lvl w:ilvl="4">
      <w:numFmt w:val="bullet"/>
      <w:lvlText w:val="o"/>
      <w:lvlJc w:val="left"/>
      <w:pPr>
        <w:ind w:left="3614" w:hanging="360"/>
      </w:pPr>
      <w:rPr>
        <w:rFonts w:ascii="Courier New" w:hAnsi="Courier New" w:cs="Courier New"/>
      </w:rPr>
    </w:lvl>
    <w:lvl w:ilvl="5">
      <w:numFmt w:val="bullet"/>
      <w:lvlText w:val=""/>
      <w:lvlJc w:val="left"/>
      <w:pPr>
        <w:ind w:left="4334" w:hanging="360"/>
      </w:pPr>
      <w:rPr>
        <w:rFonts w:ascii="Wingdings" w:hAnsi="Wingdings" w:cs="Wingdings"/>
      </w:rPr>
    </w:lvl>
    <w:lvl w:ilvl="6">
      <w:numFmt w:val="bullet"/>
      <w:lvlText w:val=""/>
      <w:lvlJc w:val="left"/>
      <w:pPr>
        <w:ind w:left="5054" w:hanging="360"/>
      </w:pPr>
      <w:rPr>
        <w:rFonts w:ascii="Symbol" w:hAnsi="Symbol" w:cs="Symbol"/>
      </w:rPr>
    </w:lvl>
    <w:lvl w:ilvl="7">
      <w:numFmt w:val="bullet"/>
      <w:lvlText w:val="o"/>
      <w:lvlJc w:val="left"/>
      <w:pPr>
        <w:ind w:left="5774" w:hanging="360"/>
      </w:pPr>
      <w:rPr>
        <w:rFonts w:ascii="Courier New" w:hAnsi="Courier New" w:cs="Courier New"/>
      </w:rPr>
    </w:lvl>
    <w:lvl w:ilvl="8">
      <w:numFmt w:val="bullet"/>
      <w:lvlText w:val=""/>
      <w:lvlJc w:val="left"/>
      <w:pPr>
        <w:ind w:left="6494" w:hanging="360"/>
      </w:pPr>
      <w:rPr>
        <w:rFonts w:ascii="Wingdings" w:hAnsi="Wingdings" w:cs="Wingdings"/>
      </w:rPr>
    </w:lvl>
  </w:abstractNum>
  <w:abstractNum w:abstractNumId="48">
    <w:nsid w:val="439325DB"/>
    <w:multiLevelType w:val="multilevel"/>
    <w:tmpl w:val="0A0C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4B6464E"/>
    <w:multiLevelType w:val="hybridMultilevel"/>
    <w:tmpl w:val="DCB6D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72D5383"/>
    <w:multiLevelType w:val="hybridMultilevel"/>
    <w:tmpl w:val="9E0E0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70002D"/>
    <w:multiLevelType w:val="hybridMultilevel"/>
    <w:tmpl w:val="5DF4C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015889"/>
    <w:multiLevelType w:val="hybridMultilevel"/>
    <w:tmpl w:val="B3229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FD7201F"/>
    <w:multiLevelType w:val="multilevel"/>
    <w:tmpl w:val="A0D22696"/>
    <w:lvl w:ilvl="0">
      <w:start w:val="1"/>
      <w:numFmt w:val="upperRoman"/>
      <w:lvlText w:val="%1."/>
      <w:lvlJc w:val="left"/>
      <w:pPr>
        <w:ind w:left="1428" w:hanging="720"/>
      </w:pPr>
      <w:rPr>
        <w:rFonts w:hint="default"/>
      </w:rPr>
    </w:lvl>
    <w:lvl w:ilvl="1">
      <w:start w:val="1"/>
      <w:numFmt w:val="decimal"/>
      <w:isLgl/>
      <w:lvlText w:val="%1.%2."/>
      <w:lvlJc w:val="left"/>
      <w:pPr>
        <w:ind w:left="1920" w:hanging="360"/>
      </w:pPr>
      <w:rPr>
        <w:rFonts w:hint="default"/>
        <w:b/>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4">
    <w:nsid w:val="5453331B"/>
    <w:multiLevelType w:val="hybridMultilevel"/>
    <w:tmpl w:val="A16E7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81D2483"/>
    <w:multiLevelType w:val="multilevel"/>
    <w:tmpl w:val="D536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A633F91"/>
    <w:multiLevelType w:val="hybridMultilevel"/>
    <w:tmpl w:val="BAA0201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7">
    <w:nsid w:val="5B897194"/>
    <w:multiLevelType w:val="hybridMultilevel"/>
    <w:tmpl w:val="85349D7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8">
    <w:nsid w:val="5F2314F1"/>
    <w:multiLevelType w:val="hybridMultilevel"/>
    <w:tmpl w:val="2132E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0BD08AD"/>
    <w:multiLevelType w:val="hybridMultilevel"/>
    <w:tmpl w:val="FA2865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650B329F"/>
    <w:multiLevelType w:val="hybridMultilevel"/>
    <w:tmpl w:val="13B8B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7C54168"/>
    <w:multiLevelType w:val="hybridMultilevel"/>
    <w:tmpl w:val="FCD8916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2">
    <w:nsid w:val="67CF2FAB"/>
    <w:multiLevelType w:val="hybridMultilevel"/>
    <w:tmpl w:val="CD6A08E0"/>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B514BA6"/>
    <w:multiLevelType w:val="hybridMultilevel"/>
    <w:tmpl w:val="DD521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BAF74F1"/>
    <w:multiLevelType w:val="hybridMultilevel"/>
    <w:tmpl w:val="EB76B7E6"/>
    <w:lvl w:ilvl="0" w:tplc="04190001">
      <w:start w:val="1"/>
      <w:numFmt w:val="bullet"/>
      <w:lvlText w:val=""/>
      <w:lvlJc w:val="left"/>
      <w:pPr>
        <w:tabs>
          <w:tab w:val="num" w:pos="782"/>
        </w:tabs>
        <w:ind w:left="782" w:hanging="360"/>
      </w:pPr>
      <w:rPr>
        <w:rFonts w:ascii="Symbol" w:hAnsi="Symbol" w:hint="default"/>
      </w:rPr>
    </w:lvl>
    <w:lvl w:ilvl="1" w:tplc="04190003" w:tentative="1">
      <w:start w:val="1"/>
      <w:numFmt w:val="bullet"/>
      <w:lvlText w:val="o"/>
      <w:lvlJc w:val="left"/>
      <w:pPr>
        <w:tabs>
          <w:tab w:val="num" w:pos="1502"/>
        </w:tabs>
        <w:ind w:left="1502" w:hanging="360"/>
      </w:pPr>
      <w:rPr>
        <w:rFonts w:ascii="Courier New" w:hAnsi="Courier New" w:cs="Courier New" w:hint="default"/>
      </w:rPr>
    </w:lvl>
    <w:lvl w:ilvl="2" w:tplc="04190005" w:tentative="1">
      <w:start w:val="1"/>
      <w:numFmt w:val="bullet"/>
      <w:lvlText w:val=""/>
      <w:lvlJc w:val="left"/>
      <w:pPr>
        <w:tabs>
          <w:tab w:val="num" w:pos="2222"/>
        </w:tabs>
        <w:ind w:left="2222" w:hanging="360"/>
      </w:pPr>
      <w:rPr>
        <w:rFonts w:ascii="Wingdings" w:hAnsi="Wingdings" w:hint="default"/>
      </w:rPr>
    </w:lvl>
    <w:lvl w:ilvl="3" w:tplc="04190001" w:tentative="1">
      <w:start w:val="1"/>
      <w:numFmt w:val="bullet"/>
      <w:lvlText w:val=""/>
      <w:lvlJc w:val="left"/>
      <w:pPr>
        <w:tabs>
          <w:tab w:val="num" w:pos="2942"/>
        </w:tabs>
        <w:ind w:left="2942" w:hanging="360"/>
      </w:pPr>
      <w:rPr>
        <w:rFonts w:ascii="Symbol" w:hAnsi="Symbol" w:hint="default"/>
      </w:rPr>
    </w:lvl>
    <w:lvl w:ilvl="4" w:tplc="04190003" w:tentative="1">
      <w:start w:val="1"/>
      <w:numFmt w:val="bullet"/>
      <w:lvlText w:val="o"/>
      <w:lvlJc w:val="left"/>
      <w:pPr>
        <w:tabs>
          <w:tab w:val="num" w:pos="3662"/>
        </w:tabs>
        <w:ind w:left="3662" w:hanging="360"/>
      </w:pPr>
      <w:rPr>
        <w:rFonts w:ascii="Courier New" w:hAnsi="Courier New" w:cs="Courier New" w:hint="default"/>
      </w:rPr>
    </w:lvl>
    <w:lvl w:ilvl="5" w:tplc="04190005" w:tentative="1">
      <w:start w:val="1"/>
      <w:numFmt w:val="bullet"/>
      <w:lvlText w:val=""/>
      <w:lvlJc w:val="left"/>
      <w:pPr>
        <w:tabs>
          <w:tab w:val="num" w:pos="4382"/>
        </w:tabs>
        <w:ind w:left="4382" w:hanging="360"/>
      </w:pPr>
      <w:rPr>
        <w:rFonts w:ascii="Wingdings" w:hAnsi="Wingdings" w:hint="default"/>
      </w:rPr>
    </w:lvl>
    <w:lvl w:ilvl="6" w:tplc="04190001" w:tentative="1">
      <w:start w:val="1"/>
      <w:numFmt w:val="bullet"/>
      <w:lvlText w:val=""/>
      <w:lvlJc w:val="left"/>
      <w:pPr>
        <w:tabs>
          <w:tab w:val="num" w:pos="5102"/>
        </w:tabs>
        <w:ind w:left="5102" w:hanging="360"/>
      </w:pPr>
      <w:rPr>
        <w:rFonts w:ascii="Symbol" w:hAnsi="Symbol" w:hint="default"/>
      </w:rPr>
    </w:lvl>
    <w:lvl w:ilvl="7" w:tplc="04190003" w:tentative="1">
      <w:start w:val="1"/>
      <w:numFmt w:val="bullet"/>
      <w:lvlText w:val="o"/>
      <w:lvlJc w:val="left"/>
      <w:pPr>
        <w:tabs>
          <w:tab w:val="num" w:pos="5822"/>
        </w:tabs>
        <w:ind w:left="5822" w:hanging="360"/>
      </w:pPr>
      <w:rPr>
        <w:rFonts w:ascii="Courier New" w:hAnsi="Courier New" w:cs="Courier New" w:hint="default"/>
      </w:rPr>
    </w:lvl>
    <w:lvl w:ilvl="8" w:tplc="04190005" w:tentative="1">
      <w:start w:val="1"/>
      <w:numFmt w:val="bullet"/>
      <w:lvlText w:val=""/>
      <w:lvlJc w:val="left"/>
      <w:pPr>
        <w:tabs>
          <w:tab w:val="num" w:pos="6542"/>
        </w:tabs>
        <w:ind w:left="6542" w:hanging="360"/>
      </w:pPr>
      <w:rPr>
        <w:rFonts w:ascii="Wingdings" w:hAnsi="Wingdings" w:hint="default"/>
      </w:rPr>
    </w:lvl>
  </w:abstractNum>
  <w:abstractNum w:abstractNumId="65">
    <w:nsid w:val="700952CA"/>
    <w:multiLevelType w:val="hybridMultilevel"/>
    <w:tmpl w:val="D3785800"/>
    <w:styleLink w:val="WW8Num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6">
    <w:nsid w:val="718D774F"/>
    <w:multiLevelType w:val="hybridMultilevel"/>
    <w:tmpl w:val="26E0C4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74BF12FA"/>
    <w:multiLevelType w:val="hybridMultilevel"/>
    <w:tmpl w:val="440AC5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74F06801"/>
    <w:multiLevelType w:val="hybridMultilevel"/>
    <w:tmpl w:val="894466C2"/>
    <w:styleLink w:val="WW8Num2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9">
    <w:nsid w:val="77640F68"/>
    <w:multiLevelType w:val="hybridMultilevel"/>
    <w:tmpl w:val="9A6C9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B4B5027"/>
    <w:multiLevelType w:val="hybridMultilevel"/>
    <w:tmpl w:val="6D420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CE07651"/>
    <w:multiLevelType w:val="hybridMultilevel"/>
    <w:tmpl w:val="6900B3FE"/>
    <w:styleLink w:val="WWNum41"/>
    <w:lvl w:ilvl="0" w:tplc="3398DC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DD52440"/>
    <w:multiLevelType w:val="singleLevel"/>
    <w:tmpl w:val="04190001"/>
    <w:lvl w:ilvl="0">
      <w:start w:val="1"/>
      <w:numFmt w:val="bullet"/>
      <w:lvlText w:val=""/>
      <w:lvlJc w:val="left"/>
      <w:pPr>
        <w:ind w:left="720" w:hanging="360"/>
      </w:pPr>
      <w:rPr>
        <w:rFonts w:ascii="Symbol" w:hAnsi="Symbol"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53"/>
  </w:num>
  <w:num w:numId="4">
    <w:abstractNumId w:val="65"/>
  </w:num>
  <w:num w:numId="5">
    <w:abstractNumId w:val="44"/>
  </w:num>
  <w:num w:numId="6">
    <w:abstractNumId w:val="68"/>
  </w:num>
  <w:num w:numId="7">
    <w:abstractNumId w:val="25"/>
  </w:num>
  <w:num w:numId="8">
    <w:abstractNumId w:val="16"/>
  </w:num>
  <w:num w:numId="9">
    <w:abstractNumId w:val="19"/>
  </w:num>
  <w:num w:numId="10">
    <w:abstractNumId w:val="37"/>
  </w:num>
  <w:num w:numId="11">
    <w:abstractNumId w:val="47"/>
  </w:num>
  <w:num w:numId="12">
    <w:abstractNumId w:val="20"/>
  </w:num>
  <w:num w:numId="13">
    <w:abstractNumId w:val="42"/>
  </w:num>
  <w:num w:numId="14">
    <w:abstractNumId w:val="4"/>
  </w:num>
  <w:num w:numId="15">
    <w:abstractNumId w:val="71"/>
  </w:num>
  <w:num w:numId="16">
    <w:abstractNumId w:val="1"/>
  </w:num>
  <w:num w:numId="17">
    <w:abstractNumId w:val="0"/>
  </w:num>
  <w:num w:numId="18">
    <w:abstractNumId w:val="3"/>
  </w:num>
  <w:num w:numId="19">
    <w:abstractNumId w:val="52"/>
  </w:num>
  <w:num w:numId="20">
    <w:abstractNumId w:val="6"/>
  </w:num>
  <w:num w:numId="21">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54"/>
  </w:num>
  <w:num w:numId="33">
    <w:abstractNumId w:val="12"/>
  </w:num>
  <w:num w:numId="34">
    <w:abstractNumId w:val="50"/>
  </w:num>
  <w:num w:numId="35">
    <w:abstractNumId w:val="61"/>
  </w:num>
  <w:num w:numId="36">
    <w:abstractNumId w:val="31"/>
  </w:num>
  <w:num w:numId="37">
    <w:abstractNumId w:val="14"/>
  </w:num>
  <w:num w:numId="38">
    <w:abstractNumId w:val="11"/>
  </w:num>
  <w:num w:numId="39">
    <w:abstractNumId w:val="13"/>
  </w:num>
  <w:num w:numId="40">
    <w:abstractNumId w:val="60"/>
  </w:num>
  <w:num w:numId="41">
    <w:abstractNumId w:val="7"/>
  </w:num>
  <w:num w:numId="42">
    <w:abstractNumId w:val="72"/>
  </w:num>
  <w:num w:numId="43">
    <w:abstractNumId w:val="8"/>
  </w:num>
  <w:num w:numId="44">
    <w:abstractNumId w:val="33"/>
  </w:num>
  <w:num w:numId="45">
    <w:abstractNumId w:val="35"/>
  </w:num>
  <w:num w:numId="46">
    <w:abstractNumId w:val="5"/>
  </w:num>
  <w:num w:numId="47">
    <w:abstractNumId w:val="23"/>
  </w:num>
  <w:num w:numId="48">
    <w:abstractNumId w:val="63"/>
  </w:num>
  <w:num w:numId="49">
    <w:abstractNumId w:val="41"/>
  </w:num>
  <w:num w:numId="50">
    <w:abstractNumId w:val="45"/>
  </w:num>
  <w:num w:numId="51">
    <w:abstractNumId w:val="28"/>
  </w:num>
  <w:num w:numId="52">
    <w:abstractNumId w:val="9"/>
  </w:num>
  <w:num w:numId="53">
    <w:abstractNumId w:val="36"/>
  </w:num>
  <w:num w:numId="54">
    <w:abstractNumId w:val="18"/>
  </w:num>
  <w:num w:numId="55">
    <w:abstractNumId w:val="59"/>
  </w:num>
  <w:num w:numId="56">
    <w:abstractNumId w:val="66"/>
  </w:num>
  <w:num w:numId="57">
    <w:abstractNumId w:val="46"/>
  </w:num>
  <w:num w:numId="58">
    <w:abstractNumId w:val="22"/>
  </w:num>
  <w:num w:numId="59">
    <w:abstractNumId w:val="48"/>
  </w:num>
  <w:num w:numId="60">
    <w:abstractNumId w:val="55"/>
  </w:num>
  <w:num w:numId="61">
    <w:abstractNumId w:val="64"/>
  </w:num>
  <w:num w:numId="62">
    <w:abstractNumId w:val="67"/>
  </w:num>
  <w:num w:numId="63">
    <w:abstractNumId w:val="49"/>
  </w:num>
  <w:num w:numId="64">
    <w:abstractNumId w:val="15"/>
  </w:num>
  <w:num w:numId="65">
    <w:abstractNumId w:val="57"/>
  </w:num>
  <w:num w:numId="66">
    <w:abstractNumId w:val="2"/>
  </w:num>
  <w:num w:numId="67">
    <w:abstractNumId w:val="38"/>
  </w:num>
  <w:num w:numId="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num>
  <w:num w:numId="79">
    <w:abstractNumId w:val="1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hdrShapeDefaults>
    <o:shapedefaults v:ext="edit" spidmax="12290"/>
  </w:hdrShapeDefaults>
  <w:footnotePr>
    <w:footnote w:id="0"/>
    <w:footnote w:id="1"/>
  </w:footnotePr>
  <w:endnotePr>
    <w:endnote w:id="0"/>
    <w:endnote w:id="1"/>
  </w:endnotePr>
  <w:compat>
    <w:useFELayout/>
  </w:compat>
  <w:rsids>
    <w:rsidRoot w:val="00F702BD"/>
    <w:rsid w:val="00003C3B"/>
    <w:rsid w:val="000059BA"/>
    <w:rsid w:val="000164F6"/>
    <w:rsid w:val="00017F27"/>
    <w:rsid w:val="00027855"/>
    <w:rsid w:val="00037C53"/>
    <w:rsid w:val="00040785"/>
    <w:rsid w:val="00043572"/>
    <w:rsid w:val="00043E0C"/>
    <w:rsid w:val="00044387"/>
    <w:rsid w:val="000444BB"/>
    <w:rsid w:val="00051860"/>
    <w:rsid w:val="000541A7"/>
    <w:rsid w:val="0005443C"/>
    <w:rsid w:val="00054A07"/>
    <w:rsid w:val="000560F0"/>
    <w:rsid w:val="00057DD4"/>
    <w:rsid w:val="0006582D"/>
    <w:rsid w:val="000737A1"/>
    <w:rsid w:val="0007478B"/>
    <w:rsid w:val="00074DF2"/>
    <w:rsid w:val="00077FCC"/>
    <w:rsid w:val="00090DCD"/>
    <w:rsid w:val="00091CE3"/>
    <w:rsid w:val="000937E4"/>
    <w:rsid w:val="00094F04"/>
    <w:rsid w:val="000A0DC8"/>
    <w:rsid w:val="000A3788"/>
    <w:rsid w:val="000A4D6D"/>
    <w:rsid w:val="000C1DE1"/>
    <w:rsid w:val="000C537E"/>
    <w:rsid w:val="000E3467"/>
    <w:rsid w:val="000E6339"/>
    <w:rsid w:val="000F0F95"/>
    <w:rsid w:val="000F7C72"/>
    <w:rsid w:val="00100055"/>
    <w:rsid w:val="0010241A"/>
    <w:rsid w:val="00102EC9"/>
    <w:rsid w:val="00114919"/>
    <w:rsid w:val="00115D0C"/>
    <w:rsid w:val="00117733"/>
    <w:rsid w:val="001218FA"/>
    <w:rsid w:val="00134EBB"/>
    <w:rsid w:val="001350AF"/>
    <w:rsid w:val="0014706E"/>
    <w:rsid w:val="00151C3D"/>
    <w:rsid w:val="00153D71"/>
    <w:rsid w:val="00153FDA"/>
    <w:rsid w:val="00160C4C"/>
    <w:rsid w:val="001629A8"/>
    <w:rsid w:val="00164F5B"/>
    <w:rsid w:val="00167A01"/>
    <w:rsid w:val="00170D8B"/>
    <w:rsid w:val="00176C6B"/>
    <w:rsid w:val="00176F3F"/>
    <w:rsid w:val="00193CED"/>
    <w:rsid w:val="001A33B5"/>
    <w:rsid w:val="001A4128"/>
    <w:rsid w:val="001A641A"/>
    <w:rsid w:val="001B390D"/>
    <w:rsid w:val="001B3A48"/>
    <w:rsid w:val="001B4058"/>
    <w:rsid w:val="001B5241"/>
    <w:rsid w:val="001B6C14"/>
    <w:rsid w:val="001B7A74"/>
    <w:rsid w:val="001C1D12"/>
    <w:rsid w:val="001C3548"/>
    <w:rsid w:val="001C3954"/>
    <w:rsid w:val="001D01C3"/>
    <w:rsid w:val="001D79F8"/>
    <w:rsid w:val="001E0A35"/>
    <w:rsid w:val="001E5C2B"/>
    <w:rsid w:val="001E6D05"/>
    <w:rsid w:val="001F101F"/>
    <w:rsid w:val="001F2889"/>
    <w:rsid w:val="001F506A"/>
    <w:rsid w:val="0020059C"/>
    <w:rsid w:val="0020300B"/>
    <w:rsid w:val="0020389F"/>
    <w:rsid w:val="00206376"/>
    <w:rsid w:val="002133DC"/>
    <w:rsid w:val="00225030"/>
    <w:rsid w:val="00237093"/>
    <w:rsid w:val="00243872"/>
    <w:rsid w:val="00243AB8"/>
    <w:rsid w:val="00244D07"/>
    <w:rsid w:val="00250510"/>
    <w:rsid w:val="00253EA3"/>
    <w:rsid w:val="0025640D"/>
    <w:rsid w:val="00263ABD"/>
    <w:rsid w:val="00271493"/>
    <w:rsid w:val="00276B93"/>
    <w:rsid w:val="002813D7"/>
    <w:rsid w:val="002853D3"/>
    <w:rsid w:val="00285598"/>
    <w:rsid w:val="00286FEA"/>
    <w:rsid w:val="00292498"/>
    <w:rsid w:val="00295009"/>
    <w:rsid w:val="00297038"/>
    <w:rsid w:val="002A5B89"/>
    <w:rsid w:val="002B1D6F"/>
    <w:rsid w:val="002B23DF"/>
    <w:rsid w:val="002B57C8"/>
    <w:rsid w:val="002C1F70"/>
    <w:rsid w:val="002C446D"/>
    <w:rsid w:val="002D2540"/>
    <w:rsid w:val="002D5427"/>
    <w:rsid w:val="002D7454"/>
    <w:rsid w:val="002F665C"/>
    <w:rsid w:val="002F758A"/>
    <w:rsid w:val="00303AFA"/>
    <w:rsid w:val="003062FD"/>
    <w:rsid w:val="00311D78"/>
    <w:rsid w:val="0031602D"/>
    <w:rsid w:val="00320976"/>
    <w:rsid w:val="003221DC"/>
    <w:rsid w:val="00325C4C"/>
    <w:rsid w:val="003330BF"/>
    <w:rsid w:val="00345DCB"/>
    <w:rsid w:val="00350DDB"/>
    <w:rsid w:val="00353028"/>
    <w:rsid w:val="00354391"/>
    <w:rsid w:val="00360339"/>
    <w:rsid w:val="003619C7"/>
    <w:rsid w:val="003678FD"/>
    <w:rsid w:val="00367ECE"/>
    <w:rsid w:val="003752DA"/>
    <w:rsid w:val="00383373"/>
    <w:rsid w:val="0038359A"/>
    <w:rsid w:val="003856EB"/>
    <w:rsid w:val="003A7464"/>
    <w:rsid w:val="003B1284"/>
    <w:rsid w:val="003C451D"/>
    <w:rsid w:val="003D0142"/>
    <w:rsid w:val="003D3F45"/>
    <w:rsid w:val="003E4783"/>
    <w:rsid w:val="00400895"/>
    <w:rsid w:val="00404A81"/>
    <w:rsid w:val="00406F72"/>
    <w:rsid w:val="00406F99"/>
    <w:rsid w:val="00430EC6"/>
    <w:rsid w:val="00432832"/>
    <w:rsid w:val="00437A33"/>
    <w:rsid w:val="00444437"/>
    <w:rsid w:val="00447FA9"/>
    <w:rsid w:val="0045001C"/>
    <w:rsid w:val="00452BEE"/>
    <w:rsid w:val="00453CC8"/>
    <w:rsid w:val="00457BFF"/>
    <w:rsid w:val="004634B1"/>
    <w:rsid w:val="00476C16"/>
    <w:rsid w:val="00482A59"/>
    <w:rsid w:val="00482B38"/>
    <w:rsid w:val="00484015"/>
    <w:rsid w:val="00494320"/>
    <w:rsid w:val="00496D33"/>
    <w:rsid w:val="004A3FB0"/>
    <w:rsid w:val="004A6A24"/>
    <w:rsid w:val="004A6FA8"/>
    <w:rsid w:val="004B3A9D"/>
    <w:rsid w:val="004B3D7D"/>
    <w:rsid w:val="004C2AE5"/>
    <w:rsid w:val="004C4235"/>
    <w:rsid w:val="004D1B29"/>
    <w:rsid w:val="004D4E19"/>
    <w:rsid w:val="004E59B6"/>
    <w:rsid w:val="004E689D"/>
    <w:rsid w:val="004E6D53"/>
    <w:rsid w:val="004F01F1"/>
    <w:rsid w:val="004F43B1"/>
    <w:rsid w:val="004F6370"/>
    <w:rsid w:val="004F7610"/>
    <w:rsid w:val="005008F5"/>
    <w:rsid w:val="00504FFE"/>
    <w:rsid w:val="005063AB"/>
    <w:rsid w:val="00515F77"/>
    <w:rsid w:val="00516D4C"/>
    <w:rsid w:val="00517A08"/>
    <w:rsid w:val="00517D6D"/>
    <w:rsid w:val="00521ABA"/>
    <w:rsid w:val="00524295"/>
    <w:rsid w:val="00525323"/>
    <w:rsid w:val="00530AE1"/>
    <w:rsid w:val="00530DFE"/>
    <w:rsid w:val="0053400D"/>
    <w:rsid w:val="00534E01"/>
    <w:rsid w:val="00534EB9"/>
    <w:rsid w:val="00536F3C"/>
    <w:rsid w:val="00546671"/>
    <w:rsid w:val="00546D93"/>
    <w:rsid w:val="005478FB"/>
    <w:rsid w:val="00547FF0"/>
    <w:rsid w:val="005541B2"/>
    <w:rsid w:val="00554642"/>
    <w:rsid w:val="00555C28"/>
    <w:rsid w:val="005573B4"/>
    <w:rsid w:val="00561DEB"/>
    <w:rsid w:val="005703F3"/>
    <w:rsid w:val="00574FAF"/>
    <w:rsid w:val="005838E0"/>
    <w:rsid w:val="00583E0B"/>
    <w:rsid w:val="00586FD9"/>
    <w:rsid w:val="00592782"/>
    <w:rsid w:val="005A12CD"/>
    <w:rsid w:val="005A3968"/>
    <w:rsid w:val="005A3E96"/>
    <w:rsid w:val="005B4436"/>
    <w:rsid w:val="005B4600"/>
    <w:rsid w:val="005B4B13"/>
    <w:rsid w:val="005C142F"/>
    <w:rsid w:val="005C1D5E"/>
    <w:rsid w:val="005C5BAE"/>
    <w:rsid w:val="005C76D9"/>
    <w:rsid w:val="005D7478"/>
    <w:rsid w:val="005E4195"/>
    <w:rsid w:val="005E5323"/>
    <w:rsid w:val="005F1340"/>
    <w:rsid w:val="005F184B"/>
    <w:rsid w:val="005F18F0"/>
    <w:rsid w:val="006032FC"/>
    <w:rsid w:val="006049A6"/>
    <w:rsid w:val="00606A2F"/>
    <w:rsid w:val="00607C16"/>
    <w:rsid w:val="00623E03"/>
    <w:rsid w:val="006279F4"/>
    <w:rsid w:val="00630B62"/>
    <w:rsid w:val="00632057"/>
    <w:rsid w:val="00634441"/>
    <w:rsid w:val="006365FB"/>
    <w:rsid w:val="0064263B"/>
    <w:rsid w:val="006427E7"/>
    <w:rsid w:val="0065095F"/>
    <w:rsid w:val="00657737"/>
    <w:rsid w:val="00661F75"/>
    <w:rsid w:val="00663569"/>
    <w:rsid w:val="006644A7"/>
    <w:rsid w:val="006714C8"/>
    <w:rsid w:val="00671639"/>
    <w:rsid w:val="006729E1"/>
    <w:rsid w:val="00673521"/>
    <w:rsid w:val="00673BCD"/>
    <w:rsid w:val="00675F7C"/>
    <w:rsid w:val="00680F26"/>
    <w:rsid w:val="0068167F"/>
    <w:rsid w:val="006857F7"/>
    <w:rsid w:val="00685C70"/>
    <w:rsid w:val="00686CC5"/>
    <w:rsid w:val="00690F5B"/>
    <w:rsid w:val="006916E1"/>
    <w:rsid w:val="00691A50"/>
    <w:rsid w:val="00693B5F"/>
    <w:rsid w:val="006945FF"/>
    <w:rsid w:val="00695248"/>
    <w:rsid w:val="006A213F"/>
    <w:rsid w:val="006B0AA3"/>
    <w:rsid w:val="006B3F4C"/>
    <w:rsid w:val="006B6D8A"/>
    <w:rsid w:val="006C0508"/>
    <w:rsid w:val="006C7C37"/>
    <w:rsid w:val="006D074C"/>
    <w:rsid w:val="006D3D18"/>
    <w:rsid w:val="006D6BEF"/>
    <w:rsid w:val="006D7149"/>
    <w:rsid w:val="006E0CEC"/>
    <w:rsid w:val="006E323E"/>
    <w:rsid w:val="006F42BD"/>
    <w:rsid w:val="006F54F1"/>
    <w:rsid w:val="00706102"/>
    <w:rsid w:val="0070746B"/>
    <w:rsid w:val="007079C6"/>
    <w:rsid w:val="00715B2A"/>
    <w:rsid w:val="007208F5"/>
    <w:rsid w:val="00720967"/>
    <w:rsid w:val="0072340C"/>
    <w:rsid w:val="00724484"/>
    <w:rsid w:val="007305A4"/>
    <w:rsid w:val="007330DA"/>
    <w:rsid w:val="00737973"/>
    <w:rsid w:val="00742499"/>
    <w:rsid w:val="00742FDC"/>
    <w:rsid w:val="007532B3"/>
    <w:rsid w:val="00753E32"/>
    <w:rsid w:val="0075514E"/>
    <w:rsid w:val="007558F5"/>
    <w:rsid w:val="00755FDC"/>
    <w:rsid w:val="00756350"/>
    <w:rsid w:val="00766824"/>
    <w:rsid w:val="00770DE4"/>
    <w:rsid w:val="00776B7B"/>
    <w:rsid w:val="007837FD"/>
    <w:rsid w:val="00784FF3"/>
    <w:rsid w:val="00792EF2"/>
    <w:rsid w:val="007972CD"/>
    <w:rsid w:val="007A23A9"/>
    <w:rsid w:val="007A314F"/>
    <w:rsid w:val="007B45DC"/>
    <w:rsid w:val="007B546E"/>
    <w:rsid w:val="007C2730"/>
    <w:rsid w:val="007D1375"/>
    <w:rsid w:val="007E1694"/>
    <w:rsid w:val="007F1EB5"/>
    <w:rsid w:val="007F2F34"/>
    <w:rsid w:val="007F4249"/>
    <w:rsid w:val="007F4E1F"/>
    <w:rsid w:val="007F5501"/>
    <w:rsid w:val="007F5820"/>
    <w:rsid w:val="007F604E"/>
    <w:rsid w:val="00800092"/>
    <w:rsid w:val="00817C37"/>
    <w:rsid w:val="008214DA"/>
    <w:rsid w:val="00822096"/>
    <w:rsid w:val="00834002"/>
    <w:rsid w:val="00835625"/>
    <w:rsid w:val="008362E1"/>
    <w:rsid w:val="00837E1E"/>
    <w:rsid w:val="00840303"/>
    <w:rsid w:val="0084121D"/>
    <w:rsid w:val="0084248D"/>
    <w:rsid w:val="00845014"/>
    <w:rsid w:val="008522D1"/>
    <w:rsid w:val="00853EB4"/>
    <w:rsid w:val="00857F24"/>
    <w:rsid w:val="00861140"/>
    <w:rsid w:val="00861D0D"/>
    <w:rsid w:val="00865EA7"/>
    <w:rsid w:val="00866272"/>
    <w:rsid w:val="0087301E"/>
    <w:rsid w:val="00881B2D"/>
    <w:rsid w:val="00885005"/>
    <w:rsid w:val="008939AE"/>
    <w:rsid w:val="008A4F84"/>
    <w:rsid w:val="008A57E4"/>
    <w:rsid w:val="008A62A6"/>
    <w:rsid w:val="008A7A8B"/>
    <w:rsid w:val="008C661A"/>
    <w:rsid w:val="008D0357"/>
    <w:rsid w:val="008D0E8B"/>
    <w:rsid w:val="008D484F"/>
    <w:rsid w:val="008E2263"/>
    <w:rsid w:val="008F1389"/>
    <w:rsid w:val="00901981"/>
    <w:rsid w:val="0090223E"/>
    <w:rsid w:val="00904E5C"/>
    <w:rsid w:val="00910B7D"/>
    <w:rsid w:val="00912F5B"/>
    <w:rsid w:val="00930AAC"/>
    <w:rsid w:val="009320F2"/>
    <w:rsid w:val="00932E02"/>
    <w:rsid w:val="00935B96"/>
    <w:rsid w:val="00944ABC"/>
    <w:rsid w:val="00954B8C"/>
    <w:rsid w:val="0095510F"/>
    <w:rsid w:val="00957A18"/>
    <w:rsid w:val="00961E35"/>
    <w:rsid w:val="0096520B"/>
    <w:rsid w:val="00970EF2"/>
    <w:rsid w:val="00972D71"/>
    <w:rsid w:val="00977463"/>
    <w:rsid w:val="00981DDA"/>
    <w:rsid w:val="0098278B"/>
    <w:rsid w:val="009832AF"/>
    <w:rsid w:val="009937EF"/>
    <w:rsid w:val="009B27FD"/>
    <w:rsid w:val="009B3DF9"/>
    <w:rsid w:val="009D2B27"/>
    <w:rsid w:val="009D3F5E"/>
    <w:rsid w:val="009D52D6"/>
    <w:rsid w:val="009D68A0"/>
    <w:rsid w:val="009E0557"/>
    <w:rsid w:val="009E0E93"/>
    <w:rsid w:val="009E17D4"/>
    <w:rsid w:val="009E7C50"/>
    <w:rsid w:val="009F04D1"/>
    <w:rsid w:val="009F35CD"/>
    <w:rsid w:val="009F6C20"/>
    <w:rsid w:val="00A01680"/>
    <w:rsid w:val="00A07F12"/>
    <w:rsid w:val="00A13B42"/>
    <w:rsid w:val="00A223D9"/>
    <w:rsid w:val="00A25B20"/>
    <w:rsid w:val="00A478FA"/>
    <w:rsid w:val="00A542E5"/>
    <w:rsid w:val="00A54A93"/>
    <w:rsid w:val="00A57E5E"/>
    <w:rsid w:val="00A64727"/>
    <w:rsid w:val="00A74ACB"/>
    <w:rsid w:val="00A74BEB"/>
    <w:rsid w:val="00A816EC"/>
    <w:rsid w:val="00A86A2D"/>
    <w:rsid w:val="00A8786D"/>
    <w:rsid w:val="00A96A7A"/>
    <w:rsid w:val="00AA2977"/>
    <w:rsid w:val="00AB6F9D"/>
    <w:rsid w:val="00AB74E2"/>
    <w:rsid w:val="00AC6CFB"/>
    <w:rsid w:val="00AC719C"/>
    <w:rsid w:val="00AD238C"/>
    <w:rsid w:val="00AD6E53"/>
    <w:rsid w:val="00AD74EF"/>
    <w:rsid w:val="00AE2069"/>
    <w:rsid w:val="00AE7213"/>
    <w:rsid w:val="00AE75B7"/>
    <w:rsid w:val="00AF20B1"/>
    <w:rsid w:val="00AF7BBA"/>
    <w:rsid w:val="00B03D3F"/>
    <w:rsid w:val="00B06889"/>
    <w:rsid w:val="00B068EF"/>
    <w:rsid w:val="00B106A2"/>
    <w:rsid w:val="00B128BF"/>
    <w:rsid w:val="00B138C1"/>
    <w:rsid w:val="00B15CF8"/>
    <w:rsid w:val="00B20D4D"/>
    <w:rsid w:val="00B21686"/>
    <w:rsid w:val="00B2186A"/>
    <w:rsid w:val="00B22D72"/>
    <w:rsid w:val="00B2496E"/>
    <w:rsid w:val="00B2737B"/>
    <w:rsid w:val="00B32243"/>
    <w:rsid w:val="00B330E9"/>
    <w:rsid w:val="00B36358"/>
    <w:rsid w:val="00B440F3"/>
    <w:rsid w:val="00B46303"/>
    <w:rsid w:val="00B46C70"/>
    <w:rsid w:val="00B57FB4"/>
    <w:rsid w:val="00B608C4"/>
    <w:rsid w:val="00B81014"/>
    <w:rsid w:val="00B81E9A"/>
    <w:rsid w:val="00B8287C"/>
    <w:rsid w:val="00B9324A"/>
    <w:rsid w:val="00B932B4"/>
    <w:rsid w:val="00B94ED2"/>
    <w:rsid w:val="00B9650A"/>
    <w:rsid w:val="00BA0B71"/>
    <w:rsid w:val="00BA2C84"/>
    <w:rsid w:val="00BA7FB1"/>
    <w:rsid w:val="00BC0038"/>
    <w:rsid w:val="00BC12E3"/>
    <w:rsid w:val="00BC14C7"/>
    <w:rsid w:val="00BC7537"/>
    <w:rsid w:val="00BC7582"/>
    <w:rsid w:val="00BD1782"/>
    <w:rsid w:val="00BD2007"/>
    <w:rsid w:val="00BD31FF"/>
    <w:rsid w:val="00BD5344"/>
    <w:rsid w:val="00BE41F3"/>
    <w:rsid w:val="00BE45B7"/>
    <w:rsid w:val="00BE7CAC"/>
    <w:rsid w:val="00BF509D"/>
    <w:rsid w:val="00BF5754"/>
    <w:rsid w:val="00C05008"/>
    <w:rsid w:val="00C06A06"/>
    <w:rsid w:val="00C10848"/>
    <w:rsid w:val="00C13484"/>
    <w:rsid w:val="00C21BA4"/>
    <w:rsid w:val="00C248CC"/>
    <w:rsid w:val="00C30BC0"/>
    <w:rsid w:val="00C316D2"/>
    <w:rsid w:val="00C328B1"/>
    <w:rsid w:val="00C34A95"/>
    <w:rsid w:val="00C44DBB"/>
    <w:rsid w:val="00C52380"/>
    <w:rsid w:val="00C544F0"/>
    <w:rsid w:val="00C55474"/>
    <w:rsid w:val="00C560A5"/>
    <w:rsid w:val="00C5614E"/>
    <w:rsid w:val="00C64E9D"/>
    <w:rsid w:val="00C65A8B"/>
    <w:rsid w:val="00C66B8B"/>
    <w:rsid w:val="00C70BEB"/>
    <w:rsid w:val="00C74101"/>
    <w:rsid w:val="00C742A1"/>
    <w:rsid w:val="00C90074"/>
    <w:rsid w:val="00C91F26"/>
    <w:rsid w:val="00C94093"/>
    <w:rsid w:val="00CA23E8"/>
    <w:rsid w:val="00CA3EB1"/>
    <w:rsid w:val="00CA672A"/>
    <w:rsid w:val="00CB2693"/>
    <w:rsid w:val="00CB2D84"/>
    <w:rsid w:val="00CB5945"/>
    <w:rsid w:val="00CC1746"/>
    <w:rsid w:val="00CC253E"/>
    <w:rsid w:val="00CC5C09"/>
    <w:rsid w:val="00CD19A3"/>
    <w:rsid w:val="00CD40F9"/>
    <w:rsid w:val="00CD59A5"/>
    <w:rsid w:val="00CE3E39"/>
    <w:rsid w:val="00CE7669"/>
    <w:rsid w:val="00CF07C2"/>
    <w:rsid w:val="00CF12B4"/>
    <w:rsid w:val="00D02042"/>
    <w:rsid w:val="00D040BA"/>
    <w:rsid w:val="00D05520"/>
    <w:rsid w:val="00D17BA8"/>
    <w:rsid w:val="00D20D42"/>
    <w:rsid w:val="00D2432B"/>
    <w:rsid w:val="00D407A9"/>
    <w:rsid w:val="00D42863"/>
    <w:rsid w:val="00D447A9"/>
    <w:rsid w:val="00D50F71"/>
    <w:rsid w:val="00D52369"/>
    <w:rsid w:val="00D607DE"/>
    <w:rsid w:val="00D61E67"/>
    <w:rsid w:val="00D70011"/>
    <w:rsid w:val="00D7694F"/>
    <w:rsid w:val="00D8125E"/>
    <w:rsid w:val="00D83903"/>
    <w:rsid w:val="00D83F9D"/>
    <w:rsid w:val="00D84F0D"/>
    <w:rsid w:val="00D910EC"/>
    <w:rsid w:val="00DA29C0"/>
    <w:rsid w:val="00DA30AC"/>
    <w:rsid w:val="00DA5F5F"/>
    <w:rsid w:val="00DB5C13"/>
    <w:rsid w:val="00DC1388"/>
    <w:rsid w:val="00DC17EC"/>
    <w:rsid w:val="00DC2458"/>
    <w:rsid w:val="00DC417C"/>
    <w:rsid w:val="00DD5A96"/>
    <w:rsid w:val="00DE1830"/>
    <w:rsid w:val="00DE372F"/>
    <w:rsid w:val="00DF001E"/>
    <w:rsid w:val="00DF05AC"/>
    <w:rsid w:val="00DF6615"/>
    <w:rsid w:val="00E01CE7"/>
    <w:rsid w:val="00E01E6B"/>
    <w:rsid w:val="00E06233"/>
    <w:rsid w:val="00E0678E"/>
    <w:rsid w:val="00E131A9"/>
    <w:rsid w:val="00E13FA4"/>
    <w:rsid w:val="00E166E7"/>
    <w:rsid w:val="00E17C5C"/>
    <w:rsid w:val="00E343B1"/>
    <w:rsid w:val="00E44A9B"/>
    <w:rsid w:val="00E452DC"/>
    <w:rsid w:val="00E51A4A"/>
    <w:rsid w:val="00E52C9F"/>
    <w:rsid w:val="00E60252"/>
    <w:rsid w:val="00E71F3D"/>
    <w:rsid w:val="00E841D1"/>
    <w:rsid w:val="00E847C4"/>
    <w:rsid w:val="00E9328B"/>
    <w:rsid w:val="00EA025E"/>
    <w:rsid w:val="00EA3D2E"/>
    <w:rsid w:val="00EA7EE9"/>
    <w:rsid w:val="00EB0A21"/>
    <w:rsid w:val="00EB19C6"/>
    <w:rsid w:val="00EB2A41"/>
    <w:rsid w:val="00ED55A5"/>
    <w:rsid w:val="00EE3105"/>
    <w:rsid w:val="00EE3547"/>
    <w:rsid w:val="00EF4F9C"/>
    <w:rsid w:val="00EF5134"/>
    <w:rsid w:val="00F01BCB"/>
    <w:rsid w:val="00F04D7A"/>
    <w:rsid w:val="00F069DA"/>
    <w:rsid w:val="00F07389"/>
    <w:rsid w:val="00F12D75"/>
    <w:rsid w:val="00F22031"/>
    <w:rsid w:val="00F23458"/>
    <w:rsid w:val="00F26ADD"/>
    <w:rsid w:val="00F33DB1"/>
    <w:rsid w:val="00F35772"/>
    <w:rsid w:val="00F36D1A"/>
    <w:rsid w:val="00F36D24"/>
    <w:rsid w:val="00F37B6A"/>
    <w:rsid w:val="00F42284"/>
    <w:rsid w:val="00F4239A"/>
    <w:rsid w:val="00F4548E"/>
    <w:rsid w:val="00F45BCA"/>
    <w:rsid w:val="00F479D9"/>
    <w:rsid w:val="00F53767"/>
    <w:rsid w:val="00F54D75"/>
    <w:rsid w:val="00F61551"/>
    <w:rsid w:val="00F66B1B"/>
    <w:rsid w:val="00F702BD"/>
    <w:rsid w:val="00F727AB"/>
    <w:rsid w:val="00F72E86"/>
    <w:rsid w:val="00F901AA"/>
    <w:rsid w:val="00F90B21"/>
    <w:rsid w:val="00F91C9C"/>
    <w:rsid w:val="00F91F8A"/>
    <w:rsid w:val="00F92197"/>
    <w:rsid w:val="00F95881"/>
    <w:rsid w:val="00FA275B"/>
    <w:rsid w:val="00FA6DE1"/>
    <w:rsid w:val="00FB10A2"/>
    <w:rsid w:val="00FB626E"/>
    <w:rsid w:val="00FB6A19"/>
    <w:rsid w:val="00FC1AC1"/>
    <w:rsid w:val="00FD0121"/>
    <w:rsid w:val="00FD5ABD"/>
    <w:rsid w:val="00FE2CB6"/>
    <w:rsid w:val="00FE3A81"/>
    <w:rsid w:val="00FF1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CAC"/>
  </w:style>
  <w:style w:type="paragraph" w:styleId="1">
    <w:name w:val="heading 1"/>
    <w:basedOn w:val="a"/>
    <w:next w:val="a"/>
    <w:link w:val="10"/>
    <w:qFormat/>
    <w:rsid w:val="00E0678E"/>
    <w:pPr>
      <w:keepNext/>
      <w:spacing w:after="0" w:line="360" w:lineRule="auto"/>
      <w:jc w:val="center"/>
      <w:outlineLvl w:val="0"/>
    </w:pPr>
    <w:rPr>
      <w:rFonts w:ascii="Times New Roman" w:eastAsia="Times New Roman" w:hAnsi="Times New Roman" w:cs="Times New Roman"/>
      <w:b/>
      <w:spacing w:val="40"/>
      <w:sz w:val="28"/>
      <w:szCs w:val="20"/>
    </w:rPr>
  </w:style>
  <w:style w:type="paragraph" w:styleId="2">
    <w:name w:val="heading 2"/>
    <w:basedOn w:val="a"/>
    <w:next w:val="a"/>
    <w:link w:val="20"/>
    <w:unhideWhenUsed/>
    <w:qFormat/>
    <w:rsid w:val="00E0678E"/>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D910E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link w:val="40"/>
    <w:uiPriority w:val="9"/>
    <w:qFormat/>
    <w:rsid w:val="000C53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A74AC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702BD"/>
    <w:rPr>
      <w:color w:val="0066CC"/>
      <w:u w:val="single"/>
    </w:rPr>
  </w:style>
  <w:style w:type="paragraph" w:styleId="a4">
    <w:name w:val="List Paragraph"/>
    <w:basedOn w:val="a"/>
    <w:uiPriority w:val="34"/>
    <w:qFormat/>
    <w:rsid w:val="00F702BD"/>
    <w:pPr>
      <w:ind w:left="720"/>
      <w:contextualSpacing/>
    </w:pPr>
  </w:style>
  <w:style w:type="paragraph" w:styleId="a5">
    <w:name w:val="Balloon Text"/>
    <w:basedOn w:val="a"/>
    <w:link w:val="a6"/>
    <w:uiPriority w:val="99"/>
    <w:unhideWhenUsed/>
    <w:rsid w:val="000A0D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A0DC8"/>
    <w:rPr>
      <w:rFonts w:ascii="Tahoma" w:hAnsi="Tahoma" w:cs="Tahoma"/>
      <w:sz w:val="16"/>
      <w:szCs w:val="16"/>
    </w:rPr>
  </w:style>
  <w:style w:type="paragraph" w:styleId="a7">
    <w:name w:val="No Spacing"/>
    <w:aliases w:val="основа,No Spacing"/>
    <w:link w:val="a8"/>
    <w:qFormat/>
    <w:rsid w:val="00DC2458"/>
    <w:pPr>
      <w:spacing w:after="0" w:line="240" w:lineRule="auto"/>
    </w:pPr>
    <w:rPr>
      <w:rFonts w:ascii="Calibri" w:eastAsia="Calibri" w:hAnsi="Calibri" w:cs="Times New Roman"/>
    </w:rPr>
  </w:style>
  <w:style w:type="table" w:styleId="a9">
    <w:name w:val="Table Grid"/>
    <w:basedOn w:val="a1"/>
    <w:uiPriority w:val="59"/>
    <w:rsid w:val="00DC245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D1782"/>
  </w:style>
  <w:style w:type="paragraph" w:styleId="aa">
    <w:name w:val="Normal (Web)"/>
    <w:basedOn w:val="a"/>
    <w:link w:val="ab"/>
    <w:rsid w:val="00482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0C537E"/>
    <w:rPr>
      <w:rFonts w:ascii="Times New Roman" w:eastAsia="Times New Roman" w:hAnsi="Times New Roman" w:cs="Times New Roman"/>
      <w:b/>
      <w:bCs/>
      <w:sz w:val="24"/>
      <w:szCs w:val="24"/>
      <w:lang w:eastAsia="ru-RU"/>
    </w:rPr>
  </w:style>
  <w:style w:type="paragraph" w:styleId="ac">
    <w:name w:val="header"/>
    <w:basedOn w:val="a"/>
    <w:link w:val="ad"/>
    <w:uiPriority w:val="99"/>
    <w:unhideWhenUsed/>
    <w:rsid w:val="002133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133DC"/>
  </w:style>
  <w:style w:type="paragraph" w:styleId="ae">
    <w:name w:val="footer"/>
    <w:basedOn w:val="a"/>
    <w:link w:val="af"/>
    <w:unhideWhenUsed/>
    <w:rsid w:val="002133DC"/>
    <w:pPr>
      <w:tabs>
        <w:tab w:val="center" w:pos="4677"/>
        <w:tab w:val="right" w:pos="9355"/>
      </w:tabs>
      <w:spacing w:after="0" w:line="240" w:lineRule="auto"/>
    </w:pPr>
  </w:style>
  <w:style w:type="character" w:customStyle="1" w:styleId="af">
    <w:name w:val="Нижний колонтитул Знак"/>
    <w:basedOn w:val="a0"/>
    <w:link w:val="ae"/>
    <w:rsid w:val="002133DC"/>
  </w:style>
  <w:style w:type="paragraph" w:customStyle="1" w:styleId="D345FF3D873148C5AE3FBF3267827368">
    <w:name w:val="D345FF3D873148C5AE3FBF3267827368"/>
    <w:rsid w:val="002133DC"/>
  </w:style>
  <w:style w:type="character" w:customStyle="1" w:styleId="a8">
    <w:name w:val="Без интервала Знак"/>
    <w:aliases w:val="основа Знак,No Spacing Знак"/>
    <w:link w:val="a7"/>
    <w:uiPriority w:val="1"/>
    <w:rsid w:val="0006582D"/>
    <w:rPr>
      <w:rFonts w:ascii="Calibri" w:eastAsia="Calibri" w:hAnsi="Calibri" w:cs="Times New Roman"/>
    </w:rPr>
  </w:style>
  <w:style w:type="paragraph" w:styleId="21">
    <w:name w:val="Body Text Indent 2"/>
    <w:basedOn w:val="a"/>
    <w:link w:val="22"/>
    <w:rsid w:val="006049A6"/>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49A6"/>
    <w:rPr>
      <w:rFonts w:ascii="Times New Roman" w:eastAsia="Times New Roman" w:hAnsi="Times New Roman" w:cs="Times New Roman"/>
      <w:sz w:val="24"/>
      <w:szCs w:val="24"/>
      <w:lang w:eastAsia="ru-RU"/>
    </w:rPr>
  </w:style>
  <w:style w:type="paragraph" w:styleId="af0">
    <w:name w:val="Body Text"/>
    <w:basedOn w:val="a"/>
    <w:link w:val="af1"/>
    <w:rsid w:val="008362E1"/>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8362E1"/>
    <w:rPr>
      <w:rFonts w:ascii="Times New Roman" w:eastAsia="Times New Roman" w:hAnsi="Times New Roman" w:cs="Times New Roman"/>
      <w:sz w:val="24"/>
      <w:szCs w:val="24"/>
      <w:lang w:eastAsia="ru-RU"/>
    </w:rPr>
  </w:style>
  <w:style w:type="paragraph" w:styleId="af2">
    <w:name w:val="Plain Text"/>
    <w:basedOn w:val="a"/>
    <w:link w:val="af3"/>
    <w:rsid w:val="008362E1"/>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8362E1"/>
    <w:rPr>
      <w:rFonts w:ascii="Courier New" w:eastAsia="Times New Roman" w:hAnsi="Courier New" w:cs="Courier New"/>
      <w:sz w:val="20"/>
      <w:szCs w:val="20"/>
      <w:lang w:eastAsia="ru-RU"/>
    </w:rPr>
  </w:style>
  <w:style w:type="paragraph" w:styleId="af4">
    <w:name w:val="Title"/>
    <w:basedOn w:val="a"/>
    <w:link w:val="af5"/>
    <w:qFormat/>
    <w:rsid w:val="00E17C5C"/>
    <w:pPr>
      <w:spacing w:after="0" w:line="240" w:lineRule="auto"/>
      <w:jc w:val="center"/>
    </w:pPr>
    <w:rPr>
      <w:rFonts w:ascii="Times New Roman" w:eastAsia="Calibri" w:hAnsi="Times New Roman" w:cs="Times New Roman"/>
      <w:sz w:val="28"/>
      <w:szCs w:val="20"/>
    </w:rPr>
  </w:style>
  <w:style w:type="character" w:customStyle="1" w:styleId="af5">
    <w:name w:val="Название Знак"/>
    <w:basedOn w:val="a0"/>
    <w:link w:val="af4"/>
    <w:rsid w:val="00E17C5C"/>
    <w:rPr>
      <w:rFonts w:ascii="Times New Roman" w:eastAsia="Calibri" w:hAnsi="Times New Roman" w:cs="Times New Roman"/>
      <w:sz w:val="28"/>
      <w:szCs w:val="20"/>
    </w:rPr>
  </w:style>
  <w:style w:type="character" w:customStyle="1" w:styleId="30">
    <w:name w:val="Заголовок 3 Знак"/>
    <w:basedOn w:val="a0"/>
    <w:link w:val="3"/>
    <w:uiPriority w:val="9"/>
    <w:rsid w:val="00D910EC"/>
    <w:rPr>
      <w:rFonts w:asciiTheme="majorHAnsi" w:eastAsiaTheme="majorEastAsia" w:hAnsiTheme="majorHAnsi" w:cstheme="majorBidi"/>
      <w:b/>
      <w:bCs/>
      <w:color w:val="4F81BD" w:themeColor="accent1"/>
      <w:sz w:val="24"/>
      <w:szCs w:val="24"/>
    </w:rPr>
  </w:style>
  <w:style w:type="character" w:styleId="af6">
    <w:name w:val="Strong"/>
    <w:basedOn w:val="a0"/>
    <w:qFormat/>
    <w:rsid w:val="00D910EC"/>
    <w:rPr>
      <w:b/>
      <w:bCs/>
    </w:rPr>
  </w:style>
  <w:style w:type="paragraph" w:customStyle="1" w:styleId="c18">
    <w:name w:val="c18"/>
    <w:basedOn w:val="a"/>
    <w:rsid w:val="00D91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910EC"/>
  </w:style>
  <w:style w:type="paragraph" w:customStyle="1" w:styleId="c5">
    <w:name w:val="c5"/>
    <w:basedOn w:val="a"/>
    <w:rsid w:val="00D910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D910EC"/>
    <w:pPr>
      <w:spacing w:after="0" w:line="240" w:lineRule="auto"/>
    </w:pPr>
    <w:rPr>
      <w:rFonts w:ascii="Calibri" w:eastAsia="Times New Roman" w:hAnsi="Calibri" w:cs="Calibri"/>
      <w:lang w:eastAsia="en-US"/>
    </w:rPr>
  </w:style>
  <w:style w:type="paragraph" w:customStyle="1" w:styleId="c68">
    <w:name w:val="c68"/>
    <w:basedOn w:val="a"/>
    <w:uiPriority w:val="99"/>
    <w:rsid w:val="00F54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54D75"/>
  </w:style>
  <w:style w:type="paragraph" w:customStyle="1" w:styleId="c1">
    <w:name w:val="c1"/>
    <w:basedOn w:val="a"/>
    <w:uiPriority w:val="99"/>
    <w:rsid w:val="00F54D7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1">
    <w:name w:val="Сетка таблицы5"/>
    <w:basedOn w:val="a1"/>
    <w:next w:val="a9"/>
    <w:uiPriority w:val="59"/>
    <w:rsid w:val="00115D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ody Text Indent"/>
    <w:basedOn w:val="a"/>
    <w:link w:val="af8"/>
    <w:unhideWhenUsed/>
    <w:rsid w:val="00CE3E39"/>
    <w:pPr>
      <w:spacing w:after="120"/>
      <w:ind w:left="283"/>
    </w:pPr>
  </w:style>
  <w:style w:type="character" w:customStyle="1" w:styleId="af8">
    <w:name w:val="Основной текст с отступом Знак"/>
    <w:basedOn w:val="a0"/>
    <w:link w:val="af7"/>
    <w:rsid w:val="00CE3E39"/>
  </w:style>
  <w:style w:type="table" w:customStyle="1" w:styleId="12">
    <w:name w:val="Сетка таблицы1"/>
    <w:basedOn w:val="a1"/>
    <w:next w:val="a9"/>
    <w:uiPriority w:val="59"/>
    <w:rsid w:val="005838E0"/>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rsid w:val="005E419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caption"/>
    <w:basedOn w:val="a"/>
    <w:qFormat/>
    <w:rsid w:val="007558F5"/>
    <w:pPr>
      <w:widowControl w:val="0"/>
      <w:suppressLineNumbers/>
      <w:suppressAutoHyphens/>
      <w:autoSpaceDN w:val="0"/>
      <w:spacing w:before="120" w:after="120" w:line="240" w:lineRule="auto"/>
      <w:textAlignment w:val="baseline"/>
    </w:pPr>
    <w:rPr>
      <w:rFonts w:ascii="Times New Roman" w:eastAsia="Andale Sans UI" w:hAnsi="Times New Roman" w:cs="Tahoma"/>
      <w:i/>
      <w:iCs/>
      <w:kern w:val="3"/>
      <w:sz w:val="24"/>
      <w:szCs w:val="24"/>
      <w:lang w:val="en-US" w:eastAsia="en-US" w:bidi="en-US"/>
    </w:rPr>
  </w:style>
  <w:style w:type="character" w:customStyle="1" w:styleId="c12">
    <w:name w:val="c12"/>
    <w:basedOn w:val="a0"/>
    <w:rsid w:val="006714C8"/>
  </w:style>
  <w:style w:type="paragraph" w:styleId="24">
    <w:name w:val="Body Text 2"/>
    <w:basedOn w:val="a"/>
    <w:link w:val="25"/>
    <w:unhideWhenUsed/>
    <w:rsid w:val="00F36D24"/>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F36D24"/>
    <w:rPr>
      <w:rFonts w:ascii="Times New Roman" w:eastAsia="Times New Roman" w:hAnsi="Times New Roman" w:cs="Times New Roman"/>
      <w:sz w:val="24"/>
      <w:szCs w:val="24"/>
    </w:rPr>
  </w:style>
  <w:style w:type="character" w:customStyle="1" w:styleId="10">
    <w:name w:val="Заголовок 1 Знак"/>
    <w:basedOn w:val="a0"/>
    <w:link w:val="1"/>
    <w:rsid w:val="00E0678E"/>
    <w:rPr>
      <w:rFonts w:ascii="Times New Roman" w:eastAsia="Times New Roman" w:hAnsi="Times New Roman" w:cs="Times New Roman"/>
      <w:b/>
      <w:spacing w:val="40"/>
      <w:sz w:val="28"/>
      <w:szCs w:val="20"/>
    </w:rPr>
  </w:style>
  <w:style w:type="character" w:customStyle="1" w:styleId="20">
    <w:name w:val="Заголовок 2 Знак"/>
    <w:basedOn w:val="a0"/>
    <w:link w:val="2"/>
    <w:rsid w:val="00E0678E"/>
    <w:rPr>
      <w:rFonts w:ascii="Cambria" w:eastAsia="Times New Roman" w:hAnsi="Cambria" w:cs="Times New Roman"/>
      <w:b/>
      <w:bCs/>
      <w:color w:val="4F81BD"/>
      <w:sz w:val="26"/>
      <w:szCs w:val="26"/>
    </w:rPr>
  </w:style>
  <w:style w:type="numbering" w:customStyle="1" w:styleId="13">
    <w:name w:val="Нет списка1"/>
    <w:next w:val="a2"/>
    <w:uiPriority w:val="99"/>
    <w:semiHidden/>
    <w:unhideWhenUsed/>
    <w:rsid w:val="00E0678E"/>
  </w:style>
  <w:style w:type="character" w:customStyle="1" w:styleId="afa">
    <w:name w:val="Подпись к таблице_"/>
    <w:link w:val="afb"/>
    <w:rsid w:val="00E0678E"/>
    <w:rPr>
      <w:rFonts w:eastAsia="Times New Roman" w:cs="Times New Roman"/>
      <w:b/>
      <w:bCs/>
      <w:sz w:val="23"/>
      <w:szCs w:val="23"/>
      <w:shd w:val="clear" w:color="auto" w:fill="FFFFFF"/>
    </w:rPr>
  </w:style>
  <w:style w:type="paragraph" w:customStyle="1" w:styleId="afb">
    <w:name w:val="Подпись к таблице"/>
    <w:basedOn w:val="a"/>
    <w:link w:val="afa"/>
    <w:rsid w:val="00E0678E"/>
    <w:pPr>
      <w:widowControl w:val="0"/>
      <w:shd w:val="clear" w:color="auto" w:fill="FFFFFF"/>
      <w:spacing w:after="0" w:line="0" w:lineRule="atLeast"/>
    </w:pPr>
    <w:rPr>
      <w:rFonts w:eastAsia="Times New Roman" w:cs="Times New Roman"/>
      <w:b/>
      <w:bCs/>
      <w:sz w:val="23"/>
      <w:szCs w:val="23"/>
    </w:rPr>
  </w:style>
  <w:style w:type="table" w:customStyle="1" w:styleId="31">
    <w:name w:val="Сетка таблицы3"/>
    <w:basedOn w:val="a1"/>
    <w:next w:val="a9"/>
    <w:rsid w:val="00E067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0">
    <w:name w:val="Основной текст (20)"/>
    <w:basedOn w:val="a0"/>
    <w:rsid w:val="00E0678E"/>
    <w:rPr>
      <w:b/>
      <w:bCs/>
      <w:sz w:val="25"/>
      <w:szCs w:val="25"/>
      <w:shd w:val="clear" w:color="auto" w:fill="FFFFFF"/>
    </w:rPr>
  </w:style>
  <w:style w:type="character" w:customStyle="1" w:styleId="130">
    <w:name w:val="Основной текст (13)"/>
    <w:basedOn w:val="a0"/>
    <w:rsid w:val="00E0678E"/>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42">
    <w:name w:val="Заголовок №4 (2)_"/>
    <w:basedOn w:val="a0"/>
    <w:link w:val="420"/>
    <w:rsid w:val="00E0678E"/>
    <w:rPr>
      <w:rFonts w:ascii="Microsoft Sans Serif" w:eastAsia="Microsoft Sans Serif" w:hAnsi="Microsoft Sans Serif" w:cs="Microsoft Sans Serif"/>
      <w:sz w:val="19"/>
      <w:szCs w:val="19"/>
      <w:shd w:val="clear" w:color="auto" w:fill="FFFFFF"/>
    </w:rPr>
  </w:style>
  <w:style w:type="paragraph" w:customStyle="1" w:styleId="420">
    <w:name w:val="Заголовок №4 (2)"/>
    <w:basedOn w:val="a"/>
    <w:link w:val="42"/>
    <w:rsid w:val="00E0678E"/>
    <w:pPr>
      <w:shd w:val="clear" w:color="auto" w:fill="FFFFFF"/>
      <w:spacing w:before="180" w:after="0" w:line="259" w:lineRule="exact"/>
      <w:ind w:hanging="160"/>
      <w:jc w:val="both"/>
      <w:outlineLvl w:val="3"/>
    </w:pPr>
    <w:rPr>
      <w:rFonts w:ascii="Microsoft Sans Serif" w:eastAsia="Microsoft Sans Serif" w:hAnsi="Microsoft Sans Serif" w:cs="Microsoft Sans Serif"/>
      <w:sz w:val="19"/>
      <w:szCs w:val="19"/>
    </w:rPr>
  </w:style>
  <w:style w:type="paragraph" w:customStyle="1" w:styleId="14">
    <w:name w:val="Абзац списка1"/>
    <w:basedOn w:val="a"/>
    <w:qFormat/>
    <w:rsid w:val="00E0678E"/>
    <w:pPr>
      <w:spacing w:after="0" w:line="240" w:lineRule="auto"/>
      <w:ind w:left="720"/>
    </w:pPr>
    <w:rPr>
      <w:rFonts w:ascii="Times New Roman" w:eastAsia="Calibri" w:hAnsi="Times New Roman" w:cs="Times New Roman"/>
      <w:sz w:val="24"/>
      <w:szCs w:val="24"/>
    </w:rPr>
  </w:style>
  <w:style w:type="character" w:styleId="afc">
    <w:name w:val="Emphasis"/>
    <w:basedOn w:val="a0"/>
    <w:qFormat/>
    <w:rsid w:val="00E0678E"/>
    <w:rPr>
      <w:i/>
      <w:iCs/>
    </w:rPr>
  </w:style>
  <w:style w:type="paragraph" w:styleId="afd">
    <w:name w:val="Subtitle"/>
    <w:basedOn w:val="a"/>
    <w:link w:val="afe"/>
    <w:uiPriority w:val="11"/>
    <w:qFormat/>
    <w:rsid w:val="00E0678E"/>
    <w:pPr>
      <w:spacing w:after="0" w:line="240" w:lineRule="auto"/>
      <w:ind w:firstLine="720"/>
    </w:pPr>
    <w:rPr>
      <w:rFonts w:ascii="Times New Roman" w:eastAsia="Times New Roman" w:hAnsi="Times New Roman" w:cs="Times New Roman"/>
      <w:sz w:val="28"/>
      <w:szCs w:val="20"/>
    </w:rPr>
  </w:style>
  <w:style w:type="character" w:customStyle="1" w:styleId="afe">
    <w:name w:val="Подзаголовок Знак"/>
    <w:basedOn w:val="a0"/>
    <w:link w:val="afd"/>
    <w:uiPriority w:val="11"/>
    <w:rsid w:val="00E0678E"/>
    <w:rPr>
      <w:rFonts w:ascii="Times New Roman" w:eastAsia="Times New Roman" w:hAnsi="Times New Roman" w:cs="Times New Roman"/>
      <w:sz w:val="28"/>
      <w:szCs w:val="20"/>
    </w:rPr>
  </w:style>
  <w:style w:type="paragraph" w:customStyle="1" w:styleId="msolistparagraph0">
    <w:name w:val="msolistparagraph"/>
    <w:basedOn w:val="a"/>
    <w:rsid w:val="00E067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
    <w:name w:val="listparagraph"/>
    <w:basedOn w:val="a"/>
    <w:rsid w:val="00E0678E"/>
    <w:pPr>
      <w:spacing w:before="33" w:after="33" w:line="240" w:lineRule="auto"/>
    </w:pPr>
    <w:rPr>
      <w:rFonts w:ascii="Times New Roman" w:eastAsia="Times New Roman" w:hAnsi="Times New Roman" w:cs="Times New Roman"/>
      <w:sz w:val="20"/>
      <w:szCs w:val="20"/>
    </w:rPr>
  </w:style>
  <w:style w:type="paragraph" w:customStyle="1" w:styleId="ConsPlusNonformat">
    <w:name w:val="ConsPlusNonformat"/>
    <w:rsid w:val="00E0678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0">
    <w:name w:val="c0"/>
    <w:basedOn w:val="a0"/>
    <w:rsid w:val="00E0678E"/>
  </w:style>
  <w:style w:type="paragraph" w:customStyle="1" w:styleId="aff">
    <w:name w:val="Текст в заданном формате"/>
    <w:basedOn w:val="a"/>
    <w:rsid w:val="00E0678E"/>
    <w:pPr>
      <w:suppressAutoHyphens/>
      <w:spacing w:after="0" w:line="240" w:lineRule="auto"/>
    </w:pPr>
    <w:rPr>
      <w:rFonts w:ascii="FreeSans" w:eastAsia="DejaVu Sans" w:hAnsi="FreeSans" w:cs="DejaVu Sans Mono"/>
      <w:sz w:val="20"/>
      <w:szCs w:val="20"/>
      <w:lang w:eastAsia="ar-SA"/>
    </w:rPr>
  </w:style>
  <w:style w:type="paragraph" w:styleId="HTML">
    <w:name w:val="HTML Preformatted"/>
    <w:basedOn w:val="a"/>
    <w:link w:val="HTML0"/>
    <w:uiPriority w:val="99"/>
    <w:unhideWhenUsed/>
    <w:rsid w:val="00E0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0678E"/>
    <w:rPr>
      <w:rFonts w:ascii="Courier New" w:eastAsia="Times New Roman" w:hAnsi="Courier New" w:cs="Courier New"/>
      <w:sz w:val="20"/>
      <w:szCs w:val="20"/>
    </w:rPr>
  </w:style>
  <w:style w:type="character" w:customStyle="1" w:styleId="FontStyle20">
    <w:name w:val="Font Style20"/>
    <w:basedOn w:val="a0"/>
    <w:rsid w:val="00E0678E"/>
    <w:rPr>
      <w:rFonts w:ascii="Times New Roman" w:hAnsi="Times New Roman" w:cs="Times New Roman"/>
      <w:sz w:val="20"/>
      <w:szCs w:val="20"/>
    </w:rPr>
  </w:style>
  <w:style w:type="paragraph" w:customStyle="1" w:styleId="Default">
    <w:name w:val="Default"/>
    <w:rsid w:val="00E0678E"/>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western">
    <w:name w:val="western"/>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Сетка таблицы11"/>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E0678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ConsPlusNormal">
    <w:name w:val="ConsPlusNormal"/>
    <w:rsid w:val="00E067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0">
    <w:name w:val="Знак Знак Знак"/>
    <w:basedOn w:val="a"/>
    <w:rsid w:val="00E0678E"/>
    <w:pPr>
      <w:spacing w:after="160" w:line="240" w:lineRule="exact"/>
    </w:pPr>
    <w:rPr>
      <w:rFonts w:ascii="Verdana" w:eastAsia="Times New Roman" w:hAnsi="Verdana" w:cs="Times New Roman"/>
      <w:sz w:val="20"/>
      <w:szCs w:val="20"/>
      <w:lang w:val="en-US" w:eastAsia="en-US"/>
    </w:rPr>
  </w:style>
  <w:style w:type="paragraph" w:customStyle="1" w:styleId="smobtabletitl">
    <w:name w:val="smob_table_titl"/>
    <w:basedOn w:val="a"/>
    <w:autoRedefine/>
    <w:qFormat/>
    <w:rsid w:val="00E0678E"/>
    <w:pPr>
      <w:spacing w:after="0" w:line="240" w:lineRule="auto"/>
    </w:pPr>
    <w:rPr>
      <w:rFonts w:ascii="Times New Roman" w:eastAsia="Times New Roman" w:hAnsi="Times New Roman" w:cs="Times New Roman"/>
      <w:sz w:val="32"/>
      <w:szCs w:val="32"/>
    </w:rPr>
  </w:style>
  <w:style w:type="paragraph" w:customStyle="1" w:styleId="smobtabletxt">
    <w:name w:val="smob_table_txt"/>
    <w:basedOn w:val="a"/>
    <w:qFormat/>
    <w:rsid w:val="00E0678E"/>
    <w:pPr>
      <w:tabs>
        <w:tab w:val="left" w:pos="9000"/>
      </w:tabs>
      <w:spacing w:after="0" w:line="240" w:lineRule="auto"/>
    </w:pPr>
    <w:rPr>
      <w:rFonts w:ascii="Times New Roman" w:eastAsia="Times New Roman" w:hAnsi="Times New Roman" w:cs="Times New Roman"/>
    </w:rPr>
  </w:style>
  <w:style w:type="paragraph" w:customStyle="1" w:styleId="smobtablezg">
    <w:name w:val="smob_table_zg"/>
    <w:basedOn w:val="a"/>
    <w:autoRedefine/>
    <w:qFormat/>
    <w:rsid w:val="00E0678E"/>
    <w:pPr>
      <w:tabs>
        <w:tab w:val="left" w:pos="9000"/>
      </w:tabs>
      <w:spacing w:after="0" w:line="240" w:lineRule="auto"/>
      <w:jc w:val="center"/>
    </w:pPr>
    <w:rPr>
      <w:rFonts w:ascii="Times New Roman" w:eastAsia="Times New Roman" w:hAnsi="Times New Roman" w:cs="Times New Roman"/>
      <w:b/>
    </w:rPr>
  </w:style>
  <w:style w:type="character" w:customStyle="1" w:styleId="NoSpacingChar">
    <w:name w:val="No Spacing Char"/>
    <w:aliases w:val="основа Char"/>
    <w:basedOn w:val="a0"/>
    <w:locked/>
    <w:rsid w:val="00E0678E"/>
    <w:rPr>
      <w:rFonts w:ascii="Calibri" w:hAnsi="Calibri"/>
      <w:sz w:val="22"/>
      <w:szCs w:val="22"/>
      <w:lang w:val="ru-RU" w:eastAsia="ru-RU" w:bidi="ar-SA"/>
    </w:rPr>
  </w:style>
  <w:style w:type="character" w:styleId="aff1">
    <w:name w:val="FollowedHyperlink"/>
    <w:basedOn w:val="a0"/>
    <w:uiPriority w:val="99"/>
    <w:rsid w:val="00E0678E"/>
    <w:rPr>
      <w:color w:val="800080"/>
      <w:u w:val="single"/>
    </w:rPr>
  </w:style>
  <w:style w:type="paragraph" w:customStyle="1" w:styleId="Heading">
    <w:name w:val="Heading"/>
    <w:basedOn w:val="Standard"/>
    <w:next w:val="Textbody"/>
    <w:rsid w:val="00E0678E"/>
    <w:pPr>
      <w:keepNext/>
      <w:spacing w:before="240" w:after="120"/>
    </w:pPr>
    <w:rPr>
      <w:rFonts w:ascii="Arial" w:hAnsi="Arial"/>
      <w:sz w:val="28"/>
      <w:szCs w:val="28"/>
    </w:rPr>
  </w:style>
  <w:style w:type="paragraph" w:customStyle="1" w:styleId="Textbody">
    <w:name w:val="Text body"/>
    <w:basedOn w:val="Standard"/>
    <w:rsid w:val="00E0678E"/>
    <w:pPr>
      <w:spacing w:after="120"/>
    </w:pPr>
  </w:style>
  <w:style w:type="paragraph" w:styleId="aff2">
    <w:name w:val="List"/>
    <w:basedOn w:val="Textbody"/>
    <w:rsid w:val="00E0678E"/>
  </w:style>
  <w:style w:type="paragraph" w:customStyle="1" w:styleId="Index">
    <w:name w:val="Index"/>
    <w:basedOn w:val="Standard"/>
    <w:rsid w:val="00E0678E"/>
    <w:pPr>
      <w:suppressLineNumbers/>
    </w:pPr>
  </w:style>
  <w:style w:type="paragraph" w:customStyle="1" w:styleId="211">
    <w:name w:val="Основной текст (2)1"/>
    <w:basedOn w:val="Standard"/>
    <w:rsid w:val="00E0678E"/>
    <w:pPr>
      <w:shd w:val="clear" w:color="auto" w:fill="FFFFFF"/>
      <w:spacing w:line="322" w:lineRule="exact"/>
    </w:pPr>
    <w:rPr>
      <w:b/>
      <w:bCs/>
      <w:sz w:val="26"/>
      <w:szCs w:val="26"/>
    </w:rPr>
  </w:style>
  <w:style w:type="paragraph" w:customStyle="1" w:styleId="TableContents">
    <w:name w:val="Table Contents"/>
    <w:basedOn w:val="Standard"/>
    <w:rsid w:val="00E0678E"/>
    <w:pPr>
      <w:suppressLineNumbers/>
    </w:pPr>
  </w:style>
  <w:style w:type="character" w:customStyle="1" w:styleId="26">
    <w:name w:val="Основной текст (2) + Не полужирный"/>
    <w:rsid w:val="00E0678E"/>
    <w:rPr>
      <w:rFonts w:ascii="Times New Roman" w:hAnsi="Times New Roman" w:cs="Times New Roman"/>
      <w:b w:val="0"/>
      <w:bCs w:val="0"/>
      <w:i/>
      <w:iCs/>
      <w:spacing w:val="0"/>
      <w:sz w:val="26"/>
      <w:szCs w:val="26"/>
    </w:rPr>
  </w:style>
  <w:style w:type="character" w:customStyle="1" w:styleId="WW8Num1z0">
    <w:name w:val="WW8Num1z0"/>
    <w:rsid w:val="00E0678E"/>
    <w:rPr>
      <w:rFonts w:ascii="Symbol" w:hAnsi="Symbol" w:cs="Symbol"/>
      <w:sz w:val="20"/>
    </w:rPr>
  </w:style>
  <w:style w:type="character" w:customStyle="1" w:styleId="WW8Num1z1">
    <w:name w:val="WW8Num1z1"/>
    <w:rsid w:val="00E0678E"/>
    <w:rPr>
      <w:rFonts w:ascii="Courier New" w:hAnsi="Courier New" w:cs="Courier New"/>
      <w:sz w:val="20"/>
    </w:rPr>
  </w:style>
  <w:style w:type="character" w:customStyle="1" w:styleId="WW8Num1z2">
    <w:name w:val="WW8Num1z2"/>
    <w:rsid w:val="00E0678E"/>
    <w:rPr>
      <w:rFonts w:ascii="Wingdings" w:hAnsi="Wingdings" w:cs="Wingdings"/>
      <w:sz w:val="20"/>
    </w:rPr>
  </w:style>
  <w:style w:type="character" w:customStyle="1" w:styleId="WW8Num2z0">
    <w:name w:val="WW8Num2z0"/>
    <w:rsid w:val="00E0678E"/>
    <w:rPr>
      <w:rFonts w:ascii="Symbol" w:hAnsi="Symbol" w:cs="Symbol"/>
    </w:rPr>
  </w:style>
  <w:style w:type="character" w:customStyle="1" w:styleId="WW8Num2z1">
    <w:name w:val="WW8Num2z1"/>
    <w:rsid w:val="00E0678E"/>
    <w:rPr>
      <w:rFonts w:ascii="Courier New" w:hAnsi="Courier New" w:cs="Courier New"/>
    </w:rPr>
  </w:style>
  <w:style w:type="character" w:customStyle="1" w:styleId="WW8Num2z2">
    <w:name w:val="WW8Num2z2"/>
    <w:rsid w:val="00E0678E"/>
    <w:rPr>
      <w:rFonts w:ascii="Wingdings" w:hAnsi="Wingdings" w:cs="Wingdings"/>
    </w:rPr>
  </w:style>
  <w:style w:type="character" w:customStyle="1" w:styleId="StrongEmphasis">
    <w:name w:val="Strong Emphasis"/>
    <w:rsid w:val="00E0678E"/>
    <w:rPr>
      <w:b/>
      <w:bCs/>
    </w:rPr>
  </w:style>
  <w:style w:type="character" w:styleId="aff3">
    <w:name w:val="annotation reference"/>
    <w:basedOn w:val="a0"/>
    <w:rsid w:val="00E0678E"/>
    <w:rPr>
      <w:sz w:val="16"/>
      <w:szCs w:val="16"/>
    </w:rPr>
  </w:style>
  <w:style w:type="paragraph" w:styleId="aff4">
    <w:name w:val="annotation text"/>
    <w:basedOn w:val="a"/>
    <w:link w:val="aff5"/>
    <w:rsid w:val="00E0678E"/>
    <w:pPr>
      <w:widowControl w:val="0"/>
      <w:suppressAutoHyphens/>
      <w:autoSpaceDN w:val="0"/>
      <w:spacing w:after="0" w:line="240" w:lineRule="auto"/>
      <w:textAlignment w:val="baseline"/>
    </w:pPr>
    <w:rPr>
      <w:rFonts w:ascii="Times New Roman" w:eastAsia="Andale Sans UI" w:hAnsi="Times New Roman" w:cs="Tahoma"/>
      <w:kern w:val="3"/>
      <w:sz w:val="20"/>
      <w:szCs w:val="20"/>
      <w:lang w:val="en-US" w:eastAsia="en-US" w:bidi="en-US"/>
    </w:rPr>
  </w:style>
  <w:style w:type="character" w:customStyle="1" w:styleId="aff5">
    <w:name w:val="Текст примечания Знак"/>
    <w:basedOn w:val="a0"/>
    <w:link w:val="aff4"/>
    <w:rsid w:val="00E0678E"/>
    <w:rPr>
      <w:rFonts w:ascii="Times New Roman" w:eastAsia="Andale Sans UI" w:hAnsi="Times New Roman" w:cs="Tahoma"/>
      <w:kern w:val="3"/>
      <w:sz w:val="20"/>
      <w:szCs w:val="20"/>
      <w:lang w:val="en-US" w:eastAsia="en-US" w:bidi="en-US"/>
    </w:rPr>
  </w:style>
  <w:style w:type="paragraph" w:styleId="aff6">
    <w:name w:val="annotation subject"/>
    <w:basedOn w:val="aff4"/>
    <w:next w:val="aff4"/>
    <w:link w:val="aff7"/>
    <w:rsid w:val="00E0678E"/>
    <w:rPr>
      <w:b/>
      <w:bCs/>
    </w:rPr>
  </w:style>
  <w:style w:type="character" w:customStyle="1" w:styleId="aff7">
    <w:name w:val="Тема примечания Знак"/>
    <w:basedOn w:val="aff5"/>
    <w:link w:val="aff6"/>
    <w:rsid w:val="00E0678E"/>
    <w:rPr>
      <w:rFonts w:ascii="Times New Roman" w:eastAsia="Andale Sans UI" w:hAnsi="Times New Roman" w:cs="Tahoma"/>
      <w:b/>
      <w:bCs/>
      <w:kern w:val="3"/>
      <w:sz w:val="20"/>
      <w:szCs w:val="20"/>
      <w:lang w:val="en-US" w:eastAsia="en-US" w:bidi="en-US"/>
    </w:rPr>
  </w:style>
  <w:style w:type="numbering" w:customStyle="1" w:styleId="WW8Num1">
    <w:name w:val="WW8Num1"/>
    <w:basedOn w:val="a2"/>
    <w:rsid w:val="00E0678E"/>
    <w:pPr>
      <w:numPr>
        <w:numId w:val="10"/>
      </w:numPr>
    </w:pPr>
  </w:style>
  <w:style w:type="numbering" w:customStyle="1" w:styleId="WW8Num2">
    <w:name w:val="WW8Num2"/>
    <w:basedOn w:val="a2"/>
    <w:rsid w:val="00E0678E"/>
    <w:pPr>
      <w:numPr>
        <w:numId w:val="11"/>
      </w:numPr>
    </w:pPr>
  </w:style>
  <w:style w:type="numbering" w:customStyle="1" w:styleId="WWNum4">
    <w:name w:val="WWNum4"/>
    <w:basedOn w:val="a2"/>
    <w:rsid w:val="00E0678E"/>
    <w:pPr>
      <w:numPr>
        <w:numId w:val="12"/>
      </w:numPr>
    </w:pPr>
  </w:style>
  <w:style w:type="paragraph" w:customStyle="1" w:styleId="aff8">
    <w:name w:val="Базовый"/>
    <w:rsid w:val="00E0678E"/>
    <w:pPr>
      <w:widowControl w:val="0"/>
      <w:suppressAutoHyphens/>
      <w:spacing w:after="160" w:line="259" w:lineRule="auto"/>
    </w:pPr>
    <w:rPr>
      <w:rFonts w:ascii="Times New Roman" w:eastAsia="SimSun" w:hAnsi="Times New Roman" w:cs="Mangal"/>
      <w:color w:val="00000A"/>
      <w:sz w:val="24"/>
      <w:szCs w:val="24"/>
      <w:lang w:eastAsia="zh-CN" w:bidi="hi-IN"/>
    </w:rPr>
  </w:style>
  <w:style w:type="paragraph" w:customStyle="1" w:styleId="241">
    <w:name w:val="стиль241"/>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E0678E"/>
    <w:rPr>
      <w:rFonts w:ascii="Times New Roman" w:hAnsi="Times New Roman" w:cs="Times New Roman"/>
      <w:b/>
      <w:bCs/>
      <w:sz w:val="22"/>
      <w:szCs w:val="22"/>
    </w:rPr>
  </w:style>
  <w:style w:type="character" w:customStyle="1" w:styleId="FontStyle12">
    <w:name w:val="Font Style12"/>
    <w:basedOn w:val="a0"/>
    <w:uiPriority w:val="99"/>
    <w:rsid w:val="00E0678E"/>
    <w:rPr>
      <w:rFonts w:ascii="Times New Roman" w:hAnsi="Times New Roman" w:cs="Times New Roman"/>
      <w:b/>
      <w:bCs/>
      <w:i/>
      <w:iCs/>
      <w:sz w:val="24"/>
      <w:szCs w:val="24"/>
    </w:rPr>
  </w:style>
  <w:style w:type="paragraph" w:customStyle="1" w:styleId="15">
    <w:name w:val="Красная строка1"/>
    <w:basedOn w:val="af0"/>
    <w:rsid w:val="00E0678E"/>
    <w:pPr>
      <w:suppressAutoHyphens/>
      <w:spacing w:after="0"/>
      <w:ind w:firstLine="360"/>
    </w:pPr>
    <w:rPr>
      <w:lang w:eastAsia="ar-SA"/>
    </w:rPr>
  </w:style>
  <w:style w:type="paragraph" w:customStyle="1" w:styleId="standard0">
    <w:name w:val="standard"/>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Сетка таблицы4"/>
    <w:basedOn w:val="a1"/>
    <w:next w:val="a9"/>
    <w:uiPriority w:val="99"/>
    <w:rsid w:val="00E06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4">
    <w:name w:val="Font Style14"/>
    <w:rsid w:val="00E0678E"/>
    <w:rPr>
      <w:rFonts w:ascii="Century Schoolbook" w:hAnsi="Century Schoolbook" w:cs="Century Schoolbook"/>
      <w:b/>
      <w:bCs/>
      <w:sz w:val="18"/>
      <w:szCs w:val="18"/>
    </w:rPr>
  </w:style>
  <w:style w:type="character" w:customStyle="1" w:styleId="dash041e005f0431005f044b005f0447005f043d005f044b005f0439005f005fchar1char1">
    <w:name w:val="dash041e_005f0431_005f044b_005f0447_005f043d_005f044b_005f0439_005f_005fchar1__char1"/>
    <w:rsid w:val="00E0678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0678E"/>
    <w:pPr>
      <w:spacing w:after="0" w:line="240" w:lineRule="auto"/>
    </w:pPr>
    <w:rPr>
      <w:rFonts w:ascii="Times New Roman" w:eastAsia="Times New Roman" w:hAnsi="Times New Roman" w:cs="Times New Roman"/>
      <w:sz w:val="24"/>
      <w:szCs w:val="24"/>
    </w:rPr>
  </w:style>
  <w:style w:type="paragraph" w:customStyle="1" w:styleId="myindent">
    <w:name w:val="myindent"/>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uiPriority w:val="99"/>
    <w:unhideWhenUsed/>
    <w:rsid w:val="00E0678E"/>
    <w:pPr>
      <w:spacing w:after="120"/>
      <w:jc w:val="both"/>
    </w:pPr>
    <w:rPr>
      <w:rFonts w:ascii="Times New Roman" w:eastAsiaTheme="minorHAnsi" w:hAnsi="Times New Roman"/>
      <w:sz w:val="16"/>
      <w:szCs w:val="16"/>
      <w:lang w:eastAsia="en-US"/>
    </w:rPr>
  </w:style>
  <w:style w:type="character" w:customStyle="1" w:styleId="33">
    <w:name w:val="Основной текст 3 Знак"/>
    <w:basedOn w:val="a0"/>
    <w:link w:val="32"/>
    <w:uiPriority w:val="99"/>
    <w:rsid w:val="00E0678E"/>
    <w:rPr>
      <w:rFonts w:ascii="Times New Roman" w:eastAsiaTheme="minorHAnsi" w:hAnsi="Times New Roman"/>
      <w:sz w:val="16"/>
      <w:szCs w:val="16"/>
      <w:lang w:eastAsia="en-US"/>
    </w:rPr>
  </w:style>
  <w:style w:type="paragraph" w:styleId="aff9">
    <w:name w:val="Block Text"/>
    <w:basedOn w:val="a"/>
    <w:rsid w:val="00E0678E"/>
    <w:pPr>
      <w:spacing w:after="0" w:line="240" w:lineRule="auto"/>
      <w:ind w:left="1260" w:right="898"/>
      <w:jc w:val="center"/>
    </w:pPr>
    <w:rPr>
      <w:rFonts w:ascii="Times New Roman" w:eastAsia="Times New Roman" w:hAnsi="Times New Roman" w:cs="Times New Roman"/>
      <w:sz w:val="72"/>
      <w:szCs w:val="24"/>
    </w:rPr>
  </w:style>
  <w:style w:type="table" w:customStyle="1" w:styleId="6">
    <w:name w:val="Сетка таблицы6"/>
    <w:basedOn w:val="a1"/>
    <w:next w:val="a9"/>
    <w:uiPriority w:val="59"/>
    <w:rsid w:val="00E06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9"/>
    <w:uiPriority w:val="59"/>
    <w:rsid w:val="00E06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0">
    <w:name w:val="Сетка таблицы51"/>
    <w:basedOn w:val="a1"/>
    <w:next w:val="a9"/>
    <w:uiPriority w:val="59"/>
    <w:rsid w:val="00E067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1">
    <w:name w:val="Заголовок 11"/>
    <w:basedOn w:val="a"/>
    <w:next w:val="a"/>
    <w:uiPriority w:val="9"/>
    <w:qFormat/>
    <w:rsid w:val="00E0678E"/>
    <w:pPr>
      <w:keepNext/>
      <w:keepLines/>
      <w:spacing w:before="480" w:after="0"/>
      <w:outlineLvl w:val="0"/>
    </w:pPr>
    <w:rPr>
      <w:rFonts w:ascii="Cambria" w:eastAsia="Times New Roman" w:hAnsi="Cambria" w:cs="Times New Roman"/>
      <w:b/>
      <w:bCs/>
      <w:color w:val="365F91"/>
      <w:sz w:val="28"/>
      <w:szCs w:val="28"/>
    </w:rPr>
  </w:style>
  <w:style w:type="paragraph" w:customStyle="1" w:styleId="212">
    <w:name w:val="Заголовок 21"/>
    <w:basedOn w:val="a"/>
    <w:next w:val="a"/>
    <w:uiPriority w:val="9"/>
    <w:unhideWhenUsed/>
    <w:qFormat/>
    <w:rsid w:val="00E0678E"/>
    <w:pPr>
      <w:keepNext/>
      <w:keepLines/>
      <w:spacing w:before="200" w:after="0"/>
      <w:outlineLvl w:val="1"/>
    </w:pPr>
    <w:rPr>
      <w:rFonts w:ascii="Cambria" w:eastAsia="Times New Roman" w:hAnsi="Cambria" w:cs="Times New Roman"/>
      <w:b/>
      <w:bCs/>
      <w:color w:val="4F81BD"/>
      <w:sz w:val="26"/>
      <w:szCs w:val="26"/>
    </w:rPr>
  </w:style>
  <w:style w:type="numbering" w:customStyle="1" w:styleId="112">
    <w:name w:val="Нет списка11"/>
    <w:next w:val="a2"/>
    <w:uiPriority w:val="99"/>
    <w:semiHidden/>
    <w:unhideWhenUsed/>
    <w:rsid w:val="00E0678E"/>
  </w:style>
  <w:style w:type="character" w:customStyle="1" w:styleId="16">
    <w:name w:val="Просмотренная гиперссылка1"/>
    <w:basedOn w:val="a0"/>
    <w:uiPriority w:val="99"/>
    <w:semiHidden/>
    <w:unhideWhenUsed/>
    <w:rsid w:val="00E0678E"/>
    <w:rPr>
      <w:color w:val="800080"/>
      <w:u w:val="single"/>
    </w:rPr>
  </w:style>
  <w:style w:type="character" w:customStyle="1" w:styleId="c3">
    <w:name w:val="c3"/>
    <w:basedOn w:val="a0"/>
    <w:rsid w:val="00E0678E"/>
  </w:style>
  <w:style w:type="character" w:customStyle="1" w:styleId="c16">
    <w:name w:val="c16"/>
    <w:basedOn w:val="a0"/>
    <w:rsid w:val="00E0678E"/>
  </w:style>
  <w:style w:type="character" w:customStyle="1" w:styleId="nobr">
    <w:name w:val="nobr"/>
    <w:basedOn w:val="a0"/>
    <w:rsid w:val="00E0678E"/>
  </w:style>
  <w:style w:type="character" w:customStyle="1" w:styleId="FontStyle17">
    <w:name w:val="Font Style17"/>
    <w:rsid w:val="00E0678E"/>
    <w:rPr>
      <w:rFonts w:ascii="Times New Roman" w:hAnsi="Times New Roman" w:cs="Times New Roman" w:hint="default"/>
      <w:b/>
      <w:bCs/>
      <w:sz w:val="26"/>
      <w:szCs w:val="26"/>
    </w:rPr>
  </w:style>
  <w:style w:type="table" w:customStyle="1" w:styleId="1110">
    <w:name w:val="Сетка таблицы111"/>
    <w:basedOn w:val="a1"/>
    <w:uiPriority w:val="59"/>
    <w:rsid w:val="00E0678E"/>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E0678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3">
    <w:name w:val="Заголовок 1 Знак1"/>
    <w:basedOn w:val="a0"/>
    <w:uiPriority w:val="9"/>
    <w:rsid w:val="00E0678E"/>
    <w:rPr>
      <w:rFonts w:asciiTheme="majorHAnsi" w:eastAsiaTheme="majorEastAsia" w:hAnsiTheme="majorHAnsi" w:cstheme="majorBidi"/>
      <w:b/>
      <w:bCs/>
      <w:color w:val="365F91" w:themeColor="accent1" w:themeShade="BF"/>
      <w:sz w:val="28"/>
      <w:szCs w:val="28"/>
    </w:rPr>
  </w:style>
  <w:style w:type="character" w:customStyle="1" w:styleId="213">
    <w:name w:val="Заголовок 2 Знак1"/>
    <w:basedOn w:val="a0"/>
    <w:uiPriority w:val="9"/>
    <w:semiHidden/>
    <w:rsid w:val="00E0678E"/>
    <w:rPr>
      <w:rFonts w:asciiTheme="majorHAnsi" w:eastAsiaTheme="majorEastAsia" w:hAnsiTheme="majorHAnsi" w:cstheme="majorBidi"/>
      <w:b/>
      <w:bCs/>
      <w:color w:val="4F81BD" w:themeColor="accent1"/>
      <w:sz w:val="26"/>
      <w:szCs w:val="26"/>
    </w:rPr>
  </w:style>
  <w:style w:type="paragraph" w:customStyle="1" w:styleId="affa">
    <w:name w:val="Знак"/>
    <w:basedOn w:val="a"/>
    <w:rsid w:val="00E0678E"/>
    <w:pPr>
      <w:spacing w:after="160" w:line="240" w:lineRule="exact"/>
    </w:pPr>
    <w:rPr>
      <w:rFonts w:ascii="Verdana" w:eastAsia="Times New Roman" w:hAnsi="Verdana" w:cs="Times New Roman"/>
      <w:sz w:val="20"/>
      <w:szCs w:val="20"/>
      <w:lang w:val="en-US" w:eastAsia="en-US"/>
    </w:rPr>
  </w:style>
  <w:style w:type="character" w:customStyle="1" w:styleId="A30">
    <w:name w:val="A3"/>
    <w:uiPriority w:val="99"/>
    <w:rsid w:val="00E0678E"/>
    <w:rPr>
      <w:rFonts w:cs="Kent"/>
      <w:color w:val="000000"/>
      <w:sz w:val="28"/>
      <w:szCs w:val="28"/>
    </w:rPr>
  </w:style>
  <w:style w:type="numbering" w:customStyle="1" w:styleId="27">
    <w:name w:val="Нет списка2"/>
    <w:next w:val="a2"/>
    <w:semiHidden/>
    <w:rsid w:val="00E0678E"/>
  </w:style>
  <w:style w:type="table" w:customStyle="1" w:styleId="8">
    <w:name w:val="Сетка таблицы8"/>
    <w:basedOn w:val="a1"/>
    <w:next w:val="a9"/>
    <w:rsid w:val="00E067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page number"/>
    <w:basedOn w:val="a0"/>
    <w:rsid w:val="00E0678E"/>
  </w:style>
  <w:style w:type="paragraph" w:styleId="34">
    <w:name w:val="Body Text Indent 3"/>
    <w:basedOn w:val="a"/>
    <w:link w:val="35"/>
    <w:uiPriority w:val="99"/>
    <w:rsid w:val="00E0678E"/>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E0678E"/>
    <w:rPr>
      <w:rFonts w:ascii="Times New Roman" w:eastAsia="Times New Roman" w:hAnsi="Times New Roman" w:cs="Times New Roman"/>
      <w:sz w:val="16"/>
      <w:szCs w:val="16"/>
    </w:rPr>
  </w:style>
  <w:style w:type="paragraph" w:customStyle="1" w:styleId="28">
    <w:name w:val="Абзац списка2"/>
    <w:basedOn w:val="a"/>
    <w:rsid w:val="00E0678E"/>
    <w:pPr>
      <w:spacing w:after="0" w:line="240" w:lineRule="auto"/>
      <w:ind w:left="720"/>
    </w:pPr>
    <w:rPr>
      <w:rFonts w:ascii="Times New Roman" w:eastAsia="Calibri" w:hAnsi="Times New Roman" w:cs="Times New Roman"/>
      <w:sz w:val="24"/>
      <w:szCs w:val="24"/>
    </w:rPr>
  </w:style>
  <w:style w:type="paragraph" w:customStyle="1" w:styleId="affc">
    <w:name w:val="Заголовок"/>
    <w:basedOn w:val="a"/>
    <w:next w:val="af0"/>
    <w:qFormat/>
    <w:rsid w:val="00E0678E"/>
    <w:pPr>
      <w:keepNext/>
      <w:suppressAutoHyphens/>
      <w:spacing w:before="240" w:after="0" w:line="100" w:lineRule="atLeast"/>
      <w:jc w:val="center"/>
    </w:pPr>
    <w:rPr>
      <w:rFonts w:ascii="Times New Roman" w:eastAsia="Calibri" w:hAnsi="Times New Roman" w:cs="Mangal"/>
      <w:b/>
      <w:bCs/>
      <w:kern w:val="1"/>
      <w:sz w:val="24"/>
      <w:szCs w:val="24"/>
      <w:lang w:eastAsia="ar-SA"/>
    </w:rPr>
  </w:style>
  <w:style w:type="paragraph" w:customStyle="1" w:styleId="311">
    <w:name w:val="Основной текст 31"/>
    <w:basedOn w:val="a"/>
    <w:rsid w:val="00E0678E"/>
    <w:pPr>
      <w:overflowPunct w:val="0"/>
      <w:autoSpaceDE w:val="0"/>
      <w:autoSpaceDN w:val="0"/>
      <w:adjustRightInd w:val="0"/>
      <w:spacing w:after="0" w:line="240" w:lineRule="auto"/>
      <w:jc w:val="center"/>
      <w:textAlignment w:val="baseline"/>
    </w:pPr>
    <w:rPr>
      <w:rFonts w:ascii="Times New Roman" w:eastAsia="Calibri" w:hAnsi="Times New Roman" w:cs="Times New Roman"/>
      <w:b/>
      <w:sz w:val="24"/>
      <w:szCs w:val="20"/>
    </w:rPr>
  </w:style>
  <w:style w:type="paragraph" w:customStyle="1" w:styleId="FR1">
    <w:name w:val="FR1"/>
    <w:rsid w:val="00E0678E"/>
    <w:pPr>
      <w:widowControl w:val="0"/>
      <w:autoSpaceDE w:val="0"/>
      <w:autoSpaceDN w:val="0"/>
      <w:adjustRightInd w:val="0"/>
      <w:spacing w:after="0" w:line="300" w:lineRule="auto"/>
      <w:ind w:left="1760" w:hanging="340"/>
    </w:pPr>
    <w:rPr>
      <w:rFonts w:ascii="Times New Roman" w:eastAsia="Times New Roman" w:hAnsi="Times New Roman" w:cs="Times New Roman"/>
      <w:sz w:val="28"/>
      <w:szCs w:val="28"/>
    </w:rPr>
  </w:style>
  <w:style w:type="paragraph" w:customStyle="1" w:styleId="affd">
    <w:name w:val="Знак Знак Знак Знак"/>
    <w:basedOn w:val="a"/>
    <w:rsid w:val="00E0678E"/>
    <w:pPr>
      <w:spacing w:after="160" w:line="240" w:lineRule="exact"/>
    </w:pPr>
    <w:rPr>
      <w:rFonts w:ascii="Verdana" w:eastAsia="Times New Roman" w:hAnsi="Verdana" w:cs="Times New Roman"/>
      <w:sz w:val="20"/>
      <w:szCs w:val="20"/>
      <w:lang w:val="en-US" w:eastAsia="en-US"/>
    </w:rPr>
  </w:style>
  <w:style w:type="table" w:customStyle="1" w:styleId="120">
    <w:name w:val="Сетка таблицы12"/>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1"/>
    <w:rsid w:val="00E0678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1"/>
    <w:next w:val="a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
    <w:next w:val="a2"/>
    <w:uiPriority w:val="99"/>
    <w:semiHidden/>
    <w:unhideWhenUsed/>
    <w:rsid w:val="00E0678E"/>
  </w:style>
  <w:style w:type="table" w:customStyle="1" w:styleId="410">
    <w:name w:val="Сетка таблицы41"/>
    <w:basedOn w:val="a1"/>
    <w:next w:val="a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1">
    <w:name w:val="WW8Num11"/>
    <w:basedOn w:val="a2"/>
    <w:rsid w:val="00E0678E"/>
    <w:pPr>
      <w:numPr>
        <w:numId w:val="13"/>
      </w:numPr>
    </w:pPr>
  </w:style>
  <w:style w:type="numbering" w:customStyle="1" w:styleId="WW8Num21">
    <w:name w:val="WW8Num21"/>
    <w:basedOn w:val="a2"/>
    <w:rsid w:val="00E0678E"/>
    <w:pPr>
      <w:numPr>
        <w:numId w:val="14"/>
      </w:numPr>
    </w:pPr>
  </w:style>
  <w:style w:type="numbering" w:customStyle="1" w:styleId="WWNum41">
    <w:name w:val="WWNum41"/>
    <w:basedOn w:val="a2"/>
    <w:rsid w:val="00E0678E"/>
    <w:pPr>
      <w:numPr>
        <w:numId w:val="15"/>
      </w:numPr>
    </w:pPr>
  </w:style>
  <w:style w:type="table" w:customStyle="1" w:styleId="411">
    <w:name w:val="Сетка таблицы411"/>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1"/>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E0678E"/>
  </w:style>
  <w:style w:type="table" w:customStyle="1" w:styleId="11111">
    <w:name w:val="Сетка таблицы11111"/>
    <w:basedOn w:val="a1"/>
    <w:uiPriority w:val="59"/>
    <w:rsid w:val="00E0678E"/>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9"/>
    <w:uiPriority w:val="59"/>
    <w:rsid w:val="00E0678E"/>
    <w:pPr>
      <w:spacing w:after="0" w:line="240" w:lineRule="auto"/>
    </w:pPr>
    <w:rPr>
      <w:rFonts w:ascii="Calibri" w:eastAsiaTheme="minorHAns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E0678E"/>
    <w:pPr>
      <w:spacing w:after="0" w:line="240" w:lineRule="auto"/>
    </w:pPr>
    <w:rPr>
      <w:rFonts w:ascii="Calibri" w:eastAsiaTheme="minorHAns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9"/>
    <w:uiPriority w:val="59"/>
    <w:rsid w:val="00E0678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E0678E"/>
  </w:style>
  <w:style w:type="table" w:customStyle="1" w:styleId="140">
    <w:name w:val="Сетка таблицы14"/>
    <w:basedOn w:val="a1"/>
    <w:next w:val="a9"/>
    <w:uiPriority w:val="59"/>
    <w:rsid w:val="00E0678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4">
    <w:name w:val="Основной текст с отступом 2 Знак1"/>
    <w:basedOn w:val="a0"/>
    <w:uiPriority w:val="99"/>
    <w:semiHidden/>
    <w:rsid w:val="00E0678E"/>
    <w:rPr>
      <w:sz w:val="24"/>
      <w:szCs w:val="24"/>
    </w:rPr>
  </w:style>
  <w:style w:type="numbering" w:customStyle="1" w:styleId="WW8Num12">
    <w:name w:val="WW8Num12"/>
    <w:basedOn w:val="a2"/>
    <w:rsid w:val="00E0678E"/>
    <w:pPr>
      <w:numPr>
        <w:numId w:val="5"/>
      </w:numPr>
    </w:pPr>
  </w:style>
  <w:style w:type="numbering" w:customStyle="1" w:styleId="WW8Num22">
    <w:name w:val="WW8Num22"/>
    <w:basedOn w:val="a2"/>
    <w:rsid w:val="00E0678E"/>
    <w:pPr>
      <w:numPr>
        <w:numId w:val="6"/>
      </w:numPr>
    </w:pPr>
  </w:style>
  <w:style w:type="numbering" w:customStyle="1" w:styleId="WWNum42">
    <w:name w:val="WWNum42"/>
    <w:basedOn w:val="a2"/>
    <w:rsid w:val="00E0678E"/>
    <w:pPr>
      <w:numPr>
        <w:numId w:val="7"/>
      </w:numPr>
    </w:pPr>
  </w:style>
  <w:style w:type="paragraph" w:customStyle="1" w:styleId="Style2">
    <w:name w:val="Style2"/>
    <w:basedOn w:val="a"/>
    <w:uiPriority w:val="99"/>
    <w:rsid w:val="00E067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uiPriority w:val="99"/>
    <w:rsid w:val="00E0678E"/>
    <w:rPr>
      <w:rFonts w:ascii="Times New Roman" w:hAnsi="Times New Roman" w:cs="Times New Roman"/>
      <w:sz w:val="22"/>
      <w:szCs w:val="22"/>
    </w:rPr>
  </w:style>
  <w:style w:type="paragraph" w:customStyle="1" w:styleId="Style4">
    <w:name w:val="Style4"/>
    <w:basedOn w:val="a"/>
    <w:uiPriority w:val="99"/>
    <w:rsid w:val="00E067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50">
    <w:name w:val="Сетка таблицы15"/>
    <w:basedOn w:val="a1"/>
    <w:next w:val="a9"/>
    <w:uiPriority w:val="59"/>
    <w:rsid w:val="00E0678E"/>
    <w:pPr>
      <w:spacing w:after="0" w:line="240" w:lineRule="auto"/>
    </w:pPr>
    <w:rPr>
      <w:rFonts w:ascii="Calibri" w:eastAsiaTheme="minorHAns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semiHidden/>
    <w:rsid w:val="00E0678E"/>
  </w:style>
  <w:style w:type="table" w:customStyle="1" w:styleId="160">
    <w:name w:val="Сетка таблицы16"/>
    <w:basedOn w:val="a1"/>
    <w:next w:val="a9"/>
    <w:uiPriority w:val="59"/>
    <w:rsid w:val="00E067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E0678E"/>
    <w:pPr>
      <w:spacing w:after="0" w:line="240" w:lineRule="auto"/>
      <w:ind w:left="720"/>
    </w:pPr>
    <w:rPr>
      <w:rFonts w:ascii="Times New Roman" w:eastAsia="Calibri" w:hAnsi="Times New Roman" w:cs="Times New Roman"/>
      <w:sz w:val="24"/>
      <w:szCs w:val="24"/>
    </w:rPr>
  </w:style>
  <w:style w:type="paragraph" w:customStyle="1" w:styleId="17">
    <w:name w:val="Заголовок1"/>
    <w:basedOn w:val="a"/>
    <w:next w:val="af0"/>
    <w:rsid w:val="00E0678E"/>
    <w:pPr>
      <w:keepNext/>
      <w:suppressAutoHyphens/>
      <w:spacing w:before="240" w:after="0" w:line="100" w:lineRule="atLeast"/>
      <w:jc w:val="center"/>
    </w:pPr>
    <w:rPr>
      <w:rFonts w:ascii="Times New Roman" w:eastAsia="Calibri" w:hAnsi="Times New Roman" w:cs="Mangal"/>
      <w:b/>
      <w:bCs/>
      <w:kern w:val="1"/>
      <w:sz w:val="24"/>
      <w:szCs w:val="24"/>
      <w:lang w:eastAsia="ar-SA"/>
    </w:rPr>
  </w:style>
  <w:style w:type="table" w:customStyle="1" w:styleId="170">
    <w:name w:val="Сетка таблицы17"/>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rsid w:val="00E0678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E0678E"/>
  </w:style>
  <w:style w:type="table" w:customStyle="1" w:styleId="421">
    <w:name w:val="Сетка таблицы42"/>
    <w:basedOn w:val="a1"/>
    <w:next w:val="a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3">
    <w:name w:val="WW8Num13"/>
    <w:basedOn w:val="a2"/>
    <w:rsid w:val="00E0678E"/>
  </w:style>
  <w:style w:type="numbering" w:customStyle="1" w:styleId="WW8Num23">
    <w:name w:val="WW8Num23"/>
    <w:basedOn w:val="a2"/>
    <w:rsid w:val="00E0678E"/>
  </w:style>
  <w:style w:type="numbering" w:customStyle="1" w:styleId="WWNum43">
    <w:name w:val="WWNum43"/>
    <w:basedOn w:val="a2"/>
    <w:rsid w:val="00E0678E"/>
  </w:style>
  <w:style w:type="table" w:customStyle="1" w:styleId="412">
    <w:name w:val="Сетка таблицы412"/>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
    <w:next w:val="a2"/>
    <w:uiPriority w:val="99"/>
    <w:semiHidden/>
    <w:unhideWhenUsed/>
    <w:rsid w:val="00E0678E"/>
  </w:style>
  <w:style w:type="table" w:customStyle="1" w:styleId="11120">
    <w:name w:val="Сетка таблицы1112"/>
    <w:basedOn w:val="a1"/>
    <w:uiPriority w:val="59"/>
    <w:rsid w:val="00E0678E"/>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semiHidden/>
    <w:rsid w:val="00E0678E"/>
  </w:style>
  <w:style w:type="table" w:customStyle="1" w:styleId="18">
    <w:name w:val="Сетка таблицы18"/>
    <w:basedOn w:val="a1"/>
    <w:next w:val="a9"/>
    <w:uiPriority w:val="59"/>
    <w:rsid w:val="00E067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rsid w:val="00E0678E"/>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2"/>
    <w:uiPriority w:val="99"/>
    <w:semiHidden/>
    <w:unhideWhenUsed/>
    <w:rsid w:val="00E0678E"/>
  </w:style>
  <w:style w:type="table" w:customStyle="1" w:styleId="430">
    <w:name w:val="Сетка таблицы43"/>
    <w:basedOn w:val="a1"/>
    <w:next w:val="a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1"/>
    <w:next w:val="a9"/>
    <w:uiPriority w:val="59"/>
    <w:rsid w:val="00E0678E"/>
    <w:pPr>
      <w:spacing w:after="0" w:line="240" w:lineRule="auto"/>
    </w:pPr>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4">
    <w:name w:val="WW8Num14"/>
    <w:basedOn w:val="a2"/>
    <w:rsid w:val="00E0678E"/>
    <w:pPr>
      <w:numPr>
        <w:numId w:val="4"/>
      </w:numPr>
    </w:pPr>
  </w:style>
  <w:style w:type="numbering" w:customStyle="1" w:styleId="WW8Num24">
    <w:name w:val="WW8Num24"/>
    <w:basedOn w:val="a2"/>
    <w:rsid w:val="00E0678E"/>
    <w:pPr>
      <w:numPr>
        <w:numId w:val="8"/>
      </w:numPr>
    </w:pPr>
  </w:style>
  <w:style w:type="numbering" w:customStyle="1" w:styleId="WWNum44">
    <w:name w:val="WWNum44"/>
    <w:basedOn w:val="a2"/>
    <w:rsid w:val="00E0678E"/>
    <w:pPr>
      <w:numPr>
        <w:numId w:val="9"/>
      </w:numPr>
    </w:pPr>
  </w:style>
  <w:style w:type="table" w:customStyle="1" w:styleId="413">
    <w:name w:val="Сетка таблицы413"/>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1"/>
    <w:next w:val="a9"/>
    <w:uiPriority w:val="59"/>
    <w:rsid w:val="00E0678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
    <w:name w:val="Нет списка113"/>
    <w:next w:val="a2"/>
    <w:uiPriority w:val="99"/>
    <w:semiHidden/>
    <w:unhideWhenUsed/>
    <w:rsid w:val="00E0678E"/>
  </w:style>
  <w:style w:type="table" w:customStyle="1" w:styleId="1113">
    <w:name w:val="Сетка таблицы1113"/>
    <w:basedOn w:val="a1"/>
    <w:uiPriority w:val="59"/>
    <w:rsid w:val="00E0678E"/>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9"/>
    <w:uiPriority w:val="59"/>
    <w:rsid w:val="00E0678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0688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50">
    <w:name w:val="Заголовок 5 Знак"/>
    <w:basedOn w:val="a0"/>
    <w:link w:val="5"/>
    <w:rsid w:val="00A74ACB"/>
    <w:rPr>
      <w:rFonts w:ascii="Times New Roman" w:eastAsia="Times New Roman" w:hAnsi="Times New Roman" w:cs="Times New Roman"/>
      <w:b/>
      <w:bCs/>
      <w:i/>
      <w:iCs/>
      <w:sz w:val="26"/>
      <w:szCs w:val="26"/>
    </w:rPr>
  </w:style>
  <w:style w:type="table" w:styleId="1a">
    <w:name w:val="Table Grid 1"/>
    <w:basedOn w:val="a1"/>
    <w:rsid w:val="00367ECE"/>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cxspmiddle">
    <w:name w:val="msonormalcxspmiddle"/>
    <w:basedOn w:val="a"/>
    <w:rsid w:val="00367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4">
    <w:name w:val="Абзац списка4"/>
    <w:basedOn w:val="a"/>
    <w:rsid w:val="00367ECE"/>
    <w:pPr>
      <w:spacing w:after="0" w:line="240" w:lineRule="auto"/>
      <w:ind w:left="720"/>
      <w:contextualSpacing/>
    </w:pPr>
    <w:rPr>
      <w:rFonts w:ascii="Calibri" w:eastAsia="Times New Roman" w:hAnsi="Calibri" w:cs="Times New Roman"/>
      <w:sz w:val="24"/>
      <w:szCs w:val="24"/>
      <w:lang w:val="en-US" w:eastAsia="en-US" w:bidi="en-US"/>
    </w:rPr>
  </w:style>
  <w:style w:type="paragraph" w:customStyle="1" w:styleId="msonormalcxsplast">
    <w:name w:val="msonormalcxsplast"/>
    <w:basedOn w:val="a"/>
    <w:rsid w:val="00367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F66B1B"/>
  </w:style>
  <w:style w:type="character" w:customStyle="1" w:styleId="ab">
    <w:name w:val="Обычный (веб) Знак"/>
    <w:link w:val="aa"/>
    <w:rsid w:val="00ED55A5"/>
    <w:rPr>
      <w:rFonts w:ascii="Times New Roman" w:eastAsia="Times New Roman" w:hAnsi="Times New Roman" w:cs="Times New Roman"/>
      <w:sz w:val="24"/>
      <w:szCs w:val="24"/>
    </w:rPr>
  </w:style>
  <w:style w:type="paragraph" w:customStyle="1" w:styleId="msonormal0">
    <w:name w:val="«msonormal»"/>
    <w:basedOn w:val="a"/>
    <w:rsid w:val="000541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678E"/>
    <w:pPr>
      <w:keepNext/>
      <w:spacing w:after="0" w:line="360" w:lineRule="auto"/>
      <w:jc w:val="center"/>
      <w:outlineLvl w:val="0"/>
    </w:pPr>
    <w:rPr>
      <w:rFonts w:ascii="Times New Roman" w:eastAsia="Times New Roman" w:hAnsi="Times New Roman" w:cs="Times New Roman"/>
      <w:b/>
      <w:spacing w:val="40"/>
      <w:sz w:val="28"/>
      <w:szCs w:val="20"/>
    </w:rPr>
  </w:style>
  <w:style w:type="paragraph" w:styleId="2">
    <w:name w:val="heading 2"/>
    <w:basedOn w:val="a"/>
    <w:next w:val="a"/>
    <w:link w:val="20"/>
    <w:uiPriority w:val="9"/>
    <w:unhideWhenUsed/>
    <w:qFormat/>
    <w:rsid w:val="00E0678E"/>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unhideWhenUsed/>
    <w:qFormat/>
    <w:rsid w:val="00D910EC"/>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link w:val="40"/>
    <w:uiPriority w:val="9"/>
    <w:qFormat/>
    <w:rsid w:val="000C53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702BD"/>
    <w:rPr>
      <w:color w:val="0066CC"/>
      <w:u w:val="single"/>
    </w:rPr>
  </w:style>
  <w:style w:type="paragraph" w:styleId="a4">
    <w:name w:val="List Paragraph"/>
    <w:basedOn w:val="a"/>
    <w:uiPriority w:val="34"/>
    <w:qFormat/>
    <w:rsid w:val="00F702BD"/>
    <w:pPr>
      <w:ind w:left="720"/>
      <w:contextualSpacing/>
    </w:pPr>
  </w:style>
  <w:style w:type="paragraph" w:styleId="a5">
    <w:name w:val="Balloon Text"/>
    <w:basedOn w:val="a"/>
    <w:link w:val="a6"/>
    <w:uiPriority w:val="99"/>
    <w:unhideWhenUsed/>
    <w:rsid w:val="000A0D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A0DC8"/>
    <w:rPr>
      <w:rFonts w:ascii="Tahoma" w:hAnsi="Tahoma" w:cs="Tahoma"/>
      <w:sz w:val="16"/>
      <w:szCs w:val="16"/>
    </w:rPr>
  </w:style>
  <w:style w:type="paragraph" w:styleId="a7">
    <w:name w:val="No Spacing"/>
    <w:aliases w:val="основа,No Spacing"/>
    <w:link w:val="a8"/>
    <w:uiPriority w:val="1"/>
    <w:qFormat/>
    <w:rsid w:val="00DC2458"/>
    <w:pPr>
      <w:spacing w:after="0" w:line="240" w:lineRule="auto"/>
    </w:pPr>
    <w:rPr>
      <w:rFonts w:ascii="Calibri" w:eastAsia="Calibri" w:hAnsi="Calibri" w:cs="Times New Roman"/>
    </w:rPr>
  </w:style>
  <w:style w:type="table" w:styleId="a9">
    <w:name w:val="Table Grid"/>
    <w:basedOn w:val="a1"/>
    <w:rsid w:val="00DC24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D1782"/>
  </w:style>
  <w:style w:type="paragraph" w:styleId="aa">
    <w:name w:val="Normal (Web)"/>
    <w:basedOn w:val="a"/>
    <w:uiPriority w:val="99"/>
    <w:rsid w:val="00482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0C537E"/>
    <w:rPr>
      <w:rFonts w:ascii="Times New Roman" w:eastAsia="Times New Roman" w:hAnsi="Times New Roman" w:cs="Times New Roman"/>
      <w:b/>
      <w:bCs/>
      <w:sz w:val="24"/>
      <w:szCs w:val="24"/>
      <w:lang w:eastAsia="ru-RU"/>
    </w:rPr>
  </w:style>
  <w:style w:type="paragraph" w:styleId="ab">
    <w:name w:val="header"/>
    <w:basedOn w:val="a"/>
    <w:link w:val="ac"/>
    <w:uiPriority w:val="99"/>
    <w:unhideWhenUsed/>
    <w:rsid w:val="002133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133DC"/>
  </w:style>
  <w:style w:type="paragraph" w:styleId="ad">
    <w:name w:val="footer"/>
    <w:basedOn w:val="a"/>
    <w:link w:val="ae"/>
    <w:uiPriority w:val="99"/>
    <w:unhideWhenUsed/>
    <w:rsid w:val="002133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33DC"/>
  </w:style>
  <w:style w:type="paragraph" w:customStyle="1" w:styleId="D345FF3D873148C5AE3FBF3267827368">
    <w:name w:val="D345FF3D873148C5AE3FBF3267827368"/>
    <w:rsid w:val="002133DC"/>
  </w:style>
  <w:style w:type="character" w:customStyle="1" w:styleId="a8">
    <w:name w:val="Без интервала Знак"/>
    <w:aliases w:val="основа Знак,Без интервала1 Знак,No Spacing Знак"/>
    <w:link w:val="a7"/>
    <w:uiPriority w:val="1"/>
    <w:rsid w:val="0006582D"/>
    <w:rPr>
      <w:rFonts w:ascii="Calibri" w:eastAsia="Calibri" w:hAnsi="Calibri" w:cs="Times New Roman"/>
    </w:rPr>
  </w:style>
  <w:style w:type="paragraph" w:styleId="21">
    <w:name w:val="Body Text Indent 2"/>
    <w:basedOn w:val="a"/>
    <w:link w:val="22"/>
    <w:rsid w:val="006049A6"/>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49A6"/>
    <w:rPr>
      <w:rFonts w:ascii="Times New Roman" w:eastAsia="Times New Roman" w:hAnsi="Times New Roman" w:cs="Times New Roman"/>
      <w:sz w:val="24"/>
      <w:szCs w:val="24"/>
      <w:lang w:eastAsia="ru-RU"/>
    </w:rPr>
  </w:style>
  <w:style w:type="paragraph" w:styleId="af">
    <w:name w:val="Body Text"/>
    <w:basedOn w:val="a"/>
    <w:link w:val="af0"/>
    <w:rsid w:val="008362E1"/>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8362E1"/>
    <w:rPr>
      <w:rFonts w:ascii="Times New Roman" w:eastAsia="Times New Roman" w:hAnsi="Times New Roman" w:cs="Times New Roman"/>
      <w:sz w:val="24"/>
      <w:szCs w:val="24"/>
      <w:lang w:eastAsia="ru-RU"/>
    </w:rPr>
  </w:style>
  <w:style w:type="paragraph" w:styleId="af1">
    <w:name w:val="Plain Text"/>
    <w:basedOn w:val="a"/>
    <w:link w:val="af2"/>
    <w:rsid w:val="008362E1"/>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8362E1"/>
    <w:rPr>
      <w:rFonts w:ascii="Courier New" w:eastAsia="Times New Roman" w:hAnsi="Courier New" w:cs="Courier New"/>
      <w:sz w:val="20"/>
      <w:szCs w:val="20"/>
      <w:lang w:eastAsia="ru-RU"/>
    </w:rPr>
  </w:style>
  <w:style w:type="paragraph" w:styleId="af3">
    <w:name w:val="Title"/>
    <w:basedOn w:val="a"/>
    <w:link w:val="af4"/>
    <w:qFormat/>
    <w:rsid w:val="00E17C5C"/>
    <w:pPr>
      <w:spacing w:after="0" w:line="240" w:lineRule="auto"/>
      <w:jc w:val="center"/>
    </w:pPr>
    <w:rPr>
      <w:rFonts w:ascii="Times New Roman" w:eastAsia="Calibri" w:hAnsi="Times New Roman" w:cs="Times New Roman"/>
      <w:sz w:val="28"/>
      <w:szCs w:val="20"/>
    </w:rPr>
  </w:style>
  <w:style w:type="character" w:customStyle="1" w:styleId="af4">
    <w:name w:val="Название Знак"/>
    <w:basedOn w:val="a0"/>
    <w:link w:val="af3"/>
    <w:rsid w:val="00E17C5C"/>
    <w:rPr>
      <w:rFonts w:ascii="Times New Roman" w:eastAsia="Calibri" w:hAnsi="Times New Roman" w:cs="Times New Roman"/>
      <w:sz w:val="28"/>
      <w:szCs w:val="20"/>
    </w:rPr>
  </w:style>
  <w:style w:type="character" w:customStyle="1" w:styleId="30">
    <w:name w:val="Заголовок 3 Знак"/>
    <w:basedOn w:val="a0"/>
    <w:link w:val="3"/>
    <w:uiPriority w:val="9"/>
    <w:rsid w:val="00D910EC"/>
    <w:rPr>
      <w:rFonts w:asciiTheme="majorHAnsi" w:eastAsiaTheme="majorEastAsia" w:hAnsiTheme="majorHAnsi" w:cstheme="majorBidi"/>
      <w:b/>
      <w:bCs/>
      <w:color w:val="4F81BD" w:themeColor="accent1"/>
      <w:sz w:val="24"/>
      <w:szCs w:val="24"/>
    </w:rPr>
  </w:style>
  <w:style w:type="character" w:styleId="af5">
    <w:name w:val="Strong"/>
    <w:basedOn w:val="a0"/>
    <w:qFormat/>
    <w:rsid w:val="00D910EC"/>
    <w:rPr>
      <w:b/>
      <w:bCs/>
    </w:rPr>
  </w:style>
  <w:style w:type="paragraph" w:customStyle="1" w:styleId="c18">
    <w:name w:val="c18"/>
    <w:basedOn w:val="a"/>
    <w:rsid w:val="00D91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910EC"/>
  </w:style>
  <w:style w:type="paragraph" w:customStyle="1" w:styleId="c5">
    <w:name w:val="c5"/>
    <w:basedOn w:val="a"/>
    <w:rsid w:val="00D910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D910EC"/>
    <w:pPr>
      <w:spacing w:after="0" w:line="240" w:lineRule="auto"/>
    </w:pPr>
    <w:rPr>
      <w:rFonts w:ascii="Calibri" w:eastAsia="Times New Roman" w:hAnsi="Calibri" w:cs="Calibri"/>
      <w:lang w:eastAsia="en-US"/>
    </w:rPr>
  </w:style>
  <w:style w:type="paragraph" w:customStyle="1" w:styleId="c68">
    <w:name w:val="c68"/>
    <w:basedOn w:val="a"/>
    <w:uiPriority w:val="99"/>
    <w:rsid w:val="00F54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54D75"/>
  </w:style>
  <w:style w:type="paragraph" w:customStyle="1" w:styleId="c1">
    <w:name w:val="c1"/>
    <w:basedOn w:val="a"/>
    <w:uiPriority w:val="99"/>
    <w:rsid w:val="00F54D7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5">
    <w:name w:val="Сетка таблицы5"/>
    <w:basedOn w:val="a1"/>
    <w:next w:val="a9"/>
    <w:uiPriority w:val="59"/>
    <w:rsid w:val="00115D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Body Text Indent"/>
    <w:basedOn w:val="a"/>
    <w:link w:val="af7"/>
    <w:uiPriority w:val="99"/>
    <w:unhideWhenUsed/>
    <w:rsid w:val="00CE3E39"/>
    <w:pPr>
      <w:spacing w:after="120"/>
      <w:ind w:left="283"/>
    </w:pPr>
  </w:style>
  <w:style w:type="character" w:customStyle="1" w:styleId="af7">
    <w:name w:val="Основной текст с отступом Знак"/>
    <w:basedOn w:val="a0"/>
    <w:link w:val="af6"/>
    <w:uiPriority w:val="99"/>
    <w:rsid w:val="00CE3E39"/>
  </w:style>
  <w:style w:type="table" w:customStyle="1" w:styleId="12">
    <w:name w:val="Сетка таблицы1"/>
    <w:basedOn w:val="a1"/>
    <w:next w:val="a9"/>
    <w:uiPriority w:val="59"/>
    <w:rsid w:val="005838E0"/>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5E41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aption"/>
    <w:basedOn w:val="a"/>
    <w:qFormat/>
    <w:rsid w:val="007558F5"/>
    <w:pPr>
      <w:widowControl w:val="0"/>
      <w:suppressLineNumbers/>
      <w:suppressAutoHyphens/>
      <w:autoSpaceDN w:val="0"/>
      <w:spacing w:before="120" w:after="120" w:line="240" w:lineRule="auto"/>
      <w:textAlignment w:val="baseline"/>
    </w:pPr>
    <w:rPr>
      <w:rFonts w:ascii="Times New Roman" w:eastAsia="Andale Sans UI" w:hAnsi="Times New Roman" w:cs="Tahoma"/>
      <w:i/>
      <w:iCs/>
      <w:kern w:val="3"/>
      <w:sz w:val="24"/>
      <w:szCs w:val="24"/>
      <w:lang w:val="en-US" w:eastAsia="en-US" w:bidi="en-US"/>
    </w:rPr>
  </w:style>
  <w:style w:type="character" w:customStyle="1" w:styleId="c12">
    <w:name w:val="c12"/>
    <w:basedOn w:val="a0"/>
    <w:rsid w:val="006714C8"/>
  </w:style>
  <w:style w:type="paragraph" w:styleId="24">
    <w:name w:val="Body Text 2"/>
    <w:basedOn w:val="a"/>
    <w:link w:val="25"/>
    <w:unhideWhenUsed/>
    <w:rsid w:val="00F36D24"/>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F36D24"/>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0678E"/>
    <w:rPr>
      <w:rFonts w:ascii="Times New Roman" w:eastAsia="Times New Roman" w:hAnsi="Times New Roman" w:cs="Times New Roman"/>
      <w:b/>
      <w:spacing w:val="40"/>
      <w:sz w:val="28"/>
      <w:szCs w:val="20"/>
    </w:rPr>
  </w:style>
  <w:style w:type="character" w:customStyle="1" w:styleId="20">
    <w:name w:val="Заголовок 2 Знак"/>
    <w:basedOn w:val="a0"/>
    <w:link w:val="2"/>
    <w:uiPriority w:val="9"/>
    <w:rsid w:val="00E0678E"/>
    <w:rPr>
      <w:rFonts w:ascii="Cambria" w:eastAsia="Times New Roman" w:hAnsi="Cambria" w:cs="Times New Roman"/>
      <w:b/>
      <w:bCs/>
      <w:color w:val="4F81BD"/>
      <w:sz w:val="26"/>
      <w:szCs w:val="26"/>
    </w:rPr>
  </w:style>
  <w:style w:type="numbering" w:customStyle="1" w:styleId="13">
    <w:name w:val="Нет списка1"/>
    <w:next w:val="a2"/>
    <w:uiPriority w:val="99"/>
    <w:semiHidden/>
    <w:unhideWhenUsed/>
    <w:rsid w:val="00E0678E"/>
  </w:style>
  <w:style w:type="character" w:customStyle="1" w:styleId="af9">
    <w:name w:val="Подпись к таблице_"/>
    <w:link w:val="afa"/>
    <w:rsid w:val="00E0678E"/>
    <w:rPr>
      <w:rFonts w:eastAsia="Times New Roman" w:cs="Times New Roman"/>
      <w:b/>
      <w:bCs/>
      <w:sz w:val="23"/>
      <w:szCs w:val="23"/>
      <w:shd w:val="clear" w:color="auto" w:fill="FFFFFF"/>
    </w:rPr>
  </w:style>
  <w:style w:type="paragraph" w:customStyle="1" w:styleId="afa">
    <w:name w:val="Подпись к таблице"/>
    <w:basedOn w:val="a"/>
    <w:link w:val="af9"/>
    <w:rsid w:val="00E0678E"/>
    <w:pPr>
      <w:widowControl w:val="0"/>
      <w:shd w:val="clear" w:color="auto" w:fill="FFFFFF"/>
      <w:spacing w:after="0" w:line="0" w:lineRule="atLeast"/>
    </w:pPr>
    <w:rPr>
      <w:rFonts w:eastAsia="Times New Roman" w:cs="Times New Roman"/>
      <w:b/>
      <w:bCs/>
      <w:sz w:val="23"/>
      <w:szCs w:val="23"/>
    </w:rPr>
  </w:style>
  <w:style w:type="table" w:customStyle="1" w:styleId="31">
    <w:name w:val="Сетка таблицы3"/>
    <w:basedOn w:val="a1"/>
    <w:next w:val="a9"/>
    <w:rsid w:val="00E067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0">
    <w:name w:val="Основной текст (20)"/>
    <w:basedOn w:val="a0"/>
    <w:rsid w:val="00E0678E"/>
    <w:rPr>
      <w:b/>
      <w:bCs/>
      <w:sz w:val="25"/>
      <w:szCs w:val="25"/>
      <w:shd w:val="clear" w:color="auto" w:fill="FFFFFF"/>
    </w:rPr>
  </w:style>
  <w:style w:type="character" w:customStyle="1" w:styleId="130">
    <w:name w:val="Основной текст (13)"/>
    <w:basedOn w:val="a0"/>
    <w:rsid w:val="00E0678E"/>
    <w:rPr>
      <w:rFonts w:ascii="Microsoft Sans Serif" w:eastAsia="Microsoft Sans Serif" w:hAnsi="Microsoft Sans Serif" w:cs="Microsoft Sans Serif"/>
      <w:b w:val="0"/>
      <w:bCs w:val="0"/>
      <w:i w:val="0"/>
      <w:iCs w:val="0"/>
      <w:smallCaps w:val="0"/>
      <w:strike w:val="0"/>
      <w:spacing w:val="0"/>
      <w:sz w:val="14"/>
      <w:szCs w:val="14"/>
    </w:rPr>
  </w:style>
  <w:style w:type="character" w:customStyle="1" w:styleId="42">
    <w:name w:val="Заголовок №4 (2)_"/>
    <w:basedOn w:val="a0"/>
    <w:link w:val="420"/>
    <w:rsid w:val="00E0678E"/>
    <w:rPr>
      <w:rFonts w:ascii="Microsoft Sans Serif" w:eastAsia="Microsoft Sans Serif" w:hAnsi="Microsoft Sans Serif" w:cs="Microsoft Sans Serif"/>
      <w:sz w:val="19"/>
      <w:szCs w:val="19"/>
      <w:shd w:val="clear" w:color="auto" w:fill="FFFFFF"/>
    </w:rPr>
  </w:style>
  <w:style w:type="paragraph" w:customStyle="1" w:styleId="420">
    <w:name w:val="Заголовок №4 (2)"/>
    <w:basedOn w:val="a"/>
    <w:link w:val="42"/>
    <w:rsid w:val="00E0678E"/>
    <w:pPr>
      <w:shd w:val="clear" w:color="auto" w:fill="FFFFFF"/>
      <w:spacing w:before="180" w:after="0" w:line="259" w:lineRule="exact"/>
      <w:ind w:hanging="160"/>
      <w:jc w:val="both"/>
      <w:outlineLvl w:val="3"/>
    </w:pPr>
    <w:rPr>
      <w:rFonts w:ascii="Microsoft Sans Serif" w:eastAsia="Microsoft Sans Serif" w:hAnsi="Microsoft Sans Serif" w:cs="Microsoft Sans Serif"/>
      <w:sz w:val="19"/>
      <w:szCs w:val="19"/>
    </w:rPr>
  </w:style>
  <w:style w:type="paragraph" w:customStyle="1" w:styleId="14">
    <w:name w:val="Абзац списка1"/>
    <w:basedOn w:val="a"/>
    <w:qFormat/>
    <w:rsid w:val="00E0678E"/>
    <w:pPr>
      <w:spacing w:after="0" w:line="240" w:lineRule="auto"/>
      <w:ind w:left="720"/>
    </w:pPr>
    <w:rPr>
      <w:rFonts w:ascii="Times New Roman" w:eastAsia="Calibri" w:hAnsi="Times New Roman" w:cs="Times New Roman"/>
      <w:sz w:val="24"/>
      <w:szCs w:val="24"/>
    </w:rPr>
  </w:style>
  <w:style w:type="character" w:styleId="afb">
    <w:name w:val="Emphasis"/>
    <w:basedOn w:val="a0"/>
    <w:qFormat/>
    <w:rsid w:val="00E0678E"/>
    <w:rPr>
      <w:i/>
      <w:iCs/>
    </w:rPr>
  </w:style>
  <w:style w:type="paragraph" w:styleId="afc">
    <w:name w:val="Subtitle"/>
    <w:basedOn w:val="a"/>
    <w:link w:val="afd"/>
    <w:uiPriority w:val="11"/>
    <w:qFormat/>
    <w:rsid w:val="00E0678E"/>
    <w:pPr>
      <w:spacing w:after="0" w:line="240" w:lineRule="auto"/>
      <w:ind w:firstLine="720"/>
    </w:pPr>
    <w:rPr>
      <w:rFonts w:ascii="Times New Roman" w:eastAsia="Times New Roman" w:hAnsi="Times New Roman" w:cs="Times New Roman"/>
      <w:sz w:val="28"/>
      <w:szCs w:val="20"/>
    </w:rPr>
  </w:style>
  <w:style w:type="character" w:customStyle="1" w:styleId="afd">
    <w:name w:val="Подзаголовок Знак"/>
    <w:basedOn w:val="a0"/>
    <w:link w:val="afc"/>
    <w:uiPriority w:val="11"/>
    <w:rsid w:val="00E0678E"/>
    <w:rPr>
      <w:rFonts w:ascii="Times New Roman" w:eastAsia="Times New Roman" w:hAnsi="Times New Roman" w:cs="Times New Roman"/>
      <w:sz w:val="28"/>
      <w:szCs w:val="20"/>
    </w:rPr>
  </w:style>
  <w:style w:type="paragraph" w:customStyle="1" w:styleId="msolistparagraph0">
    <w:name w:val="msolistparagraph"/>
    <w:basedOn w:val="a"/>
    <w:rsid w:val="00E0678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
    <w:name w:val="listparagraph"/>
    <w:basedOn w:val="a"/>
    <w:rsid w:val="00E0678E"/>
    <w:pPr>
      <w:spacing w:before="33" w:after="33" w:line="240" w:lineRule="auto"/>
    </w:pPr>
    <w:rPr>
      <w:rFonts w:ascii="Times New Roman" w:eastAsia="Times New Roman" w:hAnsi="Times New Roman" w:cs="Times New Roman"/>
      <w:sz w:val="20"/>
      <w:szCs w:val="20"/>
    </w:rPr>
  </w:style>
  <w:style w:type="paragraph" w:customStyle="1" w:styleId="ConsPlusNonformat">
    <w:name w:val="ConsPlusNonformat"/>
    <w:rsid w:val="00E0678E"/>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0">
    <w:name w:val="c0"/>
    <w:basedOn w:val="a0"/>
    <w:rsid w:val="00E0678E"/>
  </w:style>
  <w:style w:type="paragraph" w:customStyle="1" w:styleId="afe">
    <w:name w:val="Текст в заданном формате"/>
    <w:basedOn w:val="a"/>
    <w:rsid w:val="00E0678E"/>
    <w:pPr>
      <w:suppressAutoHyphens/>
      <w:spacing w:after="0" w:line="240" w:lineRule="auto"/>
    </w:pPr>
    <w:rPr>
      <w:rFonts w:ascii="FreeSans" w:eastAsia="DejaVu Sans" w:hAnsi="FreeSans" w:cs="DejaVu Sans Mono"/>
      <w:sz w:val="20"/>
      <w:szCs w:val="20"/>
      <w:lang w:eastAsia="ar-SA"/>
    </w:rPr>
  </w:style>
  <w:style w:type="paragraph" w:styleId="HTML">
    <w:name w:val="HTML Preformatted"/>
    <w:basedOn w:val="a"/>
    <w:link w:val="HTML0"/>
    <w:uiPriority w:val="99"/>
    <w:unhideWhenUsed/>
    <w:rsid w:val="00E06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0678E"/>
    <w:rPr>
      <w:rFonts w:ascii="Courier New" w:eastAsia="Times New Roman" w:hAnsi="Courier New" w:cs="Courier New"/>
      <w:sz w:val="20"/>
      <w:szCs w:val="20"/>
    </w:rPr>
  </w:style>
  <w:style w:type="character" w:customStyle="1" w:styleId="FontStyle20">
    <w:name w:val="Font Style20"/>
    <w:basedOn w:val="a0"/>
    <w:rsid w:val="00E0678E"/>
    <w:rPr>
      <w:rFonts w:ascii="Times New Roman" w:hAnsi="Times New Roman" w:cs="Times New Roman"/>
      <w:sz w:val="20"/>
      <w:szCs w:val="20"/>
    </w:rPr>
  </w:style>
  <w:style w:type="paragraph" w:customStyle="1" w:styleId="Default">
    <w:name w:val="Default"/>
    <w:rsid w:val="00E0678E"/>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western">
    <w:name w:val="western"/>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0">
    <w:name w:val="Сетка таблицы11"/>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0678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ConsPlusNormal">
    <w:name w:val="ConsPlusNormal"/>
    <w:rsid w:val="00E0678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
    <w:name w:val="Знак Знак Знак"/>
    <w:basedOn w:val="a"/>
    <w:rsid w:val="00E0678E"/>
    <w:pPr>
      <w:spacing w:after="160" w:line="240" w:lineRule="exact"/>
    </w:pPr>
    <w:rPr>
      <w:rFonts w:ascii="Verdana" w:eastAsia="Times New Roman" w:hAnsi="Verdana" w:cs="Times New Roman"/>
      <w:sz w:val="20"/>
      <w:szCs w:val="20"/>
      <w:lang w:val="en-US" w:eastAsia="en-US"/>
    </w:rPr>
  </w:style>
  <w:style w:type="paragraph" w:customStyle="1" w:styleId="smobtabletitl">
    <w:name w:val="smob_table_titl"/>
    <w:basedOn w:val="a"/>
    <w:autoRedefine/>
    <w:qFormat/>
    <w:rsid w:val="00E0678E"/>
    <w:pPr>
      <w:spacing w:after="0" w:line="240" w:lineRule="auto"/>
    </w:pPr>
    <w:rPr>
      <w:rFonts w:ascii="Times New Roman" w:eastAsia="Times New Roman" w:hAnsi="Times New Roman" w:cs="Times New Roman"/>
      <w:sz w:val="32"/>
      <w:szCs w:val="32"/>
    </w:rPr>
  </w:style>
  <w:style w:type="paragraph" w:customStyle="1" w:styleId="smobtabletxt">
    <w:name w:val="smob_table_txt"/>
    <w:basedOn w:val="a"/>
    <w:qFormat/>
    <w:rsid w:val="00E0678E"/>
    <w:pPr>
      <w:tabs>
        <w:tab w:val="left" w:pos="9000"/>
      </w:tabs>
      <w:spacing w:after="0" w:line="240" w:lineRule="auto"/>
    </w:pPr>
    <w:rPr>
      <w:rFonts w:ascii="Times New Roman" w:eastAsia="Times New Roman" w:hAnsi="Times New Roman" w:cs="Times New Roman"/>
    </w:rPr>
  </w:style>
  <w:style w:type="paragraph" w:customStyle="1" w:styleId="smobtablezg">
    <w:name w:val="smob_table_zg"/>
    <w:basedOn w:val="a"/>
    <w:autoRedefine/>
    <w:qFormat/>
    <w:rsid w:val="00E0678E"/>
    <w:pPr>
      <w:tabs>
        <w:tab w:val="left" w:pos="9000"/>
      </w:tabs>
      <w:spacing w:after="0" w:line="240" w:lineRule="auto"/>
      <w:jc w:val="center"/>
    </w:pPr>
    <w:rPr>
      <w:rFonts w:ascii="Times New Roman" w:eastAsia="Times New Roman" w:hAnsi="Times New Roman" w:cs="Times New Roman"/>
      <w:b/>
    </w:rPr>
  </w:style>
  <w:style w:type="character" w:customStyle="1" w:styleId="NoSpacingChar">
    <w:name w:val="No Spacing Char"/>
    <w:aliases w:val="основа Char"/>
    <w:basedOn w:val="a0"/>
    <w:locked/>
    <w:rsid w:val="00E0678E"/>
    <w:rPr>
      <w:rFonts w:ascii="Calibri" w:hAnsi="Calibri"/>
      <w:sz w:val="22"/>
      <w:szCs w:val="22"/>
      <w:lang w:val="ru-RU" w:eastAsia="ru-RU" w:bidi="ar-SA"/>
    </w:rPr>
  </w:style>
  <w:style w:type="character" w:styleId="aff0">
    <w:name w:val="FollowedHyperlink"/>
    <w:basedOn w:val="a0"/>
    <w:uiPriority w:val="99"/>
    <w:rsid w:val="00E0678E"/>
    <w:rPr>
      <w:color w:val="800080"/>
      <w:u w:val="single"/>
    </w:rPr>
  </w:style>
  <w:style w:type="paragraph" w:customStyle="1" w:styleId="Heading">
    <w:name w:val="Heading"/>
    <w:basedOn w:val="Standard"/>
    <w:next w:val="Textbody"/>
    <w:rsid w:val="00E0678E"/>
    <w:pPr>
      <w:keepNext/>
      <w:spacing w:before="240" w:after="120"/>
    </w:pPr>
    <w:rPr>
      <w:rFonts w:ascii="Arial" w:hAnsi="Arial"/>
      <w:sz w:val="28"/>
      <w:szCs w:val="28"/>
    </w:rPr>
  </w:style>
  <w:style w:type="paragraph" w:customStyle="1" w:styleId="Textbody">
    <w:name w:val="Text body"/>
    <w:basedOn w:val="Standard"/>
    <w:rsid w:val="00E0678E"/>
    <w:pPr>
      <w:spacing w:after="120"/>
    </w:pPr>
  </w:style>
  <w:style w:type="paragraph" w:styleId="aff1">
    <w:name w:val="List"/>
    <w:basedOn w:val="Textbody"/>
    <w:rsid w:val="00E0678E"/>
  </w:style>
  <w:style w:type="paragraph" w:customStyle="1" w:styleId="Index">
    <w:name w:val="Index"/>
    <w:basedOn w:val="Standard"/>
    <w:rsid w:val="00E0678E"/>
    <w:pPr>
      <w:suppressLineNumbers/>
    </w:pPr>
  </w:style>
  <w:style w:type="paragraph" w:customStyle="1" w:styleId="211">
    <w:name w:val="Основной текст (2)1"/>
    <w:basedOn w:val="Standard"/>
    <w:rsid w:val="00E0678E"/>
    <w:pPr>
      <w:shd w:val="clear" w:color="auto" w:fill="FFFFFF"/>
      <w:spacing w:line="322" w:lineRule="exact"/>
    </w:pPr>
    <w:rPr>
      <w:b/>
      <w:bCs/>
      <w:sz w:val="26"/>
      <w:szCs w:val="26"/>
    </w:rPr>
  </w:style>
  <w:style w:type="paragraph" w:customStyle="1" w:styleId="TableContents">
    <w:name w:val="Table Contents"/>
    <w:basedOn w:val="Standard"/>
    <w:rsid w:val="00E0678E"/>
    <w:pPr>
      <w:suppressLineNumbers/>
    </w:pPr>
  </w:style>
  <w:style w:type="character" w:customStyle="1" w:styleId="26">
    <w:name w:val="Основной текст (2) + Не полужирный"/>
    <w:rsid w:val="00E0678E"/>
    <w:rPr>
      <w:rFonts w:ascii="Times New Roman" w:hAnsi="Times New Roman" w:cs="Times New Roman"/>
      <w:b w:val="0"/>
      <w:bCs w:val="0"/>
      <w:i/>
      <w:iCs/>
      <w:spacing w:val="0"/>
      <w:sz w:val="26"/>
      <w:szCs w:val="26"/>
    </w:rPr>
  </w:style>
  <w:style w:type="character" w:customStyle="1" w:styleId="WW8Num1z0">
    <w:name w:val="WW8Num1z0"/>
    <w:rsid w:val="00E0678E"/>
    <w:rPr>
      <w:rFonts w:ascii="Symbol" w:hAnsi="Symbol" w:cs="Symbol"/>
      <w:sz w:val="20"/>
    </w:rPr>
  </w:style>
  <w:style w:type="character" w:customStyle="1" w:styleId="WW8Num1z1">
    <w:name w:val="WW8Num1z1"/>
    <w:rsid w:val="00E0678E"/>
    <w:rPr>
      <w:rFonts w:ascii="Courier New" w:hAnsi="Courier New" w:cs="Courier New"/>
      <w:sz w:val="20"/>
    </w:rPr>
  </w:style>
  <w:style w:type="character" w:customStyle="1" w:styleId="WW8Num1z2">
    <w:name w:val="WW8Num1z2"/>
    <w:rsid w:val="00E0678E"/>
    <w:rPr>
      <w:rFonts w:ascii="Wingdings" w:hAnsi="Wingdings" w:cs="Wingdings"/>
      <w:sz w:val="20"/>
    </w:rPr>
  </w:style>
  <w:style w:type="character" w:customStyle="1" w:styleId="WW8Num2z0">
    <w:name w:val="WW8Num2z0"/>
    <w:rsid w:val="00E0678E"/>
    <w:rPr>
      <w:rFonts w:ascii="Symbol" w:hAnsi="Symbol" w:cs="Symbol"/>
    </w:rPr>
  </w:style>
  <w:style w:type="character" w:customStyle="1" w:styleId="WW8Num2z1">
    <w:name w:val="WW8Num2z1"/>
    <w:rsid w:val="00E0678E"/>
    <w:rPr>
      <w:rFonts w:ascii="Courier New" w:hAnsi="Courier New" w:cs="Courier New"/>
    </w:rPr>
  </w:style>
  <w:style w:type="character" w:customStyle="1" w:styleId="WW8Num2z2">
    <w:name w:val="WW8Num2z2"/>
    <w:rsid w:val="00E0678E"/>
    <w:rPr>
      <w:rFonts w:ascii="Wingdings" w:hAnsi="Wingdings" w:cs="Wingdings"/>
    </w:rPr>
  </w:style>
  <w:style w:type="character" w:customStyle="1" w:styleId="StrongEmphasis">
    <w:name w:val="Strong Emphasis"/>
    <w:rsid w:val="00E0678E"/>
    <w:rPr>
      <w:b/>
      <w:bCs/>
    </w:rPr>
  </w:style>
  <w:style w:type="character" w:styleId="aff2">
    <w:name w:val="annotation reference"/>
    <w:basedOn w:val="a0"/>
    <w:rsid w:val="00E0678E"/>
    <w:rPr>
      <w:sz w:val="16"/>
      <w:szCs w:val="16"/>
    </w:rPr>
  </w:style>
  <w:style w:type="paragraph" w:styleId="aff3">
    <w:name w:val="annotation text"/>
    <w:basedOn w:val="a"/>
    <w:link w:val="aff4"/>
    <w:rsid w:val="00E0678E"/>
    <w:pPr>
      <w:widowControl w:val="0"/>
      <w:suppressAutoHyphens/>
      <w:autoSpaceDN w:val="0"/>
      <w:spacing w:after="0" w:line="240" w:lineRule="auto"/>
      <w:textAlignment w:val="baseline"/>
    </w:pPr>
    <w:rPr>
      <w:rFonts w:ascii="Times New Roman" w:eastAsia="Andale Sans UI" w:hAnsi="Times New Roman" w:cs="Tahoma"/>
      <w:kern w:val="3"/>
      <w:sz w:val="20"/>
      <w:szCs w:val="20"/>
      <w:lang w:val="en-US" w:eastAsia="en-US" w:bidi="en-US"/>
    </w:rPr>
  </w:style>
  <w:style w:type="character" w:customStyle="1" w:styleId="aff4">
    <w:name w:val="Текст примечания Знак"/>
    <w:basedOn w:val="a0"/>
    <w:link w:val="aff3"/>
    <w:rsid w:val="00E0678E"/>
    <w:rPr>
      <w:rFonts w:ascii="Times New Roman" w:eastAsia="Andale Sans UI" w:hAnsi="Times New Roman" w:cs="Tahoma"/>
      <w:kern w:val="3"/>
      <w:sz w:val="20"/>
      <w:szCs w:val="20"/>
      <w:lang w:val="en-US" w:eastAsia="en-US" w:bidi="en-US"/>
    </w:rPr>
  </w:style>
  <w:style w:type="paragraph" w:styleId="aff5">
    <w:name w:val="annotation subject"/>
    <w:basedOn w:val="aff3"/>
    <w:next w:val="aff3"/>
    <w:link w:val="aff6"/>
    <w:rsid w:val="00E0678E"/>
    <w:rPr>
      <w:b/>
      <w:bCs/>
    </w:rPr>
  </w:style>
  <w:style w:type="character" w:customStyle="1" w:styleId="aff6">
    <w:name w:val="Тема примечания Знак"/>
    <w:basedOn w:val="aff4"/>
    <w:link w:val="aff5"/>
    <w:rsid w:val="00E0678E"/>
    <w:rPr>
      <w:rFonts w:ascii="Times New Roman" w:eastAsia="Andale Sans UI" w:hAnsi="Times New Roman" w:cs="Tahoma"/>
      <w:b/>
      <w:bCs/>
      <w:kern w:val="3"/>
      <w:sz w:val="20"/>
      <w:szCs w:val="20"/>
      <w:lang w:val="en-US" w:eastAsia="en-US" w:bidi="en-US"/>
    </w:rPr>
  </w:style>
  <w:style w:type="numbering" w:customStyle="1" w:styleId="WW8Num1">
    <w:name w:val="WW8Num1"/>
    <w:basedOn w:val="a2"/>
    <w:rsid w:val="00E0678E"/>
    <w:pPr>
      <w:numPr>
        <w:numId w:val="39"/>
      </w:numPr>
    </w:pPr>
  </w:style>
  <w:style w:type="numbering" w:customStyle="1" w:styleId="WW8Num2">
    <w:name w:val="WW8Num2"/>
    <w:basedOn w:val="a2"/>
    <w:rsid w:val="00E0678E"/>
    <w:pPr>
      <w:numPr>
        <w:numId w:val="40"/>
      </w:numPr>
    </w:pPr>
  </w:style>
  <w:style w:type="numbering" w:customStyle="1" w:styleId="WWNum4">
    <w:name w:val="WWNum4"/>
    <w:basedOn w:val="a2"/>
    <w:rsid w:val="00E0678E"/>
    <w:pPr>
      <w:numPr>
        <w:numId w:val="41"/>
      </w:numPr>
    </w:pPr>
  </w:style>
  <w:style w:type="paragraph" w:customStyle="1" w:styleId="aff7">
    <w:name w:val="Базовый"/>
    <w:rsid w:val="00E0678E"/>
    <w:pPr>
      <w:widowControl w:val="0"/>
      <w:suppressAutoHyphens/>
      <w:spacing w:after="160" w:line="259" w:lineRule="auto"/>
    </w:pPr>
    <w:rPr>
      <w:rFonts w:ascii="Times New Roman" w:eastAsia="SimSun" w:hAnsi="Times New Roman" w:cs="Mangal"/>
      <w:color w:val="00000A"/>
      <w:sz w:val="24"/>
      <w:szCs w:val="24"/>
      <w:lang w:eastAsia="zh-CN" w:bidi="hi-IN"/>
    </w:rPr>
  </w:style>
  <w:style w:type="paragraph" w:customStyle="1" w:styleId="241">
    <w:name w:val="стиль241"/>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E0678E"/>
    <w:rPr>
      <w:rFonts w:ascii="Times New Roman" w:hAnsi="Times New Roman" w:cs="Times New Roman"/>
      <w:b/>
      <w:bCs/>
      <w:sz w:val="22"/>
      <w:szCs w:val="22"/>
    </w:rPr>
  </w:style>
  <w:style w:type="character" w:customStyle="1" w:styleId="FontStyle12">
    <w:name w:val="Font Style12"/>
    <w:basedOn w:val="a0"/>
    <w:uiPriority w:val="99"/>
    <w:rsid w:val="00E0678E"/>
    <w:rPr>
      <w:rFonts w:ascii="Times New Roman" w:hAnsi="Times New Roman" w:cs="Times New Roman"/>
      <w:b/>
      <w:bCs/>
      <w:i/>
      <w:iCs/>
      <w:sz w:val="24"/>
      <w:szCs w:val="24"/>
    </w:rPr>
  </w:style>
  <w:style w:type="paragraph" w:customStyle="1" w:styleId="15">
    <w:name w:val="Красная строка1"/>
    <w:basedOn w:val="af"/>
    <w:rsid w:val="00E0678E"/>
    <w:pPr>
      <w:suppressAutoHyphens/>
      <w:spacing w:after="0"/>
      <w:ind w:firstLine="360"/>
    </w:pPr>
    <w:rPr>
      <w:lang w:eastAsia="ar-SA"/>
    </w:rPr>
  </w:style>
  <w:style w:type="paragraph" w:customStyle="1" w:styleId="standard0">
    <w:name w:val="standard"/>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Сетка таблицы4"/>
    <w:basedOn w:val="a1"/>
    <w:next w:val="a9"/>
    <w:uiPriority w:val="59"/>
    <w:rsid w:val="00E06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E0678E"/>
    <w:rPr>
      <w:rFonts w:ascii="Century Schoolbook" w:hAnsi="Century Schoolbook" w:cs="Century Schoolbook"/>
      <w:b/>
      <w:bCs/>
      <w:sz w:val="18"/>
      <w:szCs w:val="18"/>
    </w:rPr>
  </w:style>
  <w:style w:type="character" w:customStyle="1" w:styleId="dash041e005f0431005f044b005f0447005f043d005f044b005f0439005f005fchar1char1">
    <w:name w:val="dash041e_005f0431_005f044b_005f0447_005f043d_005f044b_005f0439_005f_005fchar1__char1"/>
    <w:rsid w:val="00E0678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E0678E"/>
    <w:pPr>
      <w:spacing w:after="0" w:line="240" w:lineRule="auto"/>
    </w:pPr>
    <w:rPr>
      <w:rFonts w:ascii="Times New Roman" w:eastAsia="Times New Roman" w:hAnsi="Times New Roman" w:cs="Times New Roman"/>
      <w:sz w:val="24"/>
      <w:szCs w:val="24"/>
    </w:rPr>
  </w:style>
  <w:style w:type="paragraph" w:customStyle="1" w:styleId="myindent">
    <w:name w:val="myindent"/>
    <w:basedOn w:val="a"/>
    <w:rsid w:val="00E0678E"/>
    <w:pPr>
      <w:spacing w:before="100" w:beforeAutospacing="1" w:after="100" w:afterAutospacing="1" w:line="240" w:lineRule="auto"/>
    </w:pPr>
    <w:rPr>
      <w:rFonts w:ascii="Times New Roman" w:eastAsia="Times New Roman" w:hAnsi="Times New Roman" w:cs="Times New Roman"/>
      <w:sz w:val="24"/>
      <w:szCs w:val="24"/>
    </w:rPr>
  </w:style>
  <w:style w:type="paragraph" w:styleId="32">
    <w:name w:val="Body Text 3"/>
    <w:basedOn w:val="a"/>
    <w:link w:val="33"/>
    <w:uiPriority w:val="99"/>
    <w:unhideWhenUsed/>
    <w:rsid w:val="00E0678E"/>
    <w:pPr>
      <w:spacing w:after="120"/>
      <w:jc w:val="both"/>
    </w:pPr>
    <w:rPr>
      <w:rFonts w:ascii="Times New Roman" w:eastAsiaTheme="minorHAnsi" w:hAnsi="Times New Roman"/>
      <w:sz w:val="16"/>
      <w:szCs w:val="16"/>
      <w:lang w:eastAsia="en-US"/>
    </w:rPr>
  </w:style>
  <w:style w:type="character" w:customStyle="1" w:styleId="33">
    <w:name w:val="Основной текст 3 Знак"/>
    <w:basedOn w:val="a0"/>
    <w:link w:val="32"/>
    <w:uiPriority w:val="99"/>
    <w:rsid w:val="00E0678E"/>
    <w:rPr>
      <w:rFonts w:ascii="Times New Roman" w:eastAsiaTheme="minorHAnsi" w:hAnsi="Times New Roman"/>
      <w:sz w:val="16"/>
      <w:szCs w:val="16"/>
      <w:lang w:eastAsia="en-US"/>
    </w:rPr>
  </w:style>
  <w:style w:type="paragraph" w:styleId="aff8">
    <w:name w:val="Block Text"/>
    <w:basedOn w:val="a"/>
    <w:rsid w:val="00E0678E"/>
    <w:pPr>
      <w:spacing w:after="0" w:line="240" w:lineRule="auto"/>
      <w:ind w:left="1260" w:right="898"/>
      <w:jc w:val="center"/>
    </w:pPr>
    <w:rPr>
      <w:rFonts w:ascii="Times New Roman" w:eastAsia="Times New Roman" w:hAnsi="Times New Roman" w:cs="Times New Roman"/>
      <w:sz w:val="72"/>
      <w:szCs w:val="24"/>
    </w:rPr>
  </w:style>
  <w:style w:type="table" w:customStyle="1" w:styleId="6">
    <w:name w:val="Сетка таблицы6"/>
    <w:basedOn w:val="a1"/>
    <w:next w:val="a9"/>
    <w:uiPriority w:val="59"/>
    <w:rsid w:val="00E06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9"/>
    <w:uiPriority w:val="59"/>
    <w:rsid w:val="00E06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next w:val="a9"/>
    <w:uiPriority w:val="59"/>
    <w:rsid w:val="00E067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1">
    <w:name w:val="Заголовок 11"/>
    <w:basedOn w:val="a"/>
    <w:next w:val="a"/>
    <w:uiPriority w:val="9"/>
    <w:qFormat/>
    <w:rsid w:val="00E0678E"/>
    <w:pPr>
      <w:keepNext/>
      <w:keepLines/>
      <w:spacing w:before="480" w:after="0"/>
      <w:outlineLvl w:val="0"/>
    </w:pPr>
    <w:rPr>
      <w:rFonts w:ascii="Cambria" w:eastAsia="Times New Roman" w:hAnsi="Cambria" w:cs="Times New Roman"/>
      <w:b/>
      <w:bCs/>
      <w:color w:val="365F91"/>
      <w:sz w:val="28"/>
      <w:szCs w:val="28"/>
    </w:rPr>
  </w:style>
  <w:style w:type="paragraph" w:customStyle="1" w:styleId="212">
    <w:name w:val="Заголовок 21"/>
    <w:basedOn w:val="a"/>
    <w:next w:val="a"/>
    <w:uiPriority w:val="9"/>
    <w:unhideWhenUsed/>
    <w:qFormat/>
    <w:rsid w:val="00E0678E"/>
    <w:pPr>
      <w:keepNext/>
      <w:keepLines/>
      <w:spacing w:before="200" w:after="0"/>
      <w:outlineLvl w:val="1"/>
    </w:pPr>
    <w:rPr>
      <w:rFonts w:ascii="Cambria" w:eastAsia="Times New Roman" w:hAnsi="Cambria" w:cs="Times New Roman"/>
      <w:b/>
      <w:bCs/>
      <w:color w:val="4F81BD"/>
      <w:sz w:val="26"/>
      <w:szCs w:val="26"/>
    </w:rPr>
  </w:style>
  <w:style w:type="numbering" w:customStyle="1" w:styleId="112">
    <w:name w:val="Нет списка11"/>
    <w:next w:val="a2"/>
    <w:uiPriority w:val="99"/>
    <w:semiHidden/>
    <w:unhideWhenUsed/>
    <w:rsid w:val="00E0678E"/>
  </w:style>
  <w:style w:type="character" w:customStyle="1" w:styleId="16">
    <w:name w:val="Просмотренная гиперссылка1"/>
    <w:basedOn w:val="a0"/>
    <w:uiPriority w:val="99"/>
    <w:semiHidden/>
    <w:unhideWhenUsed/>
    <w:rsid w:val="00E0678E"/>
    <w:rPr>
      <w:color w:val="800080"/>
      <w:u w:val="single"/>
    </w:rPr>
  </w:style>
  <w:style w:type="character" w:customStyle="1" w:styleId="c3">
    <w:name w:val="c3"/>
    <w:basedOn w:val="a0"/>
    <w:rsid w:val="00E0678E"/>
  </w:style>
  <w:style w:type="character" w:customStyle="1" w:styleId="c16">
    <w:name w:val="c16"/>
    <w:basedOn w:val="a0"/>
    <w:rsid w:val="00E0678E"/>
  </w:style>
  <w:style w:type="character" w:customStyle="1" w:styleId="nobr">
    <w:name w:val="nobr"/>
    <w:basedOn w:val="a0"/>
    <w:rsid w:val="00E0678E"/>
  </w:style>
  <w:style w:type="character" w:customStyle="1" w:styleId="FontStyle17">
    <w:name w:val="Font Style17"/>
    <w:rsid w:val="00E0678E"/>
    <w:rPr>
      <w:rFonts w:ascii="Times New Roman" w:hAnsi="Times New Roman" w:cs="Times New Roman" w:hint="default"/>
      <w:b/>
      <w:bCs/>
      <w:sz w:val="26"/>
      <w:szCs w:val="26"/>
    </w:rPr>
  </w:style>
  <w:style w:type="table" w:customStyle="1" w:styleId="1110">
    <w:name w:val="Сетка таблицы111"/>
    <w:basedOn w:val="a1"/>
    <w:uiPriority w:val="59"/>
    <w:rsid w:val="00E0678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E0678E"/>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3">
    <w:name w:val="Заголовок 1 Знак1"/>
    <w:basedOn w:val="a0"/>
    <w:uiPriority w:val="9"/>
    <w:rsid w:val="00E0678E"/>
    <w:rPr>
      <w:rFonts w:asciiTheme="majorHAnsi" w:eastAsiaTheme="majorEastAsia" w:hAnsiTheme="majorHAnsi" w:cstheme="majorBidi"/>
      <w:b/>
      <w:bCs/>
      <w:color w:val="365F91" w:themeColor="accent1" w:themeShade="BF"/>
      <w:sz w:val="28"/>
      <w:szCs w:val="28"/>
    </w:rPr>
  </w:style>
  <w:style w:type="character" w:customStyle="1" w:styleId="213">
    <w:name w:val="Заголовок 2 Знак1"/>
    <w:basedOn w:val="a0"/>
    <w:uiPriority w:val="9"/>
    <w:semiHidden/>
    <w:rsid w:val="00E0678E"/>
    <w:rPr>
      <w:rFonts w:asciiTheme="majorHAnsi" w:eastAsiaTheme="majorEastAsia" w:hAnsiTheme="majorHAnsi" w:cstheme="majorBidi"/>
      <w:b/>
      <w:bCs/>
      <w:color w:val="4F81BD" w:themeColor="accent1"/>
      <w:sz w:val="26"/>
      <w:szCs w:val="26"/>
    </w:rPr>
  </w:style>
  <w:style w:type="paragraph" w:customStyle="1" w:styleId="aff9">
    <w:name w:val="Знак"/>
    <w:basedOn w:val="a"/>
    <w:rsid w:val="00E0678E"/>
    <w:pPr>
      <w:spacing w:after="160" w:line="240" w:lineRule="exact"/>
    </w:pPr>
    <w:rPr>
      <w:rFonts w:ascii="Verdana" w:eastAsia="Times New Roman" w:hAnsi="Verdana" w:cs="Times New Roman"/>
      <w:sz w:val="20"/>
      <w:szCs w:val="20"/>
      <w:lang w:val="en-US" w:eastAsia="en-US"/>
    </w:rPr>
  </w:style>
  <w:style w:type="character" w:customStyle="1" w:styleId="A30">
    <w:name w:val="A3"/>
    <w:uiPriority w:val="99"/>
    <w:rsid w:val="00E0678E"/>
    <w:rPr>
      <w:rFonts w:cs="Kent"/>
      <w:color w:val="000000"/>
      <w:sz w:val="28"/>
      <w:szCs w:val="28"/>
    </w:rPr>
  </w:style>
  <w:style w:type="numbering" w:customStyle="1" w:styleId="27">
    <w:name w:val="Нет списка2"/>
    <w:next w:val="a2"/>
    <w:semiHidden/>
    <w:rsid w:val="00E0678E"/>
  </w:style>
  <w:style w:type="table" w:customStyle="1" w:styleId="8">
    <w:name w:val="Сетка таблицы8"/>
    <w:basedOn w:val="a1"/>
    <w:next w:val="a9"/>
    <w:rsid w:val="00E067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basedOn w:val="a0"/>
    <w:rsid w:val="00E0678E"/>
  </w:style>
  <w:style w:type="paragraph" w:styleId="34">
    <w:name w:val="Body Text Indent 3"/>
    <w:basedOn w:val="a"/>
    <w:link w:val="35"/>
    <w:rsid w:val="00E0678E"/>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E0678E"/>
    <w:rPr>
      <w:rFonts w:ascii="Times New Roman" w:eastAsia="Times New Roman" w:hAnsi="Times New Roman" w:cs="Times New Roman"/>
      <w:sz w:val="16"/>
      <w:szCs w:val="16"/>
    </w:rPr>
  </w:style>
  <w:style w:type="paragraph" w:customStyle="1" w:styleId="28">
    <w:name w:val="Абзац списка2"/>
    <w:basedOn w:val="a"/>
    <w:rsid w:val="00E0678E"/>
    <w:pPr>
      <w:spacing w:after="0" w:line="240" w:lineRule="auto"/>
      <w:ind w:left="720"/>
    </w:pPr>
    <w:rPr>
      <w:rFonts w:ascii="Times New Roman" w:eastAsia="Calibri" w:hAnsi="Times New Roman" w:cs="Times New Roman"/>
      <w:sz w:val="24"/>
      <w:szCs w:val="24"/>
    </w:rPr>
  </w:style>
  <w:style w:type="paragraph" w:customStyle="1" w:styleId="affb">
    <w:name w:val="Заголовок"/>
    <w:basedOn w:val="a"/>
    <w:next w:val="af"/>
    <w:qFormat/>
    <w:rsid w:val="00E0678E"/>
    <w:pPr>
      <w:keepNext/>
      <w:suppressAutoHyphens/>
      <w:spacing w:before="240" w:after="0" w:line="100" w:lineRule="atLeast"/>
      <w:jc w:val="center"/>
    </w:pPr>
    <w:rPr>
      <w:rFonts w:ascii="Times New Roman" w:eastAsia="Calibri" w:hAnsi="Times New Roman" w:cs="Mangal"/>
      <w:b/>
      <w:bCs/>
      <w:kern w:val="1"/>
      <w:sz w:val="24"/>
      <w:szCs w:val="24"/>
      <w:lang w:eastAsia="ar-SA"/>
    </w:rPr>
  </w:style>
  <w:style w:type="paragraph" w:customStyle="1" w:styleId="311">
    <w:name w:val="Основной текст 31"/>
    <w:basedOn w:val="a"/>
    <w:rsid w:val="00E0678E"/>
    <w:pPr>
      <w:overflowPunct w:val="0"/>
      <w:autoSpaceDE w:val="0"/>
      <w:autoSpaceDN w:val="0"/>
      <w:adjustRightInd w:val="0"/>
      <w:spacing w:after="0" w:line="240" w:lineRule="auto"/>
      <w:jc w:val="center"/>
      <w:textAlignment w:val="baseline"/>
    </w:pPr>
    <w:rPr>
      <w:rFonts w:ascii="Times New Roman" w:eastAsia="Calibri" w:hAnsi="Times New Roman" w:cs="Times New Roman"/>
      <w:b/>
      <w:sz w:val="24"/>
      <w:szCs w:val="20"/>
    </w:rPr>
  </w:style>
  <w:style w:type="paragraph" w:customStyle="1" w:styleId="FR1">
    <w:name w:val="FR1"/>
    <w:rsid w:val="00E0678E"/>
    <w:pPr>
      <w:widowControl w:val="0"/>
      <w:autoSpaceDE w:val="0"/>
      <w:autoSpaceDN w:val="0"/>
      <w:adjustRightInd w:val="0"/>
      <w:spacing w:after="0" w:line="300" w:lineRule="auto"/>
      <w:ind w:left="1760" w:hanging="340"/>
    </w:pPr>
    <w:rPr>
      <w:rFonts w:ascii="Times New Roman" w:eastAsia="Times New Roman" w:hAnsi="Times New Roman" w:cs="Times New Roman"/>
      <w:sz w:val="28"/>
      <w:szCs w:val="28"/>
    </w:rPr>
  </w:style>
  <w:style w:type="paragraph" w:customStyle="1" w:styleId="affc">
    <w:name w:val="Знак Знак Знак Знак"/>
    <w:basedOn w:val="a"/>
    <w:rsid w:val="00E0678E"/>
    <w:pPr>
      <w:spacing w:after="160" w:line="240" w:lineRule="exact"/>
    </w:pPr>
    <w:rPr>
      <w:rFonts w:ascii="Verdana" w:eastAsia="Times New Roman" w:hAnsi="Verdana" w:cs="Times New Roman"/>
      <w:sz w:val="20"/>
      <w:szCs w:val="20"/>
      <w:lang w:val="en-US" w:eastAsia="en-US"/>
    </w:rPr>
  </w:style>
  <w:style w:type="table" w:customStyle="1" w:styleId="120">
    <w:name w:val="Сетка таблицы1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rsid w:val="00E0678E"/>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0">
    <w:name w:val="Сетка таблицы211"/>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2"/>
    <w:uiPriority w:val="99"/>
    <w:semiHidden/>
    <w:unhideWhenUsed/>
    <w:rsid w:val="00E0678E"/>
  </w:style>
  <w:style w:type="table" w:customStyle="1" w:styleId="410">
    <w:name w:val="Сетка таблицы41"/>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
    <w:name w:val="WW8Num11"/>
    <w:basedOn w:val="a2"/>
    <w:rsid w:val="00E0678E"/>
    <w:pPr>
      <w:numPr>
        <w:numId w:val="42"/>
      </w:numPr>
    </w:pPr>
  </w:style>
  <w:style w:type="numbering" w:customStyle="1" w:styleId="WW8Num21">
    <w:name w:val="WW8Num21"/>
    <w:basedOn w:val="a2"/>
    <w:rsid w:val="00E0678E"/>
    <w:pPr>
      <w:numPr>
        <w:numId w:val="43"/>
      </w:numPr>
    </w:pPr>
  </w:style>
  <w:style w:type="numbering" w:customStyle="1" w:styleId="WWNum41">
    <w:name w:val="WWNum41"/>
    <w:basedOn w:val="a2"/>
    <w:rsid w:val="00E0678E"/>
    <w:pPr>
      <w:numPr>
        <w:numId w:val="44"/>
      </w:numPr>
    </w:pPr>
  </w:style>
  <w:style w:type="table" w:customStyle="1" w:styleId="411">
    <w:name w:val="Сетка таблицы411"/>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1"/>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1"/>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E0678E"/>
  </w:style>
  <w:style w:type="table" w:customStyle="1" w:styleId="11111">
    <w:name w:val="Сетка таблицы11111"/>
    <w:basedOn w:val="a1"/>
    <w:uiPriority w:val="59"/>
    <w:rsid w:val="00E0678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9"/>
    <w:uiPriority w:val="59"/>
    <w:rsid w:val="00E0678E"/>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0678E"/>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9"/>
    <w:uiPriority w:val="59"/>
    <w:rsid w:val="00E0678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
    <w:name w:val="Нет списка3"/>
    <w:next w:val="a2"/>
    <w:uiPriority w:val="99"/>
    <w:semiHidden/>
    <w:unhideWhenUsed/>
    <w:rsid w:val="00E0678E"/>
  </w:style>
  <w:style w:type="table" w:customStyle="1" w:styleId="140">
    <w:name w:val="Сетка таблицы14"/>
    <w:basedOn w:val="a1"/>
    <w:next w:val="a9"/>
    <w:uiPriority w:val="59"/>
    <w:rsid w:val="00E0678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4">
    <w:name w:val="Основной текст с отступом 2 Знак1"/>
    <w:basedOn w:val="a0"/>
    <w:uiPriority w:val="99"/>
    <w:semiHidden/>
    <w:rsid w:val="00E0678E"/>
    <w:rPr>
      <w:sz w:val="24"/>
      <w:szCs w:val="24"/>
    </w:rPr>
  </w:style>
  <w:style w:type="numbering" w:customStyle="1" w:styleId="WW8Num12">
    <w:name w:val="WW8Num12"/>
    <w:basedOn w:val="a2"/>
    <w:rsid w:val="00E0678E"/>
    <w:pPr>
      <w:numPr>
        <w:numId w:val="28"/>
      </w:numPr>
    </w:pPr>
  </w:style>
  <w:style w:type="numbering" w:customStyle="1" w:styleId="WW8Num22">
    <w:name w:val="WW8Num22"/>
    <w:basedOn w:val="a2"/>
    <w:rsid w:val="00E0678E"/>
    <w:pPr>
      <w:numPr>
        <w:numId w:val="29"/>
      </w:numPr>
    </w:pPr>
  </w:style>
  <w:style w:type="numbering" w:customStyle="1" w:styleId="WWNum42">
    <w:name w:val="WWNum42"/>
    <w:basedOn w:val="a2"/>
    <w:rsid w:val="00E0678E"/>
    <w:pPr>
      <w:numPr>
        <w:numId w:val="30"/>
      </w:numPr>
    </w:pPr>
  </w:style>
  <w:style w:type="paragraph" w:customStyle="1" w:styleId="Style2">
    <w:name w:val="Style2"/>
    <w:basedOn w:val="a"/>
    <w:uiPriority w:val="99"/>
    <w:rsid w:val="00E067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uiPriority w:val="99"/>
    <w:rsid w:val="00E0678E"/>
    <w:rPr>
      <w:rFonts w:ascii="Times New Roman" w:hAnsi="Times New Roman" w:cs="Times New Roman"/>
      <w:sz w:val="22"/>
      <w:szCs w:val="22"/>
    </w:rPr>
  </w:style>
  <w:style w:type="paragraph" w:customStyle="1" w:styleId="Style4">
    <w:name w:val="Style4"/>
    <w:basedOn w:val="a"/>
    <w:uiPriority w:val="99"/>
    <w:rsid w:val="00E067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150">
    <w:name w:val="Сетка таблицы15"/>
    <w:basedOn w:val="a1"/>
    <w:next w:val="a9"/>
    <w:uiPriority w:val="59"/>
    <w:rsid w:val="00E0678E"/>
    <w:pPr>
      <w:spacing w:after="0" w:line="240" w:lineRule="auto"/>
    </w:pPr>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semiHidden/>
    <w:rsid w:val="00E0678E"/>
  </w:style>
  <w:style w:type="table" w:customStyle="1" w:styleId="160">
    <w:name w:val="Сетка таблицы16"/>
    <w:basedOn w:val="a1"/>
    <w:next w:val="a9"/>
    <w:uiPriority w:val="59"/>
    <w:rsid w:val="00E067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Абзац списка3"/>
    <w:basedOn w:val="a"/>
    <w:rsid w:val="00E0678E"/>
    <w:pPr>
      <w:spacing w:after="0" w:line="240" w:lineRule="auto"/>
      <w:ind w:left="720"/>
    </w:pPr>
    <w:rPr>
      <w:rFonts w:ascii="Times New Roman" w:eastAsia="Calibri" w:hAnsi="Times New Roman" w:cs="Times New Roman"/>
      <w:sz w:val="24"/>
      <w:szCs w:val="24"/>
    </w:rPr>
  </w:style>
  <w:style w:type="paragraph" w:customStyle="1" w:styleId="17">
    <w:name w:val="Заголовок1"/>
    <w:basedOn w:val="a"/>
    <w:next w:val="af"/>
    <w:rsid w:val="00E0678E"/>
    <w:pPr>
      <w:keepNext/>
      <w:suppressAutoHyphens/>
      <w:spacing w:before="240" w:after="0" w:line="100" w:lineRule="atLeast"/>
      <w:jc w:val="center"/>
    </w:pPr>
    <w:rPr>
      <w:rFonts w:ascii="Times New Roman" w:eastAsia="Calibri" w:hAnsi="Times New Roman" w:cs="Mangal"/>
      <w:b/>
      <w:bCs/>
      <w:kern w:val="1"/>
      <w:sz w:val="24"/>
      <w:szCs w:val="24"/>
      <w:lang w:eastAsia="ar-SA"/>
    </w:rPr>
  </w:style>
  <w:style w:type="table" w:customStyle="1" w:styleId="170">
    <w:name w:val="Сетка таблицы17"/>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rsid w:val="00E0678E"/>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E0678E"/>
  </w:style>
  <w:style w:type="table" w:customStyle="1" w:styleId="421">
    <w:name w:val="Сетка таблицы42"/>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
    <w:name w:val="WW8Num13"/>
    <w:basedOn w:val="a2"/>
    <w:rsid w:val="00E0678E"/>
  </w:style>
  <w:style w:type="numbering" w:customStyle="1" w:styleId="WW8Num23">
    <w:name w:val="WW8Num23"/>
    <w:basedOn w:val="a2"/>
    <w:rsid w:val="00E0678E"/>
  </w:style>
  <w:style w:type="numbering" w:customStyle="1" w:styleId="WWNum43">
    <w:name w:val="WWNum43"/>
    <w:basedOn w:val="a2"/>
    <w:rsid w:val="00E0678E"/>
  </w:style>
  <w:style w:type="table" w:customStyle="1" w:styleId="412">
    <w:name w:val="Сетка таблицы412"/>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2"/>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2"/>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2"/>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
    <w:next w:val="a2"/>
    <w:uiPriority w:val="99"/>
    <w:semiHidden/>
    <w:unhideWhenUsed/>
    <w:rsid w:val="00E0678E"/>
  </w:style>
  <w:style w:type="table" w:customStyle="1" w:styleId="11120">
    <w:name w:val="Сетка таблицы1112"/>
    <w:basedOn w:val="a1"/>
    <w:uiPriority w:val="59"/>
    <w:rsid w:val="00E0678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semiHidden/>
    <w:rsid w:val="00E0678E"/>
  </w:style>
  <w:style w:type="table" w:customStyle="1" w:styleId="18">
    <w:name w:val="Сетка таблицы18"/>
    <w:basedOn w:val="a1"/>
    <w:next w:val="a9"/>
    <w:uiPriority w:val="59"/>
    <w:rsid w:val="00E067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rsid w:val="00E0678E"/>
    <w:pPr>
      <w:spacing w:after="0" w:line="240" w:lineRule="auto"/>
    </w:pPr>
    <w:rPr>
      <w:rFonts w:ascii="Calibri" w:eastAsia="Calibri"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E0678E"/>
  </w:style>
  <w:style w:type="table" w:customStyle="1" w:styleId="430">
    <w:name w:val="Сетка таблицы43"/>
    <w:basedOn w:val="a1"/>
    <w:next w:val="a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uiPriority w:val="59"/>
    <w:rsid w:val="00E0678E"/>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
    <w:name w:val="WW8Num14"/>
    <w:basedOn w:val="a2"/>
    <w:rsid w:val="00E0678E"/>
    <w:pPr>
      <w:numPr>
        <w:numId w:val="13"/>
      </w:numPr>
    </w:pPr>
  </w:style>
  <w:style w:type="numbering" w:customStyle="1" w:styleId="WW8Num24">
    <w:name w:val="WW8Num24"/>
    <w:basedOn w:val="a2"/>
    <w:rsid w:val="00E0678E"/>
    <w:pPr>
      <w:numPr>
        <w:numId w:val="37"/>
      </w:numPr>
    </w:pPr>
  </w:style>
  <w:style w:type="numbering" w:customStyle="1" w:styleId="WWNum44">
    <w:name w:val="WWNum44"/>
    <w:basedOn w:val="a2"/>
    <w:rsid w:val="00E0678E"/>
    <w:pPr>
      <w:numPr>
        <w:numId w:val="38"/>
      </w:numPr>
    </w:pPr>
  </w:style>
  <w:style w:type="table" w:customStyle="1" w:styleId="413">
    <w:name w:val="Сетка таблицы413"/>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3"/>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3"/>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1"/>
    <w:next w:val="a9"/>
    <w:uiPriority w:val="59"/>
    <w:rsid w:val="00E0678E"/>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1">
    <w:name w:val="Нет списка113"/>
    <w:next w:val="a2"/>
    <w:uiPriority w:val="99"/>
    <w:semiHidden/>
    <w:unhideWhenUsed/>
    <w:rsid w:val="00E0678E"/>
  </w:style>
  <w:style w:type="table" w:customStyle="1" w:styleId="1113">
    <w:name w:val="Сетка таблицы1113"/>
    <w:basedOn w:val="a1"/>
    <w:uiPriority w:val="59"/>
    <w:rsid w:val="00E0678E"/>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9"/>
    <w:uiPriority w:val="59"/>
    <w:rsid w:val="00E0678E"/>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6557958">
      <w:bodyDiv w:val="1"/>
      <w:marLeft w:val="0"/>
      <w:marRight w:val="0"/>
      <w:marTop w:val="0"/>
      <w:marBottom w:val="0"/>
      <w:divBdr>
        <w:top w:val="none" w:sz="0" w:space="0" w:color="auto"/>
        <w:left w:val="none" w:sz="0" w:space="0" w:color="auto"/>
        <w:bottom w:val="none" w:sz="0" w:space="0" w:color="auto"/>
        <w:right w:val="none" w:sz="0" w:space="0" w:color="auto"/>
      </w:divBdr>
    </w:div>
    <w:div w:id="363364310">
      <w:bodyDiv w:val="1"/>
      <w:marLeft w:val="0"/>
      <w:marRight w:val="0"/>
      <w:marTop w:val="0"/>
      <w:marBottom w:val="0"/>
      <w:divBdr>
        <w:top w:val="none" w:sz="0" w:space="0" w:color="auto"/>
        <w:left w:val="none" w:sz="0" w:space="0" w:color="auto"/>
        <w:bottom w:val="none" w:sz="0" w:space="0" w:color="auto"/>
        <w:right w:val="none" w:sz="0" w:space="0" w:color="auto"/>
      </w:divBdr>
    </w:div>
    <w:div w:id="1230506423">
      <w:bodyDiv w:val="1"/>
      <w:marLeft w:val="0"/>
      <w:marRight w:val="0"/>
      <w:marTop w:val="0"/>
      <w:marBottom w:val="0"/>
      <w:divBdr>
        <w:top w:val="none" w:sz="0" w:space="0" w:color="auto"/>
        <w:left w:val="none" w:sz="0" w:space="0" w:color="auto"/>
        <w:bottom w:val="none" w:sz="0" w:space="0" w:color="auto"/>
        <w:right w:val="none" w:sz="0" w:space="0" w:color="auto"/>
      </w:divBdr>
    </w:div>
    <w:div w:id="1354267733">
      <w:bodyDiv w:val="1"/>
      <w:marLeft w:val="0"/>
      <w:marRight w:val="0"/>
      <w:marTop w:val="0"/>
      <w:marBottom w:val="0"/>
      <w:divBdr>
        <w:top w:val="none" w:sz="0" w:space="0" w:color="auto"/>
        <w:left w:val="none" w:sz="0" w:space="0" w:color="auto"/>
        <w:bottom w:val="none" w:sz="0" w:space="0" w:color="auto"/>
        <w:right w:val="none" w:sz="0" w:space="0" w:color="auto"/>
      </w:divBdr>
    </w:div>
    <w:div w:id="1565021966">
      <w:bodyDiv w:val="1"/>
      <w:marLeft w:val="0"/>
      <w:marRight w:val="0"/>
      <w:marTop w:val="0"/>
      <w:marBottom w:val="0"/>
      <w:divBdr>
        <w:top w:val="none" w:sz="0" w:space="0" w:color="auto"/>
        <w:left w:val="none" w:sz="0" w:space="0" w:color="auto"/>
        <w:bottom w:val="none" w:sz="0" w:space="0" w:color="auto"/>
        <w:right w:val="none" w:sz="0" w:space="0" w:color="auto"/>
      </w:divBdr>
    </w:div>
    <w:div w:id="1581410085">
      <w:bodyDiv w:val="1"/>
      <w:marLeft w:val="0"/>
      <w:marRight w:val="0"/>
      <w:marTop w:val="0"/>
      <w:marBottom w:val="0"/>
      <w:divBdr>
        <w:top w:val="none" w:sz="0" w:space="0" w:color="auto"/>
        <w:left w:val="none" w:sz="0" w:space="0" w:color="auto"/>
        <w:bottom w:val="none" w:sz="0" w:space="0" w:color="auto"/>
        <w:right w:val="none" w:sz="0" w:space="0" w:color="auto"/>
      </w:divBdr>
    </w:div>
    <w:div w:id="19986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9.xml"/><Relationship Id="rId26" Type="http://schemas.openxmlformats.org/officeDocument/2006/relationships/chart" Target="charts/chart15.xml"/><Relationship Id="rId39" Type="http://schemas.openxmlformats.org/officeDocument/2006/relationships/chart" Target="charts/chart28.xml"/><Relationship Id="rId21" Type="http://schemas.openxmlformats.org/officeDocument/2006/relationships/footer" Target="footer1.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chart" Target="charts/chart39.xml"/><Relationship Id="rId55" Type="http://schemas.openxmlformats.org/officeDocument/2006/relationships/chart" Target="charts/chart44.xml"/><Relationship Id="rId63" Type="http://schemas.openxmlformats.org/officeDocument/2006/relationships/chart" Target="charts/chart52.xml"/><Relationship Id="rId68" Type="http://schemas.openxmlformats.org/officeDocument/2006/relationships/chart" Target="charts/chart56.xml"/><Relationship Id="rId7" Type="http://schemas.openxmlformats.org/officeDocument/2006/relationships/endnotes" Target="endnotes.xml"/><Relationship Id="rId71" Type="http://schemas.openxmlformats.org/officeDocument/2006/relationships/chart" Target="charts/chart59.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18.xml"/><Relationship Id="rId11" Type="http://schemas.openxmlformats.org/officeDocument/2006/relationships/chart" Target="charts/chart3.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2.xml"/><Relationship Id="rId58" Type="http://schemas.openxmlformats.org/officeDocument/2006/relationships/chart" Target="charts/chart47.xml"/><Relationship Id="rId66" Type="http://schemas.openxmlformats.org/officeDocument/2006/relationships/chart" Target="charts/chart55.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chart" Target="charts/chart46.xml"/><Relationship Id="rId61" Type="http://schemas.openxmlformats.org/officeDocument/2006/relationships/chart" Target="charts/chart50.xml"/><Relationship Id="rId10" Type="http://schemas.openxmlformats.org/officeDocument/2006/relationships/chart" Target="charts/chart2.xml"/><Relationship Id="rId19" Type="http://schemas.openxmlformats.org/officeDocument/2006/relationships/chart" Target="charts/chart10.xml"/><Relationship Id="rId31" Type="http://schemas.openxmlformats.org/officeDocument/2006/relationships/chart" Target="charts/chart20.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chart" Target="charts/chart49.xml"/><Relationship Id="rId65" Type="http://schemas.openxmlformats.org/officeDocument/2006/relationships/chart" Target="charts/chart54.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2.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5.xml"/><Relationship Id="rId64" Type="http://schemas.openxmlformats.org/officeDocument/2006/relationships/chart" Target="charts/chart53.xml"/><Relationship Id="rId69" Type="http://schemas.openxmlformats.org/officeDocument/2006/relationships/chart" Target="charts/chart57.xml"/><Relationship Id="rId8" Type="http://schemas.openxmlformats.org/officeDocument/2006/relationships/image" Target="media/image2.jpeg"/><Relationship Id="rId51" Type="http://schemas.openxmlformats.org/officeDocument/2006/relationships/chart" Target="charts/chart40.xm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image" Target="media/image3.wmf"/><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chart" Target="charts/chart48.xml"/><Relationship Id="rId67" Type="http://schemas.openxmlformats.org/officeDocument/2006/relationships/image" Target="media/image5.emf"/><Relationship Id="rId20" Type="http://schemas.openxmlformats.org/officeDocument/2006/relationships/chart" Target="charts/chart11.xml"/><Relationship Id="rId41" Type="http://schemas.openxmlformats.org/officeDocument/2006/relationships/chart" Target="charts/chart30.xml"/><Relationship Id="rId54" Type="http://schemas.openxmlformats.org/officeDocument/2006/relationships/chart" Target="charts/chart43.xml"/><Relationship Id="rId62" Type="http://schemas.openxmlformats.org/officeDocument/2006/relationships/chart" Target="charts/chart51.xml"/><Relationship Id="rId70" Type="http://schemas.openxmlformats.org/officeDocument/2006/relationships/chart" Target="charts/chart58.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11111111111111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101101101101101101101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11111111121111111111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11112112112113112112112112.xlsx"/><Relationship Id="rId1" Type="http://schemas.openxmlformats.org/officeDocument/2006/relationships/image" Target="../media/image4.jpeg"/></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211113113113114113113113113.xlsx"/><Relationship Id="rId1" Type="http://schemas.openxmlformats.org/officeDocument/2006/relationships/image" Target="../media/image4.jpeg"/></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311114114114115114114114114.xlsx"/><Relationship Id="rId1" Type="http://schemas.openxmlformats.org/officeDocument/2006/relationships/image" Target="../media/image4.jpeg"/></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411115115115116115115115115.xlsx"/><Relationship Id="rId1" Type="http://schemas.openxmlformats.org/officeDocument/2006/relationships/image" Target="../media/image4.jpeg"/></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511116116116117116116116116.xlsx"/><Relationship Id="rId1" Type="http://schemas.openxmlformats.org/officeDocument/2006/relationships/image" Target="../media/image4.jpeg"/></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611117117117118117117117117.xlsx"/><Relationship Id="rId1" Type="http://schemas.openxmlformats.org/officeDocument/2006/relationships/image" Target="../media/image4.jpeg"/></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711118118118119118118118118.xlsx"/><Relationship Id="rId1" Type="http://schemas.openxmlformats.org/officeDocument/2006/relationships/image" Target="../media/image4.jpeg"/></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19120119119119119.xlsx"/><Relationship Id="rId1" Type="http://schemas.openxmlformats.org/officeDocument/2006/relationships/image" Target="../media/image4.jpeg"/></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21212121212121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120121120120120120.xlsx"/><Relationship Id="rId1" Type="http://schemas.openxmlformats.org/officeDocument/2006/relationships/image" Target="../media/image4.jpeg"/></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121122121121121121.xlsx"/><Relationship Id="rId1" Type="http://schemas.openxmlformats.org/officeDocument/2006/relationships/image" Target="../media/image4.jpeg"/></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122123122122122122.xlsx"/><Relationship Id="rId1" Type="http://schemas.openxmlformats.org/officeDocument/2006/relationships/image" Target="../media/image4.jpeg"/></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123124123123123123.xlsx"/><Relationship Id="rId1" Type="http://schemas.openxmlformats.org/officeDocument/2006/relationships/image" Target="../media/image4.jpeg"/></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124125124124124124.xlsx"/><Relationship Id="rId1" Type="http://schemas.openxmlformats.org/officeDocument/2006/relationships/image" Target="../media/image4.jpeg"/></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125126125125125125.xlsx"/><Relationship Id="rId1" Type="http://schemas.openxmlformats.org/officeDocument/2006/relationships/image" Target="../media/image4.jpeg"/></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15111261261261271261261261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16111271271271281271271271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17111281281281291281281281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18111291291291301291291291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31313131313131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19111301301301311301301301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20111311311311321311311311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2111132132132133132132132132.xlsx"/></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133133133134133133133133.xlsx"/><Relationship Id="rId1" Type="http://schemas.openxmlformats.org/officeDocument/2006/relationships/image" Target="../media/image4.jpeg"/></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134134134135134134134134.xlsx"/></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135135136135135135135.xlsx"/><Relationship Id="rId1" Type="http://schemas.openxmlformats.org/officeDocument/2006/relationships/image" Target="../media/image4.jpeg"/></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2511136136136137136136136136.xlsx"/></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137137138137137137137.xlsx"/><Relationship Id="rId1" Type="http://schemas.openxmlformats.org/officeDocument/2006/relationships/image" Target="../media/image4.jpeg"/></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2711138138138139138138138138.xlsx"/></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139139140139139139139.xlsx"/><Relationship Id="rId1" Type="http://schemas.openxmlformats.org/officeDocument/2006/relationships/image" Target="../media/image4.jpeg"/></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141414141414141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_____Microsoft_Office_Excel29111401401401411401401401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_____Microsoft_Office_Excel1411421411411411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_____Microsoft_Office_Excel1421431421421421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_____Microsoft_Office_Excel1431441431431431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_____Microsoft_Office_Excel1441451441441441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_____Microsoft_Office_Excel1451461451451451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_____Microsoft_Office_Excel146147146146146146.xlsx"/></Relationships>
</file>

<file path=word/charts/_rels/chart47.xml.rels><?xml version="1.0" encoding="UTF-8" standalone="yes"?>
<Relationships xmlns="http://schemas.openxmlformats.org/package/2006/relationships"><Relationship Id="rId2" Type="http://schemas.openxmlformats.org/officeDocument/2006/relationships/package" Target="../embeddings/_____Microsoft_Office_Excel147148147147147147.xlsx"/><Relationship Id="rId1" Type="http://schemas.openxmlformats.org/officeDocument/2006/relationships/image" Target="../media/image4.jpeg"/></Relationships>
</file>

<file path=word/charts/_rels/chart48.xml.rels><?xml version="1.0" encoding="UTF-8" standalone="yes"?>
<Relationships xmlns="http://schemas.openxmlformats.org/package/2006/relationships"><Relationship Id="rId2" Type="http://schemas.openxmlformats.org/officeDocument/2006/relationships/package" Target="../embeddings/_____Microsoft_Office_Excel148149148148148148.xlsx"/><Relationship Id="rId1" Type="http://schemas.openxmlformats.org/officeDocument/2006/relationships/image" Target="../media/image4.jpeg"/></Relationships>
</file>

<file path=word/charts/_rels/chart49.xml.rels><?xml version="1.0" encoding="UTF-8" standalone="yes"?>
<Relationships xmlns="http://schemas.openxmlformats.org/package/2006/relationships"><Relationship Id="rId2" Type="http://schemas.openxmlformats.org/officeDocument/2006/relationships/package" Target="../embeddings/_____Microsoft_Office_Excel149150149149149149.xlsx"/><Relationship Id="rId1" Type="http://schemas.openxmlformats.org/officeDocument/2006/relationships/image" Target="../media/image4.jpeg"/></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1515151515151515.xlsx"/></Relationships>
</file>

<file path=word/charts/_rels/chart50.xml.rels><?xml version="1.0" encoding="UTF-8" standalone="yes"?>
<Relationships xmlns="http://schemas.openxmlformats.org/package/2006/relationships"><Relationship Id="rId2" Type="http://schemas.openxmlformats.org/officeDocument/2006/relationships/package" Target="../embeddings/_____Microsoft_Office_Excel150151150150150150.xlsx"/><Relationship Id="rId1" Type="http://schemas.openxmlformats.org/officeDocument/2006/relationships/image" Target="../media/image4.jpeg"/></Relationships>
</file>

<file path=word/charts/_rels/chart51.xml.rels><?xml version="1.0" encoding="UTF-8" standalone="yes"?>
<Relationships xmlns="http://schemas.openxmlformats.org/package/2006/relationships"><Relationship Id="rId2" Type="http://schemas.openxmlformats.org/officeDocument/2006/relationships/package" Target="../embeddings/_____Microsoft_Office_Excel151152151151151151.xlsx"/><Relationship Id="rId1" Type="http://schemas.openxmlformats.org/officeDocument/2006/relationships/image" Target="../media/image4.jpeg"/></Relationships>
</file>

<file path=word/charts/_rels/chart52.xml.rels><?xml version="1.0" encoding="UTF-8" standalone="yes"?>
<Relationships xmlns="http://schemas.openxmlformats.org/package/2006/relationships"><Relationship Id="rId2" Type="http://schemas.openxmlformats.org/officeDocument/2006/relationships/package" Target="../embeddings/_____Microsoft_Office_Excel153152152152152.xlsx"/><Relationship Id="rId1" Type="http://schemas.openxmlformats.org/officeDocument/2006/relationships/image" Target="../media/image4.jpeg"/></Relationships>
</file>

<file path=word/charts/_rels/chart53.xml.rels><?xml version="1.0" encoding="UTF-8" standalone="yes"?>
<Relationships xmlns="http://schemas.openxmlformats.org/package/2006/relationships"><Relationship Id="rId2" Type="http://schemas.openxmlformats.org/officeDocument/2006/relationships/package" Target="../embeddings/_____Microsoft_Office_Excel154153153153153.xlsx"/><Relationship Id="rId1" Type="http://schemas.openxmlformats.org/officeDocument/2006/relationships/image" Target="../media/image4.jpeg"/></Relationships>
</file>

<file path=word/charts/_rels/chart54.xml.rels><?xml version="1.0" encoding="UTF-8" standalone="yes"?>
<Relationships xmlns="http://schemas.openxmlformats.org/package/2006/relationships"><Relationship Id="rId2" Type="http://schemas.openxmlformats.org/officeDocument/2006/relationships/package" Target="../embeddings/_____Microsoft_Office_Excel155154154154154.xlsx"/><Relationship Id="rId1" Type="http://schemas.openxmlformats.org/officeDocument/2006/relationships/image" Target="../media/image4.jpeg"/></Relationships>
</file>

<file path=word/charts/_rels/chart55.xml.rels><?xml version="1.0" encoding="UTF-8" standalone="yes"?>
<Relationships xmlns="http://schemas.openxmlformats.org/package/2006/relationships"><Relationship Id="rId2" Type="http://schemas.openxmlformats.org/officeDocument/2006/relationships/package" Target="../embeddings/_____Microsoft_Office_Excel156155155155155.xlsx"/><Relationship Id="rId1" Type="http://schemas.openxmlformats.org/officeDocument/2006/relationships/image" Target="../media/image4.jpeg"/></Relationships>
</file>

<file path=word/charts/_rels/chart56.xml.rels><?xml version="1.0" encoding="UTF-8" standalone="yes"?>
<Relationships xmlns="http://schemas.openxmlformats.org/package/2006/relationships"><Relationship Id="rId1" Type="http://schemas.openxmlformats.org/officeDocument/2006/relationships/package" Target="../embeddings/_____Microsoft_Office_Excel156.xlsx"/></Relationships>
</file>

<file path=word/charts/_rels/chart57.xml.rels><?xml version="1.0" encoding="UTF-8" standalone="yes"?>
<Relationships xmlns="http://schemas.openxmlformats.org/package/2006/relationships"><Relationship Id="rId1" Type="http://schemas.openxmlformats.org/officeDocument/2006/relationships/package" Target="../embeddings/_____Microsoft_Office_Excel157.xlsx"/></Relationships>
</file>

<file path=word/charts/_rels/chart58.xml.rels><?xml version="1.0" encoding="UTF-8" standalone="yes"?>
<Relationships xmlns="http://schemas.openxmlformats.org/package/2006/relationships"><Relationship Id="rId1" Type="http://schemas.openxmlformats.org/officeDocument/2006/relationships/package" Target="../embeddings/_____Microsoft_Office_Excel158.xlsx"/></Relationships>
</file>

<file path=word/charts/_rels/chart59.xml.rels><?xml version="1.0" encoding="UTF-8" standalone="yes"?>
<Relationships xmlns="http://schemas.openxmlformats.org/package/2006/relationships"><Relationship Id="rId1" Type="http://schemas.openxmlformats.org/officeDocument/2006/relationships/package" Target="../embeddings/_____Microsoft_Office_Excel15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1616161616161616161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171717171717171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181818181818181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191919191919191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bar3DChart>
        <c:barDir val="col"/>
        <c:grouping val="clustered"/>
        <c:ser>
          <c:idx val="0"/>
          <c:order val="0"/>
          <c:tx>
            <c:strRef>
              <c:f>Sheet1!$A$2</c:f>
              <c:strCache>
                <c:ptCount val="1"/>
                <c:pt idx="0">
                  <c:v>всего уч-ся</c:v>
                </c:pt>
              </c:strCache>
            </c:strRef>
          </c:tx>
          <c:spPr>
            <a:solidFill>
              <a:srgbClr val="9999FF"/>
            </a:solidFill>
            <a:ln w="12727">
              <a:solidFill>
                <a:srgbClr val="000000"/>
              </a:solidFill>
              <a:prstDash val="solid"/>
            </a:ln>
          </c:spPr>
          <c:cat>
            <c:strRef>
              <c:f>Sheet1!$B$1:$D$1</c:f>
              <c:strCache>
                <c:ptCount val="3"/>
                <c:pt idx="0">
                  <c:v>2016/2017</c:v>
                </c:pt>
                <c:pt idx="1">
                  <c:v>2017/2018</c:v>
                </c:pt>
                <c:pt idx="2">
                  <c:v>2018/2019</c:v>
                </c:pt>
              </c:strCache>
            </c:strRef>
          </c:cat>
          <c:val>
            <c:numRef>
              <c:f>Sheet1!$B$2:$D$2</c:f>
              <c:numCache>
                <c:formatCode>General</c:formatCode>
                <c:ptCount val="3"/>
                <c:pt idx="0">
                  <c:v>548</c:v>
                </c:pt>
                <c:pt idx="1">
                  <c:v>550</c:v>
                </c:pt>
                <c:pt idx="2">
                  <c:v>324</c:v>
                </c:pt>
              </c:numCache>
            </c:numRef>
          </c:val>
        </c:ser>
        <c:ser>
          <c:idx val="1"/>
          <c:order val="1"/>
          <c:tx>
            <c:strRef>
              <c:f>Sheet1!$A$3</c:f>
              <c:strCache>
                <c:ptCount val="1"/>
                <c:pt idx="0">
                  <c:v> </c:v>
                </c:pt>
              </c:strCache>
            </c:strRef>
          </c:tx>
          <c:spPr>
            <a:solidFill>
              <a:srgbClr val="993366"/>
            </a:solidFill>
            <a:ln w="12727">
              <a:solidFill>
                <a:srgbClr val="000000"/>
              </a:solidFill>
              <a:prstDash val="solid"/>
            </a:ln>
          </c:spPr>
          <c:cat>
            <c:strRef>
              <c:f>Sheet1!$B$1:$D$1</c:f>
              <c:strCache>
                <c:ptCount val="3"/>
                <c:pt idx="0">
                  <c:v>2016/2017</c:v>
                </c:pt>
                <c:pt idx="1">
                  <c:v>2017/2018</c:v>
                </c:pt>
                <c:pt idx="2">
                  <c:v>2018/2019</c:v>
                </c:pt>
              </c:strCache>
            </c:strRef>
          </c:cat>
          <c:val>
            <c:numRef>
              <c:f>Sheet1!$B$3:$D$3</c:f>
              <c:numCache>
                <c:formatCode>General</c:formatCode>
                <c:ptCount val="3"/>
                <c:pt idx="0">
                  <c:v>0</c:v>
                </c:pt>
                <c:pt idx="1">
                  <c:v>0</c:v>
                </c:pt>
                <c:pt idx="2">
                  <c:v>0</c:v>
                </c:pt>
              </c:numCache>
            </c:numRef>
          </c:val>
        </c:ser>
        <c:gapDepth val="0"/>
        <c:shape val="box"/>
        <c:axId val="113698304"/>
        <c:axId val="113799168"/>
        <c:axId val="0"/>
      </c:bar3DChart>
      <c:catAx>
        <c:axId val="113698304"/>
        <c:scaling>
          <c:orientation val="minMax"/>
        </c:scaling>
        <c:axPos val="b"/>
        <c:numFmt formatCode="General" sourceLinked="1"/>
        <c:tickLblPos val="low"/>
        <c:spPr>
          <a:ln w="3182">
            <a:solidFill>
              <a:srgbClr val="000000"/>
            </a:solidFill>
            <a:prstDash val="solid"/>
          </a:ln>
        </c:spPr>
        <c:txPr>
          <a:bodyPr rot="0" vert="horz"/>
          <a:lstStyle/>
          <a:p>
            <a:pPr>
              <a:defRPr sz="902" b="1" i="0" u="none" strike="noStrike" baseline="0">
                <a:solidFill>
                  <a:srgbClr val="000000"/>
                </a:solidFill>
                <a:latin typeface="Arial Cyr"/>
                <a:ea typeface="Arial Cyr"/>
                <a:cs typeface="Arial Cyr"/>
              </a:defRPr>
            </a:pPr>
            <a:endParaRPr lang="ru-RU"/>
          </a:p>
        </c:txPr>
        <c:crossAx val="113799168"/>
        <c:crosses val="autoZero"/>
        <c:auto val="1"/>
        <c:lblAlgn val="ctr"/>
        <c:lblOffset val="100"/>
        <c:tickLblSkip val="1"/>
        <c:tickMarkSkip val="1"/>
      </c:catAx>
      <c:valAx>
        <c:axId val="113799168"/>
        <c:scaling>
          <c:orientation val="minMax"/>
        </c:scaling>
        <c:axPos val="l"/>
        <c:majorGridlines>
          <c:spPr>
            <a:ln w="3182">
              <a:solidFill>
                <a:srgbClr val="000000"/>
              </a:solidFill>
              <a:prstDash val="solid"/>
            </a:ln>
          </c:spPr>
        </c:majorGridlines>
        <c:numFmt formatCode="General" sourceLinked="1"/>
        <c:tickLblPos val="nextTo"/>
        <c:spPr>
          <a:ln w="3182">
            <a:solidFill>
              <a:srgbClr val="000000"/>
            </a:solidFill>
            <a:prstDash val="solid"/>
          </a:ln>
        </c:spPr>
        <c:txPr>
          <a:bodyPr rot="0" vert="horz"/>
          <a:lstStyle/>
          <a:p>
            <a:pPr>
              <a:defRPr sz="902" b="1" i="0" u="none" strike="noStrike" baseline="0">
                <a:solidFill>
                  <a:srgbClr val="000000"/>
                </a:solidFill>
                <a:latin typeface="Arial Cyr"/>
                <a:ea typeface="Arial Cyr"/>
                <a:cs typeface="Arial Cyr"/>
              </a:defRPr>
            </a:pPr>
            <a:endParaRPr lang="ru-RU"/>
          </a:p>
        </c:txPr>
        <c:crossAx val="113698304"/>
        <c:crosses val="autoZero"/>
        <c:crossBetween val="between"/>
      </c:valAx>
      <c:spPr>
        <a:noFill/>
        <a:ln w="25453">
          <a:noFill/>
        </a:ln>
      </c:spPr>
    </c:plotArea>
    <c:legend>
      <c:legendPos val="r"/>
      <c:layout>
        <c:manualLayout>
          <c:xMode val="edge"/>
          <c:yMode val="edge"/>
          <c:x val="0.86046511627906974"/>
          <c:y val="0.39010989010989344"/>
          <c:w val="0.13455149501661129"/>
          <c:h val="0.21428571428571427"/>
        </c:manualLayout>
      </c:layout>
      <c:spPr>
        <a:noFill/>
        <a:ln w="3182">
          <a:solidFill>
            <a:srgbClr val="000000"/>
          </a:solidFill>
          <a:prstDash val="solid"/>
        </a:ln>
      </c:spPr>
      <c:txPr>
        <a:bodyPr/>
        <a:lstStyle/>
        <a:p>
          <a:pPr>
            <a:defRPr sz="737"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2" b="1" i="0" u="none" strike="noStrike" baseline="0">
          <a:solidFill>
            <a:srgbClr val="000000"/>
          </a:solidFill>
          <a:latin typeface="Arial Cyr"/>
          <a:ea typeface="Arial Cyr"/>
          <a:cs typeface="Arial Cy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7"/>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0.11517367458866579"/>
          <c:y val="7.0754716981132296E-2"/>
          <c:w val="0.64351005484460699"/>
          <c:h val="0.76415094339622669"/>
        </c:manualLayout>
      </c:layout>
      <c:bar3DChart>
        <c:barDir val="col"/>
        <c:grouping val="clustered"/>
        <c:ser>
          <c:idx val="0"/>
          <c:order val="0"/>
          <c:tx>
            <c:strRef>
              <c:f>Sheet1!$A$2</c:f>
              <c:strCache>
                <c:ptCount val="1"/>
                <c:pt idx="0">
                  <c:v>качество знаний</c:v>
                </c:pt>
              </c:strCache>
            </c:strRef>
          </c:tx>
          <c:spPr>
            <a:solidFill>
              <a:srgbClr val="9999FF"/>
            </a:solidFill>
            <a:ln w="12699">
              <a:solidFill>
                <a:srgbClr val="000000"/>
              </a:solidFill>
              <a:prstDash val="solid"/>
            </a:ln>
          </c:spPr>
          <c:dLbls>
            <c:spPr>
              <a:noFill/>
              <a:ln w="25399">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strRef>
              <c:f>Sheet1!$B$1:$E$1</c:f>
              <c:strCache>
                <c:ptCount val="3"/>
                <c:pt idx="0">
                  <c:v>2016/17</c:v>
                </c:pt>
                <c:pt idx="1">
                  <c:v> 2017/18</c:v>
                </c:pt>
                <c:pt idx="2">
                  <c:v> 2018/19</c:v>
                </c:pt>
              </c:strCache>
            </c:strRef>
          </c:cat>
          <c:val>
            <c:numRef>
              <c:f>Sheet1!$B$2:$E$2</c:f>
              <c:numCache>
                <c:formatCode>0%</c:formatCode>
                <c:ptCount val="4"/>
                <c:pt idx="0" formatCode="0.00%">
                  <c:v>0.37000000000000038</c:v>
                </c:pt>
                <c:pt idx="1">
                  <c:v>0.41000000000000031</c:v>
                </c:pt>
                <c:pt idx="2" formatCode="0.00%">
                  <c:v>0.47000000000000008</c:v>
                </c:pt>
              </c:numCache>
            </c:numRef>
          </c:val>
        </c:ser>
        <c:ser>
          <c:idx val="1"/>
          <c:order val="1"/>
          <c:tx>
            <c:strRef>
              <c:f>Sheet1!$A$3</c:f>
              <c:strCache>
                <c:ptCount val="1"/>
                <c:pt idx="0">
                  <c:v>успешность</c:v>
                </c:pt>
              </c:strCache>
            </c:strRef>
          </c:tx>
          <c:spPr>
            <a:solidFill>
              <a:srgbClr val="FF9900"/>
            </a:solidFill>
            <a:ln w="12699">
              <a:solidFill>
                <a:srgbClr val="000000"/>
              </a:solidFill>
              <a:prstDash val="solid"/>
            </a:ln>
          </c:spPr>
          <c:dLbls>
            <c:spPr>
              <a:noFill/>
              <a:ln w="25399">
                <a:noFill/>
              </a:ln>
            </c:spPr>
            <c:txPr>
              <a:bodyPr/>
              <a:lstStyle/>
              <a:p>
                <a:pPr>
                  <a:defRPr sz="1000" b="1" i="0" u="none" strike="noStrike" baseline="0">
                    <a:solidFill>
                      <a:srgbClr val="000000"/>
                    </a:solidFill>
                    <a:latin typeface="Arial Cyr"/>
                    <a:ea typeface="Arial Cyr"/>
                    <a:cs typeface="Arial Cyr"/>
                  </a:defRPr>
                </a:pPr>
                <a:endParaRPr lang="ru-RU"/>
              </a:p>
            </c:txPr>
            <c:showVal val="1"/>
          </c:dLbls>
          <c:cat>
            <c:strRef>
              <c:f>Sheet1!$B$1:$E$1</c:f>
              <c:strCache>
                <c:ptCount val="3"/>
                <c:pt idx="0">
                  <c:v>2016/17</c:v>
                </c:pt>
                <c:pt idx="1">
                  <c:v> 2017/18</c:v>
                </c:pt>
                <c:pt idx="2">
                  <c:v> 2018/19</c:v>
                </c:pt>
              </c:strCache>
            </c:strRef>
          </c:cat>
          <c:val>
            <c:numRef>
              <c:f>Sheet1!$B$3:$E$3</c:f>
              <c:numCache>
                <c:formatCode>0%</c:formatCode>
                <c:ptCount val="4"/>
                <c:pt idx="0">
                  <c:v>0.99</c:v>
                </c:pt>
                <c:pt idx="1">
                  <c:v>1</c:v>
                </c:pt>
                <c:pt idx="2">
                  <c:v>0.98</c:v>
                </c:pt>
              </c:numCache>
            </c:numRef>
          </c:val>
        </c:ser>
        <c:ser>
          <c:idx val="2"/>
          <c:order val="2"/>
          <c:tx>
            <c:strRef>
              <c:f>Sheet1!$A$4</c:f>
              <c:strCache>
                <c:ptCount val="1"/>
                <c:pt idx="0">
                  <c:v>Север</c:v>
                </c:pt>
              </c:strCache>
            </c:strRef>
          </c:tx>
          <c:spPr>
            <a:solidFill>
              <a:srgbClr val="FFFFCC"/>
            </a:solidFill>
            <a:ln w="12699">
              <a:solidFill>
                <a:srgbClr val="000000"/>
              </a:solidFill>
              <a:prstDash val="solid"/>
            </a:ln>
          </c:spPr>
          <c:cat>
            <c:strRef>
              <c:f>Sheet1!$B$1:$E$1</c:f>
              <c:strCache>
                <c:ptCount val="3"/>
                <c:pt idx="0">
                  <c:v>2016/17</c:v>
                </c:pt>
                <c:pt idx="1">
                  <c:v> 2017/18</c:v>
                </c:pt>
                <c:pt idx="2">
                  <c:v> 2018/19</c:v>
                </c:pt>
              </c:strCache>
            </c:strRef>
          </c:cat>
          <c:val>
            <c:numRef>
              <c:f>Sheet1!$B$4:$E$4</c:f>
              <c:numCache>
                <c:formatCode>General</c:formatCode>
                <c:ptCount val="4"/>
              </c:numCache>
            </c:numRef>
          </c:val>
        </c:ser>
        <c:gapDepth val="0"/>
        <c:shape val="box"/>
        <c:axId val="140697600"/>
        <c:axId val="140699136"/>
        <c:axId val="0"/>
      </c:bar3DChart>
      <c:catAx>
        <c:axId val="140697600"/>
        <c:scaling>
          <c:orientation val="minMax"/>
        </c:scaling>
        <c:axPos val="b"/>
        <c:numFmt formatCode="General" sourceLinked="1"/>
        <c:tickLblPos val="low"/>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140699136"/>
        <c:crosses val="autoZero"/>
        <c:auto val="1"/>
        <c:lblAlgn val="ctr"/>
        <c:lblOffset val="100"/>
        <c:tickLblSkip val="1"/>
        <c:tickMarkSkip val="1"/>
      </c:catAx>
      <c:valAx>
        <c:axId val="140699136"/>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140697600"/>
        <c:crosses val="autoZero"/>
        <c:crossBetween val="between"/>
      </c:valAx>
      <c:spPr>
        <a:noFill/>
        <a:ln w="25399">
          <a:noFill/>
        </a:ln>
      </c:spPr>
    </c:plotArea>
    <c:legend>
      <c:legendPos val="r"/>
      <c:legendEntry>
        <c:idx val="2"/>
        <c:delete val="1"/>
      </c:legendEntry>
      <c:layout>
        <c:manualLayout>
          <c:xMode val="edge"/>
          <c:yMode val="edge"/>
          <c:x val="0.77879341864717044"/>
          <c:y val="0.40566037735849192"/>
          <c:w val="0.21389396709323591"/>
          <c:h val="0.19339622641509441"/>
        </c:manualLayout>
      </c:layout>
      <c:spPr>
        <a:noFill/>
        <a:ln w="3175">
          <a:solidFill>
            <a:srgbClr val="000000"/>
          </a:solidFill>
          <a:prstDash val="solid"/>
        </a:ln>
      </c:spPr>
      <c:txPr>
        <a:bodyPr/>
        <a:lstStyle/>
        <a:p>
          <a:pPr>
            <a:defRPr sz="85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2"/>
      <c:hPercent val="36"/>
      <c:rotY val="44"/>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1.6014234875444816E-2"/>
          <c:y val="5.2023121387283384E-2"/>
          <c:w val="0.75978647686832945"/>
          <c:h val="0.73988439306358733"/>
        </c:manualLayout>
      </c:layout>
      <c:bar3DChart>
        <c:barDir val="col"/>
        <c:grouping val="clustered"/>
        <c:ser>
          <c:idx val="0"/>
          <c:order val="0"/>
          <c:tx>
            <c:strRef>
              <c:f>Sheet1!$A$2</c:f>
              <c:strCache>
                <c:ptCount val="1"/>
                <c:pt idx="0">
                  <c:v>Успешность</c:v>
                </c:pt>
              </c:strCache>
            </c:strRef>
          </c:tx>
          <c:spPr>
            <a:solidFill>
              <a:srgbClr val="33CCCC"/>
            </a:solidFill>
            <a:ln w="12700">
              <a:solidFill>
                <a:srgbClr val="000000"/>
              </a:solidFill>
              <a:prstDash val="solid"/>
            </a:ln>
          </c:spPr>
          <c:dLbls>
            <c:spPr>
              <a:noFill/>
              <a:ln w="25399">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Sheet1!$B$1:$E$1</c:f>
              <c:strCache>
                <c:ptCount val="3"/>
                <c:pt idx="0">
                  <c:v>2 кл</c:v>
                </c:pt>
                <c:pt idx="1">
                  <c:v>3 кл</c:v>
                </c:pt>
                <c:pt idx="2">
                  <c:v>4 кл</c:v>
                </c:pt>
              </c:strCache>
            </c:strRef>
          </c:cat>
          <c:val>
            <c:numRef>
              <c:f>Sheet1!$B$2:$E$2</c:f>
              <c:numCache>
                <c:formatCode>0%</c:formatCode>
                <c:ptCount val="4"/>
                <c:pt idx="0" formatCode="0.00%">
                  <c:v>1</c:v>
                </c:pt>
                <c:pt idx="1">
                  <c:v>0.98</c:v>
                </c:pt>
                <c:pt idx="2">
                  <c:v>0.98</c:v>
                </c:pt>
              </c:numCache>
            </c:numRef>
          </c:val>
        </c:ser>
        <c:ser>
          <c:idx val="1"/>
          <c:order val="1"/>
          <c:tx>
            <c:strRef>
              <c:f>Sheet1!$A$3</c:f>
              <c:strCache>
                <c:ptCount val="1"/>
                <c:pt idx="0">
                  <c:v>Качество знаний</c:v>
                </c:pt>
              </c:strCache>
            </c:strRef>
          </c:tx>
          <c:spPr>
            <a:solidFill>
              <a:srgbClr val="FF9900"/>
            </a:solidFill>
            <a:ln w="12700">
              <a:solidFill>
                <a:srgbClr val="000000"/>
              </a:solidFill>
              <a:prstDash val="solid"/>
            </a:ln>
          </c:spPr>
          <c:dLbls>
            <c:spPr>
              <a:noFill/>
              <a:ln w="25399">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Sheet1!$B$1:$E$1</c:f>
              <c:strCache>
                <c:ptCount val="3"/>
                <c:pt idx="0">
                  <c:v>2 кл</c:v>
                </c:pt>
                <c:pt idx="1">
                  <c:v>3 кл</c:v>
                </c:pt>
                <c:pt idx="2">
                  <c:v>4 кл</c:v>
                </c:pt>
              </c:strCache>
            </c:strRef>
          </c:cat>
          <c:val>
            <c:numRef>
              <c:f>Sheet1!$B$3:$E$3</c:f>
              <c:numCache>
                <c:formatCode>0.00%</c:formatCode>
                <c:ptCount val="4"/>
                <c:pt idx="0">
                  <c:v>0.53</c:v>
                </c:pt>
                <c:pt idx="1">
                  <c:v>0.49000000000000032</c:v>
                </c:pt>
                <c:pt idx="2">
                  <c:v>0.43000000000000038</c:v>
                </c:pt>
              </c:numCache>
            </c:numRef>
          </c:val>
        </c:ser>
        <c:ser>
          <c:idx val="2"/>
          <c:order val="2"/>
          <c:tx>
            <c:strRef>
              <c:f>Sheet1!$A$4</c:f>
              <c:strCache>
                <c:ptCount val="1"/>
              </c:strCache>
            </c:strRef>
          </c:tx>
          <c:spPr>
            <a:solidFill>
              <a:srgbClr val="FFFFCC"/>
            </a:solidFill>
            <a:ln w="12700">
              <a:solidFill>
                <a:srgbClr val="000000"/>
              </a:solidFill>
              <a:prstDash val="solid"/>
            </a:ln>
          </c:spPr>
          <c:cat>
            <c:strRef>
              <c:f>Sheet1!$B$1:$E$1</c:f>
              <c:strCache>
                <c:ptCount val="3"/>
                <c:pt idx="0">
                  <c:v>2 кл</c:v>
                </c:pt>
                <c:pt idx="1">
                  <c:v>3 кл</c:v>
                </c:pt>
                <c:pt idx="2">
                  <c:v>4 кл</c:v>
                </c:pt>
              </c:strCache>
            </c:strRef>
          </c:cat>
          <c:val>
            <c:numRef>
              <c:f>Sheet1!$B$4:$E$4</c:f>
              <c:numCache>
                <c:formatCode>General</c:formatCode>
                <c:ptCount val="4"/>
              </c:numCache>
            </c:numRef>
          </c:val>
        </c:ser>
        <c:gapDepth val="0"/>
        <c:shape val="box"/>
        <c:axId val="140988416"/>
        <c:axId val="140989952"/>
        <c:axId val="0"/>
      </c:bar3DChart>
      <c:catAx>
        <c:axId val="140988416"/>
        <c:scaling>
          <c:orientation val="minMax"/>
        </c:scaling>
        <c:axPos val="b"/>
        <c:numFmt formatCode="General" sourceLinked="1"/>
        <c:tickLblPos val="low"/>
        <c:spPr>
          <a:ln w="3175">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140989952"/>
        <c:crosses val="autoZero"/>
        <c:auto val="1"/>
        <c:lblAlgn val="ctr"/>
        <c:lblOffset val="100"/>
        <c:tickLblSkip val="1"/>
        <c:tickMarkSkip val="1"/>
      </c:catAx>
      <c:valAx>
        <c:axId val="140989952"/>
        <c:scaling>
          <c:orientation val="minMax"/>
        </c:scaling>
        <c:axPos val="l"/>
        <c:majorGridlines>
          <c:spPr>
            <a:ln w="3175">
              <a:solidFill>
                <a:srgbClr val="000000"/>
              </a:solidFill>
              <a:prstDash val="solid"/>
            </a:ln>
          </c:spPr>
        </c:majorGridlines>
        <c:numFmt formatCode="0.00%" sourceLinked="1"/>
        <c:majorTickMark val="none"/>
        <c:tickLblPos val="none"/>
        <c:spPr>
          <a:ln w="9525">
            <a:noFill/>
          </a:ln>
        </c:spPr>
        <c:crossAx val="140988416"/>
        <c:crosses val="autoZero"/>
        <c:crossBetween val="between"/>
      </c:valAx>
      <c:spPr>
        <a:noFill/>
        <a:ln w="25399">
          <a:noFill/>
        </a:ln>
      </c:spPr>
    </c:plotArea>
    <c:legend>
      <c:legendPos val="r"/>
      <c:legendEntry>
        <c:idx val="2"/>
        <c:delete val="1"/>
      </c:legendEntry>
      <c:layout>
        <c:manualLayout>
          <c:xMode val="edge"/>
          <c:yMode val="edge"/>
          <c:x val="0.79537366548042709"/>
          <c:y val="0.38728323699422085"/>
          <c:w val="0.19750889679715344"/>
          <c:h val="0.22543352601156072"/>
        </c:manualLayout>
      </c:layout>
      <c:spPr>
        <a:noFill/>
        <a:ln w="3175">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2342703585318944"/>
          <c:y val="6.3608193521349263E-2"/>
          <c:w val="0.65725537408108536"/>
          <c:h val="0.72406471630272062"/>
        </c:manualLayout>
      </c:layout>
      <c:barChart>
        <c:barDir val="col"/>
        <c:grouping val="clustered"/>
        <c:ser>
          <c:idx val="0"/>
          <c:order val="0"/>
          <c:tx>
            <c:strRef>
              <c:f>Лист1!$B$1</c:f>
              <c:strCache>
                <c:ptCount val="1"/>
                <c:pt idx="0">
                  <c:v>общая</c:v>
                </c:pt>
              </c:strCache>
            </c:strRef>
          </c:tx>
          <c:dLbls>
            <c:showVal val="1"/>
          </c:dLbls>
          <c:cat>
            <c:strRef>
              <c:f>Лист1!$A$2:$A$5</c:f>
              <c:strCache>
                <c:ptCount val="4"/>
                <c:pt idx="0">
                  <c:v>5А</c:v>
                </c:pt>
                <c:pt idx="1">
                  <c:v>5К</c:v>
                </c:pt>
                <c:pt idx="2">
                  <c:v>5Б</c:v>
                </c:pt>
                <c:pt idx="3">
                  <c:v>параллель 5-е</c:v>
                </c:pt>
              </c:strCache>
            </c:strRef>
          </c:cat>
          <c:val>
            <c:numRef>
              <c:f>Лист1!$B$2:$B$5</c:f>
              <c:numCache>
                <c:formatCode>General</c:formatCode>
                <c:ptCount val="4"/>
                <c:pt idx="0">
                  <c:v>83</c:v>
                </c:pt>
                <c:pt idx="1">
                  <c:v>100</c:v>
                </c:pt>
                <c:pt idx="2">
                  <c:v>100</c:v>
                </c:pt>
                <c:pt idx="3">
                  <c:v>94</c:v>
                </c:pt>
              </c:numCache>
            </c:numRef>
          </c:val>
        </c:ser>
        <c:ser>
          <c:idx val="1"/>
          <c:order val="1"/>
          <c:tx>
            <c:strRef>
              <c:f>Лист1!$C$1</c:f>
              <c:strCache>
                <c:ptCount val="1"/>
                <c:pt idx="0">
                  <c:v>качественная</c:v>
                </c:pt>
              </c:strCache>
            </c:strRef>
          </c:tx>
          <c:dLbls>
            <c:showVal val="1"/>
          </c:dLbls>
          <c:cat>
            <c:strRef>
              <c:f>Лист1!$A$2:$A$5</c:f>
              <c:strCache>
                <c:ptCount val="4"/>
                <c:pt idx="0">
                  <c:v>5А</c:v>
                </c:pt>
                <c:pt idx="1">
                  <c:v>5К</c:v>
                </c:pt>
                <c:pt idx="2">
                  <c:v>5Б</c:v>
                </c:pt>
                <c:pt idx="3">
                  <c:v>параллель 5-е</c:v>
                </c:pt>
              </c:strCache>
            </c:strRef>
          </c:cat>
          <c:val>
            <c:numRef>
              <c:f>Лист1!$C$2:$C$5</c:f>
              <c:numCache>
                <c:formatCode>General</c:formatCode>
                <c:ptCount val="4"/>
                <c:pt idx="0">
                  <c:v>41</c:v>
                </c:pt>
                <c:pt idx="1">
                  <c:v>0</c:v>
                </c:pt>
                <c:pt idx="2">
                  <c:v>0</c:v>
                </c:pt>
                <c:pt idx="3">
                  <c:v>14</c:v>
                </c:pt>
              </c:numCache>
            </c:numRef>
          </c:val>
        </c:ser>
        <c:axId val="142284288"/>
        <c:axId val="142285824"/>
      </c:barChart>
      <c:catAx>
        <c:axId val="142284288"/>
        <c:scaling>
          <c:orientation val="minMax"/>
        </c:scaling>
        <c:axPos val="b"/>
        <c:tickLblPos val="nextTo"/>
        <c:crossAx val="142285824"/>
        <c:crosses val="autoZero"/>
        <c:auto val="1"/>
        <c:lblAlgn val="ctr"/>
        <c:lblOffset val="100"/>
      </c:catAx>
      <c:valAx>
        <c:axId val="142285824"/>
        <c:scaling>
          <c:orientation val="minMax"/>
        </c:scaling>
        <c:axPos val="l"/>
        <c:majorGridlines/>
        <c:numFmt formatCode="General" sourceLinked="1"/>
        <c:tickLblPos val="nextTo"/>
        <c:crossAx val="142284288"/>
        <c:crosses val="autoZero"/>
        <c:crossBetween val="between"/>
      </c:valAx>
      <c:spPr>
        <a:ln>
          <a:solidFill>
            <a:schemeClr val="tx1"/>
          </a:solidFill>
        </a:ln>
      </c:spPr>
    </c:plotArea>
    <c:legend>
      <c:legendPos val="r"/>
    </c:legend>
    <c:plotVisOnly val="1"/>
  </c:chart>
  <c:spPr>
    <a:blipFill>
      <a:blip xmlns:r="http://schemas.openxmlformats.org/officeDocument/2006/relationships" r:embed="rId1"/>
      <a:tile tx="0" ty="0" sx="100000" sy="100000" flip="none" algn="tl"/>
    </a:blipFill>
    <a:ln>
      <a:solidFill>
        <a:schemeClr val="accent1"/>
      </a:solid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общая</c:v>
                </c:pt>
              </c:strCache>
            </c:strRef>
          </c:tx>
          <c:dLbls>
            <c:showVal val="1"/>
          </c:dLbls>
          <c:cat>
            <c:strRef>
              <c:f>Лист1!$A$2:$A$5</c:f>
              <c:strCache>
                <c:ptCount val="4"/>
                <c:pt idx="0">
                  <c:v>6А</c:v>
                </c:pt>
                <c:pt idx="1">
                  <c:v>6Б</c:v>
                </c:pt>
                <c:pt idx="2">
                  <c:v>6В</c:v>
                </c:pt>
                <c:pt idx="3">
                  <c:v>параллель 6-е</c:v>
                </c:pt>
              </c:strCache>
            </c:strRef>
          </c:cat>
          <c:val>
            <c:numRef>
              <c:f>Лист1!$B$2:$B$5</c:f>
              <c:numCache>
                <c:formatCode>General</c:formatCode>
                <c:ptCount val="4"/>
                <c:pt idx="0">
                  <c:v>87</c:v>
                </c:pt>
                <c:pt idx="1">
                  <c:v>92</c:v>
                </c:pt>
                <c:pt idx="2">
                  <c:v>100</c:v>
                </c:pt>
                <c:pt idx="3">
                  <c:v>93</c:v>
                </c:pt>
              </c:numCache>
            </c:numRef>
          </c:val>
        </c:ser>
        <c:ser>
          <c:idx val="1"/>
          <c:order val="1"/>
          <c:tx>
            <c:strRef>
              <c:f>Лист1!$C$1</c:f>
              <c:strCache>
                <c:ptCount val="1"/>
                <c:pt idx="0">
                  <c:v>качественная</c:v>
                </c:pt>
              </c:strCache>
            </c:strRef>
          </c:tx>
          <c:dLbls>
            <c:showVal val="1"/>
          </c:dLbls>
          <c:cat>
            <c:strRef>
              <c:f>Лист1!$A$2:$A$5</c:f>
              <c:strCache>
                <c:ptCount val="4"/>
                <c:pt idx="0">
                  <c:v>6А</c:v>
                </c:pt>
                <c:pt idx="1">
                  <c:v>6Б</c:v>
                </c:pt>
                <c:pt idx="2">
                  <c:v>6В</c:v>
                </c:pt>
                <c:pt idx="3">
                  <c:v>параллель 6-е</c:v>
                </c:pt>
              </c:strCache>
            </c:strRef>
          </c:cat>
          <c:val>
            <c:numRef>
              <c:f>Лист1!$C$2:$C$5</c:f>
              <c:numCache>
                <c:formatCode>General</c:formatCode>
                <c:ptCount val="4"/>
                <c:pt idx="0">
                  <c:v>27</c:v>
                </c:pt>
                <c:pt idx="1">
                  <c:v>32</c:v>
                </c:pt>
                <c:pt idx="2">
                  <c:v>50</c:v>
                </c:pt>
                <c:pt idx="3">
                  <c:v>36</c:v>
                </c:pt>
              </c:numCache>
            </c:numRef>
          </c:val>
        </c:ser>
        <c:axId val="142319616"/>
        <c:axId val="142321152"/>
      </c:barChart>
      <c:catAx>
        <c:axId val="142319616"/>
        <c:scaling>
          <c:orientation val="minMax"/>
        </c:scaling>
        <c:axPos val="b"/>
        <c:tickLblPos val="nextTo"/>
        <c:crossAx val="142321152"/>
        <c:crosses val="autoZero"/>
        <c:auto val="1"/>
        <c:lblAlgn val="ctr"/>
        <c:lblOffset val="100"/>
      </c:catAx>
      <c:valAx>
        <c:axId val="142321152"/>
        <c:scaling>
          <c:orientation val="minMax"/>
        </c:scaling>
        <c:axPos val="l"/>
        <c:majorGridlines/>
        <c:numFmt formatCode="General" sourceLinked="1"/>
        <c:tickLblPos val="nextTo"/>
        <c:crossAx val="142319616"/>
        <c:crosses val="autoZero"/>
        <c:crossBetween val="between"/>
      </c:valAx>
      <c:spPr>
        <a:ln>
          <a:solidFill>
            <a:schemeClr val="tx1"/>
          </a:solidFill>
        </a:ln>
      </c:spPr>
    </c:plotArea>
    <c:legend>
      <c:legendPos val="r"/>
    </c:legend>
    <c:plotVisOnly val="1"/>
  </c:chart>
  <c:spPr>
    <a:blipFill>
      <a:blip xmlns:r="http://schemas.openxmlformats.org/officeDocument/2006/relationships" r:embed="rId1"/>
      <a:tile tx="0" ty="0" sx="100000" sy="100000" flip="none" algn="tl"/>
    </a:blipFill>
    <a:ln>
      <a:solidFill>
        <a:schemeClr val="accent1"/>
      </a:solid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общая</c:v>
                </c:pt>
              </c:strCache>
            </c:strRef>
          </c:tx>
          <c:dLbls>
            <c:showVal val="1"/>
          </c:dLbls>
          <c:cat>
            <c:strRef>
              <c:f>Лист1!$A$2:$A$5</c:f>
              <c:strCache>
                <c:ptCount val="4"/>
                <c:pt idx="0">
                  <c:v>7А</c:v>
                </c:pt>
                <c:pt idx="1">
                  <c:v>7Б</c:v>
                </c:pt>
                <c:pt idx="2">
                  <c:v>7Г</c:v>
                </c:pt>
                <c:pt idx="3">
                  <c:v>параллель 7-е</c:v>
                </c:pt>
              </c:strCache>
            </c:strRef>
          </c:cat>
          <c:val>
            <c:numRef>
              <c:f>Лист1!$B$2:$B$5</c:f>
              <c:numCache>
                <c:formatCode>General</c:formatCode>
                <c:ptCount val="4"/>
                <c:pt idx="0">
                  <c:v>90</c:v>
                </c:pt>
                <c:pt idx="1">
                  <c:v>73</c:v>
                </c:pt>
                <c:pt idx="2">
                  <c:v>100</c:v>
                </c:pt>
                <c:pt idx="3">
                  <c:v>88</c:v>
                </c:pt>
              </c:numCache>
            </c:numRef>
          </c:val>
        </c:ser>
        <c:ser>
          <c:idx val="1"/>
          <c:order val="1"/>
          <c:tx>
            <c:strRef>
              <c:f>Лист1!$C$1</c:f>
              <c:strCache>
                <c:ptCount val="1"/>
                <c:pt idx="0">
                  <c:v>качественная</c:v>
                </c:pt>
              </c:strCache>
            </c:strRef>
          </c:tx>
          <c:dLbls>
            <c:showVal val="1"/>
          </c:dLbls>
          <c:cat>
            <c:strRef>
              <c:f>Лист1!$A$2:$A$5</c:f>
              <c:strCache>
                <c:ptCount val="4"/>
                <c:pt idx="0">
                  <c:v>7А</c:v>
                </c:pt>
                <c:pt idx="1">
                  <c:v>7Б</c:v>
                </c:pt>
                <c:pt idx="2">
                  <c:v>7Г</c:v>
                </c:pt>
                <c:pt idx="3">
                  <c:v>параллель 7-е</c:v>
                </c:pt>
              </c:strCache>
            </c:strRef>
          </c:cat>
          <c:val>
            <c:numRef>
              <c:f>Лист1!$C$2:$C$5</c:f>
              <c:numCache>
                <c:formatCode>General</c:formatCode>
                <c:ptCount val="4"/>
                <c:pt idx="0">
                  <c:v>30</c:v>
                </c:pt>
                <c:pt idx="1">
                  <c:v>0</c:v>
                </c:pt>
                <c:pt idx="2">
                  <c:v>40</c:v>
                </c:pt>
                <c:pt idx="3">
                  <c:v>23</c:v>
                </c:pt>
              </c:numCache>
            </c:numRef>
          </c:val>
        </c:ser>
        <c:axId val="141003008"/>
        <c:axId val="141021184"/>
      </c:barChart>
      <c:catAx>
        <c:axId val="141003008"/>
        <c:scaling>
          <c:orientation val="minMax"/>
        </c:scaling>
        <c:axPos val="b"/>
        <c:tickLblPos val="nextTo"/>
        <c:crossAx val="141021184"/>
        <c:crosses val="autoZero"/>
        <c:auto val="1"/>
        <c:lblAlgn val="ctr"/>
        <c:lblOffset val="100"/>
      </c:catAx>
      <c:valAx>
        <c:axId val="141021184"/>
        <c:scaling>
          <c:orientation val="minMax"/>
        </c:scaling>
        <c:axPos val="l"/>
        <c:majorGridlines/>
        <c:numFmt formatCode="General" sourceLinked="1"/>
        <c:tickLblPos val="nextTo"/>
        <c:crossAx val="141003008"/>
        <c:crosses val="autoZero"/>
        <c:crossBetween val="between"/>
      </c:valAx>
      <c:spPr>
        <a:ln>
          <a:solidFill>
            <a:schemeClr val="tx1"/>
          </a:solidFill>
        </a:ln>
      </c:spPr>
    </c:plotArea>
    <c:legend>
      <c:legendPos val="r"/>
    </c:legend>
    <c:plotVisOnly val="1"/>
  </c:chart>
  <c:spPr>
    <a:blipFill>
      <a:blip xmlns:r="http://schemas.openxmlformats.org/officeDocument/2006/relationships" r:embed="rId1"/>
      <a:tile tx="0" ty="0" sx="100000" sy="100000" flip="none" algn="tl"/>
    </a:blipFill>
    <a:ln>
      <a:solidFill>
        <a:schemeClr val="accent1"/>
      </a:solid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общая</c:v>
                </c:pt>
              </c:strCache>
            </c:strRef>
          </c:tx>
          <c:dLbls>
            <c:showVal val="1"/>
          </c:dLbls>
          <c:cat>
            <c:strRef>
              <c:f>Лист1!$A$2:$A$5</c:f>
              <c:strCache>
                <c:ptCount val="4"/>
                <c:pt idx="0">
                  <c:v>8Б</c:v>
                </c:pt>
                <c:pt idx="1">
                  <c:v>8В</c:v>
                </c:pt>
                <c:pt idx="2">
                  <c:v>8Г</c:v>
                </c:pt>
                <c:pt idx="3">
                  <c:v>параллель 8-е</c:v>
                </c:pt>
              </c:strCache>
            </c:strRef>
          </c:cat>
          <c:val>
            <c:numRef>
              <c:f>Лист1!$B$2:$B$5</c:f>
              <c:numCache>
                <c:formatCode>General</c:formatCode>
                <c:ptCount val="4"/>
                <c:pt idx="0">
                  <c:v>100</c:v>
                </c:pt>
                <c:pt idx="1">
                  <c:v>100</c:v>
                </c:pt>
                <c:pt idx="2">
                  <c:v>100</c:v>
                </c:pt>
                <c:pt idx="3">
                  <c:v>100</c:v>
                </c:pt>
              </c:numCache>
            </c:numRef>
          </c:val>
        </c:ser>
        <c:ser>
          <c:idx val="1"/>
          <c:order val="1"/>
          <c:tx>
            <c:strRef>
              <c:f>Лист1!$C$1</c:f>
              <c:strCache>
                <c:ptCount val="1"/>
                <c:pt idx="0">
                  <c:v>качественная</c:v>
                </c:pt>
              </c:strCache>
            </c:strRef>
          </c:tx>
          <c:dLbls>
            <c:showVal val="1"/>
          </c:dLbls>
          <c:cat>
            <c:strRef>
              <c:f>Лист1!$A$2:$A$5</c:f>
              <c:strCache>
                <c:ptCount val="4"/>
                <c:pt idx="0">
                  <c:v>8Б</c:v>
                </c:pt>
                <c:pt idx="1">
                  <c:v>8В</c:v>
                </c:pt>
                <c:pt idx="2">
                  <c:v>8Г</c:v>
                </c:pt>
                <c:pt idx="3">
                  <c:v>параллель 8-е</c:v>
                </c:pt>
              </c:strCache>
            </c:strRef>
          </c:cat>
          <c:val>
            <c:numRef>
              <c:f>Лист1!$C$2:$C$5</c:f>
              <c:numCache>
                <c:formatCode>General</c:formatCode>
                <c:ptCount val="4"/>
                <c:pt idx="0">
                  <c:v>23</c:v>
                </c:pt>
                <c:pt idx="1">
                  <c:v>40</c:v>
                </c:pt>
                <c:pt idx="2">
                  <c:v>0</c:v>
                </c:pt>
                <c:pt idx="3">
                  <c:v>21</c:v>
                </c:pt>
              </c:numCache>
            </c:numRef>
          </c:val>
        </c:ser>
        <c:axId val="141026048"/>
        <c:axId val="141027584"/>
      </c:barChart>
      <c:catAx>
        <c:axId val="141026048"/>
        <c:scaling>
          <c:orientation val="minMax"/>
        </c:scaling>
        <c:axPos val="b"/>
        <c:tickLblPos val="nextTo"/>
        <c:crossAx val="141027584"/>
        <c:crosses val="autoZero"/>
        <c:auto val="1"/>
        <c:lblAlgn val="ctr"/>
        <c:lblOffset val="100"/>
      </c:catAx>
      <c:valAx>
        <c:axId val="141027584"/>
        <c:scaling>
          <c:orientation val="minMax"/>
        </c:scaling>
        <c:axPos val="l"/>
        <c:majorGridlines/>
        <c:numFmt formatCode="General" sourceLinked="1"/>
        <c:tickLblPos val="nextTo"/>
        <c:crossAx val="141026048"/>
        <c:crosses val="autoZero"/>
        <c:crossBetween val="between"/>
      </c:valAx>
      <c:spPr>
        <a:ln>
          <a:solidFill>
            <a:schemeClr val="tx1"/>
          </a:solidFill>
        </a:ln>
      </c:spPr>
    </c:plotArea>
    <c:legend>
      <c:legendPos val="r"/>
    </c:legend>
    <c:plotVisOnly val="1"/>
  </c:chart>
  <c:spPr>
    <a:blipFill>
      <a:blip xmlns:r="http://schemas.openxmlformats.org/officeDocument/2006/relationships" r:embed="rId1"/>
      <a:tile tx="0" ty="0" sx="100000" sy="100000" flip="none" algn="tl"/>
    </a:blipFill>
    <a:ln>
      <a:solidFill>
        <a:schemeClr val="accent1"/>
      </a:solidFill>
    </a:ln>
  </c:sp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общая</c:v>
                </c:pt>
              </c:strCache>
            </c:strRef>
          </c:tx>
          <c:dLbls>
            <c:showVal val="1"/>
          </c:dLbls>
          <c:cat>
            <c:strRef>
              <c:f>Лист1!$A$2:$A$5</c:f>
              <c:strCache>
                <c:ptCount val="4"/>
                <c:pt idx="0">
                  <c:v>9А</c:v>
                </c:pt>
                <c:pt idx="1">
                  <c:v>9Б</c:v>
                </c:pt>
                <c:pt idx="2">
                  <c:v>9Г</c:v>
                </c:pt>
                <c:pt idx="3">
                  <c:v>параллель 9-е</c:v>
                </c:pt>
              </c:strCache>
            </c:strRef>
          </c:cat>
          <c:val>
            <c:numRef>
              <c:f>Лист1!$B$2:$B$5</c:f>
              <c:numCache>
                <c:formatCode>General</c:formatCode>
                <c:ptCount val="4"/>
                <c:pt idx="0">
                  <c:v>100</c:v>
                </c:pt>
                <c:pt idx="1">
                  <c:v>100</c:v>
                </c:pt>
                <c:pt idx="2">
                  <c:v>100</c:v>
                </c:pt>
                <c:pt idx="3">
                  <c:v>100</c:v>
                </c:pt>
              </c:numCache>
            </c:numRef>
          </c:val>
        </c:ser>
        <c:ser>
          <c:idx val="1"/>
          <c:order val="1"/>
          <c:tx>
            <c:strRef>
              <c:f>Лист1!$C$1</c:f>
              <c:strCache>
                <c:ptCount val="1"/>
                <c:pt idx="0">
                  <c:v>качественная</c:v>
                </c:pt>
              </c:strCache>
            </c:strRef>
          </c:tx>
          <c:dLbls>
            <c:showVal val="1"/>
          </c:dLbls>
          <c:cat>
            <c:strRef>
              <c:f>Лист1!$A$2:$A$5</c:f>
              <c:strCache>
                <c:ptCount val="4"/>
                <c:pt idx="0">
                  <c:v>9А</c:v>
                </c:pt>
                <c:pt idx="1">
                  <c:v>9Б</c:v>
                </c:pt>
                <c:pt idx="2">
                  <c:v>9Г</c:v>
                </c:pt>
                <c:pt idx="3">
                  <c:v>параллель 9-е</c:v>
                </c:pt>
              </c:strCache>
            </c:strRef>
          </c:cat>
          <c:val>
            <c:numRef>
              <c:f>Лист1!$C$2:$C$5</c:f>
              <c:numCache>
                <c:formatCode>General</c:formatCode>
                <c:ptCount val="4"/>
                <c:pt idx="0">
                  <c:v>8</c:v>
                </c:pt>
                <c:pt idx="1">
                  <c:v>13</c:v>
                </c:pt>
                <c:pt idx="2">
                  <c:v>33</c:v>
                </c:pt>
                <c:pt idx="3">
                  <c:v>18</c:v>
                </c:pt>
              </c:numCache>
            </c:numRef>
          </c:val>
        </c:ser>
        <c:axId val="142609408"/>
        <c:axId val="142664448"/>
      </c:barChart>
      <c:catAx>
        <c:axId val="142609408"/>
        <c:scaling>
          <c:orientation val="minMax"/>
        </c:scaling>
        <c:axPos val="b"/>
        <c:tickLblPos val="nextTo"/>
        <c:crossAx val="142664448"/>
        <c:crosses val="autoZero"/>
        <c:auto val="1"/>
        <c:lblAlgn val="ctr"/>
        <c:lblOffset val="100"/>
      </c:catAx>
      <c:valAx>
        <c:axId val="142664448"/>
        <c:scaling>
          <c:orientation val="minMax"/>
        </c:scaling>
        <c:axPos val="l"/>
        <c:majorGridlines/>
        <c:numFmt formatCode="General" sourceLinked="1"/>
        <c:tickLblPos val="nextTo"/>
        <c:crossAx val="142609408"/>
        <c:crosses val="autoZero"/>
        <c:crossBetween val="between"/>
      </c:valAx>
      <c:spPr>
        <a:ln>
          <a:solidFill>
            <a:schemeClr val="tx1"/>
          </a:solidFill>
        </a:ln>
      </c:spPr>
    </c:plotArea>
    <c:legend>
      <c:legendPos val="r"/>
    </c:legend>
    <c:plotVisOnly val="1"/>
  </c:chart>
  <c:spPr>
    <a:blipFill>
      <a:blip xmlns:r="http://schemas.openxmlformats.org/officeDocument/2006/relationships" r:embed="rId1"/>
      <a:tile tx="0" ty="0" sx="100000" sy="100000" flip="none" algn="tl"/>
    </a:blipFill>
    <a:ln>
      <a:solidFill>
        <a:schemeClr val="accent1"/>
      </a:solidFill>
    </a:ln>
  </c:sp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общая</c:v>
                </c:pt>
              </c:strCache>
            </c:strRef>
          </c:tx>
          <c:dLbls>
            <c:showVal val="1"/>
          </c:dLbls>
          <c:cat>
            <c:numRef>
              <c:f>Лист1!$A$2:$A$3</c:f>
              <c:numCache>
                <c:formatCode>General</c:formatCode>
                <c:ptCount val="2"/>
                <c:pt idx="0">
                  <c:v>10</c:v>
                </c:pt>
                <c:pt idx="1">
                  <c:v>11</c:v>
                </c:pt>
              </c:numCache>
            </c:numRef>
          </c:cat>
          <c:val>
            <c:numRef>
              <c:f>Лист1!$B$2:$B$3</c:f>
              <c:numCache>
                <c:formatCode>General</c:formatCode>
                <c:ptCount val="2"/>
                <c:pt idx="0">
                  <c:v>100</c:v>
                </c:pt>
                <c:pt idx="1">
                  <c:v>100</c:v>
                </c:pt>
              </c:numCache>
            </c:numRef>
          </c:val>
        </c:ser>
        <c:ser>
          <c:idx val="1"/>
          <c:order val="1"/>
          <c:tx>
            <c:strRef>
              <c:f>Лист1!$C$1</c:f>
              <c:strCache>
                <c:ptCount val="1"/>
                <c:pt idx="0">
                  <c:v>качественная</c:v>
                </c:pt>
              </c:strCache>
            </c:strRef>
          </c:tx>
          <c:dLbls>
            <c:showVal val="1"/>
          </c:dLbls>
          <c:cat>
            <c:numRef>
              <c:f>Лист1!$A$2:$A$3</c:f>
              <c:numCache>
                <c:formatCode>General</c:formatCode>
                <c:ptCount val="2"/>
                <c:pt idx="0">
                  <c:v>10</c:v>
                </c:pt>
                <c:pt idx="1">
                  <c:v>11</c:v>
                </c:pt>
              </c:numCache>
            </c:numRef>
          </c:cat>
          <c:val>
            <c:numRef>
              <c:f>Лист1!$C$2:$C$3</c:f>
              <c:numCache>
                <c:formatCode>General</c:formatCode>
                <c:ptCount val="2"/>
                <c:pt idx="0">
                  <c:v>17</c:v>
                </c:pt>
                <c:pt idx="1">
                  <c:v>29</c:v>
                </c:pt>
              </c:numCache>
            </c:numRef>
          </c:val>
        </c:ser>
        <c:axId val="142685696"/>
        <c:axId val="142687232"/>
      </c:barChart>
      <c:catAx>
        <c:axId val="142685696"/>
        <c:scaling>
          <c:orientation val="minMax"/>
        </c:scaling>
        <c:axPos val="b"/>
        <c:numFmt formatCode="General" sourceLinked="1"/>
        <c:tickLblPos val="nextTo"/>
        <c:crossAx val="142687232"/>
        <c:crosses val="autoZero"/>
        <c:auto val="1"/>
        <c:lblAlgn val="ctr"/>
        <c:lblOffset val="100"/>
      </c:catAx>
      <c:valAx>
        <c:axId val="142687232"/>
        <c:scaling>
          <c:orientation val="minMax"/>
        </c:scaling>
        <c:axPos val="l"/>
        <c:majorGridlines/>
        <c:numFmt formatCode="General" sourceLinked="1"/>
        <c:tickLblPos val="nextTo"/>
        <c:crossAx val="142685696"/>
        <c:crosses val="autoZero"/>
        <c:crossBetween val="between"/>
      </c:valAx>
      <c:spPr>
        <a:ln>
          <a:solidFill>
            <a:schemeClr val="tx1"/>
          </a:solidFill>
        </a:ln>
      </c:spPr>
    </c:plotArea>
    <c:legend>
      <c:legendPos val="r"/>
    </c:legend>
    <c:plotVisOnly val="1"/>
  </c:chart>
  <c:spPr>
    <a:blipFill>
      <a:blip xmlns:r="http://schemas.openxmlformats.org/officeDocument/2006/relationships" r:embed="rId1"/>
      <a:tile tx="0" ty="0" sx="100000" sy="100000" flip="none" algn="tl"/>
    </a:blipFill>
    <a:ln>
      <a:solidFill>
        <a:schemeClr val="accent1"/>
      </a:solid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3823943319356572E-2"/>
          <c:y val="4.4936236066777532E-2"/>
          <c:w val="0.76772510962529095"/>
          <c:h val="0.81955361422438189"/>
        </c:manualLayout>
      </c:layout>
      <c:barChart>
        <c:barDir val="col"/>
        <c:grouping val="clustered"/>
        <c:ser>
          <c:idx val="0"/>
          <c:order val="0"/>
          <c:tx>
            <c:strRef>
              <c:f>Лист1!$B$1</c:f>
              <c:strCache>
                <c:ptCount val="1"/>
                <c:pt idx="0">
                  <c:v>общая</c:v>
                </c:pt>
              </c:strCache>
            </c:strRef>
          </c:tx>
          <c:dLbls>
            <c:showVal val="1"/>
          </c:dLbls>
          <c:cat>
            <c:strRef>
              <c:f>Лист1!$A$2:$A$8</c:f>
              <c:strCache>
                <c:ptCount val="7"/>
                <c:pt idx="0">
                  <c:v>5-е</c:v>
                </c:pt>
                <c:pt idx="1">
                  <c:v>6-е</c:v>
                </c:pt>
                <c:pt idx="2">
                  <c:v>7-е</c:v>
                </c:pt>
                <c:pt idx="3">
                  <c:v>8-е</c:v>
                </c:pt>
                <c:pt idx="4">
                  <c:v>9-е</c:v>
                </c:pt>
                <c:pt idx="5">
                  <c:v>10</c:v>
                </c:pt>
                <c:pt idx="6">
                  <c:v>11</c:v>
                </c:pt>
              </c:strCache>
            </c:strRef>
          </c:cat>
          <c:val>
            <c:numRef>
              <c:f>Лист1!$B$2:$B$8</c:f>
              <c:numCache>
                <c:formatCode>General</c:formatCode>
                <c:ptCount val="7"/>
                <c:pt idx="0">
                  <c:v>94</c:v>
                </c:pt>
                <c:pt idx="1">
                  <c:v>93</c:v>
                </c:pt>
                <c:pt idx="2">
                  <c:v>88</c:v>
                </c:pt>
                <c:pt idx="3">
                  <c:v>100</c:v>
                </c:pt>
                <c:pt idx="4">
                  <c:v>100</c:v>
                </c:pt>
                <c:pt idx="5">
                  <c:v>100</c:v>
                </c:pt>
                <c:pt idx="6">
                  <c:v>100</c:v>
                </c:pt>
              </c:numCache>
            </c:numRef>
          </c:val>
        </c:ser>
        <c:ser>
          <c:idx val="1"/>
          <c:order val="1"/>
          <c:tx>
            <c:strRef>
              <c:f>Лист1!$C$1</c:f>
              <c:strCache>
                <c:ptCount val="1"/>
                <c:pt idx="0">
                  <c:v>качественная</c:v>
                </c:pt>
              </c:strCache>
            </c:strRef>
          </c:tx>
          <c:dLbls>
            <c:showVal val="1"/>
          </c:dLbls>
          <c:cat>
            <c:strRef>
              <c:f>Лист1!$A$2:$A$8</c:f>
              <c:strCache>
                <c:ptCount val="7"/>
                <c:pt idx="0">
                  <c:v>5-е</c:v>
                </c:pt>
                <c:pt idx="1">
                  <c:v>6-е</c:v>
                </c:pt>
                <c:pt idx="2">
                  <c:v>7-е</c:v>
                </c:pt>
                <c:pt idx="3">
                  <c:v>8-е</c:v>
                </c:pt>
                <c:pt idx="4">
                  <c:v>9-е</c:v>
                </c:pt>
                <c:pt idx="5">
                  <c:v>10</c:v>
                </c:pt>
                <c:pt idx="6">
                  <c:v>11</c:v>
                </c:pt>
              </c:strCache>
            </c:strRef>
          </c:cat>
          <c:val>
            <c:numRef>
              <c:f>Лист1!$C$2:$C$8</c:f>
              <c:numCache>
                <c:formatCode>General</c:formatCode>
                <c:ptCount val="7"/>
                <c:pt idx="0">
                  <c:v>14</c:v>
                </c:pt>
                <c:pt idx="1">
                  <c:v>36</c:v>
                </c:pt>
                <c:pt idx="2">
                  <c:v>23</c:v>
                </c:pt>
                <c:pt idx="3">
                  <c:v>21</c:v>
                </c:pt>
                <c:pt idx="4">
                  <c:v>18</c:v>
                </c:pt>
                <c:pt idx="5">
                  <c:v>17</c:v>
                </c:pt>
                <c:pt idx="6">
                  <c:v>29</c:v>
                </c:pt>
              </c:numCache>
            </c:numRef>
          </c:val>
        </c:ser>
        <c:axId val="142774272"/>
        <c:axId val="142775808"/>
      </c:barChart>
      <c:catAx>
        <c:axId val="142774272"/>
        <c:scaling>
          <c:orientation val="minMax"/>
        </c:scaling>
        <c:axPos val="b"/>
        <c:numFmt formatCode="General" sourceLinked="1"/>
        <c:tickLblPos val="nextTo"/>
        <c:crossAx val="142775808"/>
        <c:crosses val="autoZero"/>
        <c:auto val="1"/>
        <c:lblAlgn val="ctr"/>
        <c:lblOffset val="100"/>
      </c:catAx>
      <c:valAx>
        <c:axId val="142775808"/>
        <c:scaling>
          <c:orientation val="minMax"/>
        </c:scaling>
        <c:axPos val="l"/>
        <c:majorGridlines/>
        <c:numFmt formatCode="General" sourceLinked="1"/>
        <c:tickLblPos val="nextTo"/>
        <c:crossAx val="142774272"/>
        <c:crosses val="autoZero"/>
        <c:crossBetween val="between"/>
      </c:valAx>
      <c:spPr>
        <a:ln>
          <a:solidFill>
            <a:schemeClr val="tx1"/>
          </a:solidFill>
        </a:ln>
      </c:spPr>
    </c:plotArea>
    <c:legend>
      <c:legendPos val="r"/>
    </c:legend>
    <c:plotVisOnly val="1"/>
  </c:chart>
  <c:spPr>
    <a:blipFill>
      <a:blip xmlns:r="http://schemas.openxmlformats.org/officeDocument/2006/relationships" r:embed="rId1"/>
      <a:tile tx="0" ty="0" sx="100000" sy="100000" flip="none" algn="tl"/>
    </a:blipFill>
    <a:ln>
      <a:solidFill>
        <a:schemeClr val="accent1"/>
      </a:solid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общая</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93.3</c:v>
                </c:pt>
                <c:pt idx="1">
                  <c:v>97.1</c:v>
                </c:pt>
                <c:pt idx="2">
                  <c:v>95</c:v>
                </c:pt>
              </c:numCache>
            </c:numRef>
          </c:val>
        </c:ser>
        <c:ser>
          <c:idx val="1"/>
          <c:order val="1"/>
          <c:tx>
            <c:strRef>
              <c:f>Лист1!$C$1</c:f>
              <c:strCache>
                <c:ptCount val="1"/>
                <c:pt idx="0">
                  <c:v>качеств.</c:v>
                </c:pt>
              </c:strCache>
            </c:strRef>
          </c:tx>
          <c:dLbls>
            <c:showVal val="1"/>
          </c:dLbls>
          <c:cat>
            <c:strRef>
              <c:f>Лист1!$A$2:$A$4</c:f>
              <c:strCache>
                <c:ptCount val="3"/>
                <c:pt idx="0">
                  <c:v>2016/17</c:v>
                </c:pt>
                <c:pt idx="1">
                  <c:v>2017/18</c:v>
                </c:pt>
                <c:pt idx="2">
                  <c:v>2018/19</c:v>
                </c:pt>
              </c:strCache>
            </c:strRef>
          </c:cat>
          <c:val>
            <c:numRef>
              <c:f>Лист1!$C$2:$C$4</c:f>
              <c:numCache>
                <c:formatCode>General</c:formatCode>
                <c:ptCount val="3"/>
                <c:pt idx="0">
                  <c:v>22</c:v>
                </c:pt>
                <c:pt idx="1">
                  <c:v>26</c:v>
                </c:pt>
                <c:pt idx="2">
                  <c:v>22</c:v>
                </c:pt>
              </c:numCache>
            </c:numRef>
          </c:val>
        </c:ser>
        <c:shape val="box"/>
        <c:axId val="142741504"/>
        <c:axId val="142743040"/>
        <c:axId val="0"/>
      </c:bar3DChart>
      <c:catAx>
        <c:axId val="142741504"/>
        <c:scaling>
          <c:orientation val="minMax"/>
        </c:scaling>
        <c:axPos val="b"/>
        <c:tickLblPos val="nextTo"/>
        <c:crossAx val="142743040"/>
        <c:crosses val="autoZero"/>
        <c:auto val="1"/>
        <c:lblAlgn val="ctr"/>
        <c:lblOffset val="100"/>
      </c:catAx>
      <c:valAx>
        <c:axId val="142743040"/>
        <c:scaling>
          <c:orientation val="minMax"/>
        </c:scaling>
        <c:axPos val="l"/>
        <c:majorGridlines/>
        <c:numFmt formatCode="General" sourceLinked="1"/>
        <c:tickLblPos val="nextTo"/>
        <c:crossAx val="142741504"/>
        <c:crosses val="autoZero"/>
        <c:crossBetween val="between"/>
      </c:valAx>
    </c:plotArea>
    <c:legend>
      <c:legendPos val="r"/>
    </c:legend>
    <c:plotVisOnly val="1"/>
  </c:chart>
  <c:spPr>
    <a:blipFill>
      <a:blip xmlns:r="http://schemas.openxmlformats.org/officeDocument/2006/relationships" r:embed="rId1"/>
      <a:tile tx="0" ty="0" sx="100000" sy="100000" flip="none" algn="tl"/>
    </a:blipFill>
  </c:spPr>
  <c:txPr>
    <a:bodyPr/>
    <a:lstStyle/>
    <a:p>
      <a:pPr>
        <a:defRPr sz="1800"/>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076009501187717E-2"/>
          <c:y val="8.7912087912087933E-2"/>
          <c:w val="0.71971496437054661"/>
          <c:h val="0.72527472527472525"/>
        </c:manualLayout>
      </c:layout>
      <c:bar3DChart>
        <c:barDir val="col"/>
        <c:grouping val="clustered"/>
        <c:ser>
          <c:idx val="0"/>
          <c:order val="0"/>
          <c:tx>
            <c:strRef>
              <c:f>Sheet1!$A$2</c:f>
              <c:strCache>
                <c:ptCount val="1"/>
                <c:pt idx="0">
                  <c:v>2016/2017</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94</c:v>
                </c:pt>
                <c:pt idx="1">
                  <c:v>0</c:v>
                </c:pt>
                <c:pt idx="2">
                  <c:v>0</c:v>
                </c:pt>
                <c:pt idx="3">
                  <c:v>0</c:v>
                </c:pt>
              </c:numCache>
            </c:numRef>
          </c:val>
        </c:ser>
        <c:ser>
          <c:idx val="1"/>
          <c:order val="1"/>
          <c:tx>
            <c:strRef>
              <c:f>Sheet1!$A$3</c:f>
              <c:strCache>
                <c:ptCount val="1"/>
                <c:pt idx="0">
                  <c:v>2017/2018</c:v>
                </c:pt>
              </c:strCache>
            </c:strRef>
          </c:tx>
          <c:spPr>
            <a:solidFill>
              <a:srgbClr val="993366"/>
            </a:solidFill>
            <a:ln w="12700">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0</c:v>
                </c:pt>
                <c:pt idx="1">
                  <c:v>89</c:v>
                </c:pt>
                <c:pt idx="2">
                  <c:v>0</c:v>
                </c:pt>
                <c:pt idx="3">
                  <c:v>0</c:v>
                </c:pt>
              </c:numCache>
            </c:numRef>
          </c:val>
        </c:ser>
        <c:ser>
          <c:idx val="2"/>
          <c:order val="2"/>
          <c:tx>
            <c:strRef>
              <c:f>Sheet1!$A$4</c:f>
              <c:strCache>
                <c:ptCount val="1"/>
                <c:pt idx="0">
                  <c:v>2018-2019</c:v>
                </c:pt>
              </c:strCache>
            </c:strRef>
          </c:tx>
          <c:spPr>
            <a:solidFill>
              <a:srgbClr val="FFFFCC"/>
            </a:solidFill>
            <a:ln w="12700">
              <a:solidFill>
                <a:srgbClr val="000000"/>
              </a:solidFill>
              <a:prstDash val="solid"/>
            </a:ln>
          </c:spPr>
          <c:cat>
            <c:strRef>
              <c:f>Sheet1!$B$1:$E$1</c:f>
              <c:strCache>
                <c:ptCount val="4"/>
                <c:pt idx="0">
                  <c:v> </c:v>
                </c:pt>
                <c:pt idx="1">
                  <c:v> </c:v>
                </c:pt>
                <c:pt idx="2">
                  <c:v> </c:v>
                </c:pt>
                <c:pt idx="3">
                  <c:v> </c:v>
                </c:pt>
              </c:strCache>
            </c:strRef>
          </c:cat>
          <c:val>
            <c:numRef>
              <c:f>Sheet1!$B$4:$E$4</c:f>
              <c:numCache>
                <c:formatCode>General</c:formatCode>
                <c:ptCount val="4"/>
                <c:pt idx="0">
                  <c:v>0</c:v>
                </c:pt>
                <c:pt idx="1">
                  <c:v>0</c:v>
                </c:pt>
                <c:pt idx="2">
                  <c:v>85</c:v>
                </c:pt>
                <c:pt idx="3">
                  <c:v>0</c:v>
                </c:pt>
              </c:numCache>
            </c:numRef>
          </c:val>
        </c:ser>
        <c:gapDepth val="0"/>
        <c:shape val="box"/>
        <c:axId val="115240320"/>
        <c:axId val="117790208"/>
        <c:axId val="0"/>
      </c:bar3DChart>
      <c:catAx>
        <c:axId val="11524032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7790208"/>
        <c:crosses val="autoZero"/>
        <c:auto val="1"/>
        <c:lblAlgn val="ctr"/>
        <c:lblOffset val="100"/>
        <c:tickLblSkip val="1"/>
        <c:tickMarkSkip val="1"/>
      </c:catAx>
      <c:valAx>
        <c:axId val="11779020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5240320"/>
        <c:crosses val="autoZero"/>
        <c:crossBetween val="between"/>
      </c:valAx>
      <c:spPr>
        <a:noFill/>
        <a:ln w="25400">
          <a:noFill/>
        </a:ln>
      </c:spPr>
    </c:plotArea>
    <c:legend>
      <c:legendPos val="r"/>
      <c:layout>
        <c:manualLayout>
          <c:xMode val="edge"/>
          <c:yMode val="edge"/>
          <c:x val="0.82660332541567694"/>
          <c:y val="0.34065934065934067"/>
          <c:w val="0.16389548693586756"/>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общая</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72.5</c:v>
                </c:pt>
                <c:pt idx="1">
                  <c:v>100</c:v>
                </c:pt>
                <c:pt idx="2">
                  <c:v>100</c:v>
                </c:pt>
              </c:numCache>
            </c:numRef>
          </c:val>
        </c:ser>
        <c:ser>
          <c:idx val="1"/>
          <c:order val="1"/>
          <c:tx>
            <c:strRef>
              <c:f>Лист1!$C$1</c:f>
              <c:strCache>
                <c:ptCount val="1"/>
                <c:pt idx="0">
                  <c:v>качеств.</c:v>
                </c:pt>
              </c:strCache>
            </c:strRef>
          </c:tx>
          <c:dLbls>
            <c:showVal val="1"/>
          </c:dLbls>
          <c:cat>
            <c:strRef>
              <c:f>Лист1!$A$2:$A$4</c:f>
              <c:strCache>
                <c:ptCount val="3"/>
                <c:pt idx="0">
                  <c:v>2016/17</c:v>
                </c:pt>
                <c:pt idx="1">
                  <c:v>2017/18</c:v>
                </c:pt>
                <c:pt idx="2">
                  <c:v>2018/19</c:v>
                </c:pt>
              </c:strCache>
            </c:strRef>
          </c:cat>
          <c:val>
            <c:numRef>
              <c:f>Лист1!$C$2:$C$4</c:f>
              <c:numCache>
                <c:formatCode>General</c:formatCode>
                <c:ptCount val="3"/>
                <c:pt idx="0">
                  <c:v>9</c:v>
                </c:pt>
                <c:pt idx="1">
                  <c:v>23.5</c:v>
                </c:pt>
                <c:pt idx="2">
                  <c:v>23</c:v>
                </c:pt>
              </c:numCache>
            </c:numRef>
          </c:val>
        </c:ser>
        <c:shape val="box"/>
        <c:axId val="158476928"/>
        <c:axId val="158491008"/>
        <c:axId val="0"/>
      </c:bar3DChart>
      <c:catAx>
        <c:axId val="158476928"/>
        <c:scaling>
          <c:orientation val="minMax"/>
        </c:scaling>
        <c:axPos val="b"/>
        <c:tickLblPos val="nextTo"/>
        <c:crossAx val="158491008"/>
        <c:crosses val="autoZero"/>
        <c:auto val="1"/>
        <c:lblAlgn val="ctr"/>
        <c:lblOffset val="100"/>
      </c:catAx>
      <c:valAx>
        <c:axId val="158491008"/>
        <c:scaling>
          <c:orientation val="minMax"/>
        </c:scaling>
        <c:axPos val="l"/>
        <c:majorGridlines/>
        <c:numFmt formatCode="General" sourceLinked="1"/>
        <c:tickLblPos val="nextTo"/>
        <c:crossAx val="158476928"/>
        <c:crosses val="autoZero"/>
        <c:crossBetween val="between"/>
      </c:valAx>
    </c:plotArea>
    <c:legend>
      <c:legendPos val="r"/>
    </c:legend>
    <c:plotVisOnly val="1"/>
  </c:chart>
  <c:spPr>
    <a:blipFill>
      <a:blip xmlns:r="http://schemas.openxmlformats.org/officeDocument/2006/relationships" r:embed="rId1"/>
      <a:tile tx="0" ty="0" sx="100000" sy="100000" flip="none" algn="tl"/>
    </a:blipFill>
  </c:spPr>
  <c:txPr>
    <a:bodyPr/>
    <a:lstStyle/>
    <a:p>
      <a:pPr>
        <a:defRPr sz="1800"/>
      </a:pPr>
      <a:endParaRPr lang="ru-RU"/>
    </a:p>
  </c:tx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общая</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92</c:v>
                </c:pt>
                <c:pt idx="1">
                  <c:v>98</c:v>
                </c:pt>
                <c:pt idx="2">
                  <c:v>96</c:v>
                </c:pt>
              </c:numCache>
            </c:numRef>
          </c:val>
        </c:ser>
        <c:ser>
          <c:idx val="1"/>
          <c:order val="1"/>
          <c:tx>
            <c:strRef>
              <c:f>Лист1!$C$1</c:f>
              <c:strCache>
                <c:ptCount val="1"/>
                <c:pt idx="0">
                  <c:v>качественная</c:v>
                </c:pt>
              </c:strCache>
            </c:strRef>
          </c:tx>
          <c:dLbls>
            <c:showVal val="1"/>
          </c:dLbls>
          <c:cat>
            <c:strRef>
              <c:f>Лист1!$A$2:$A$4</c:f>
              <c:strCache>
                <c:ptCount val="3"/>
                <c:pt idx="0">
                  <c:v>2016/17</c:v>
                </c:pt>
                <c:pt idx="1">
                  <c:v>2017/18</c:v>
                </c:pt>
                <c:pt idx="2">
                  <c:v>2018/19</c:v>
                </c:pt>
              </c:strCache>
            </c:strRef>
          </c:cat>
          <c:val>
            <c:numRef>
              <c:f>Лист1!$C$2:$C$4</c:f>
              <c:numCache>
                <c:formatCode>General</c:formatCode>
                <c:ptCount val="3"/>
                <c:pt idx="0">
                  <c:v>20</c:v>
                </c:pt>
                <c:pt idx="1">
                  <c:v>26</c:v>
                </c:pt>
                <c:pt idx="2">
                  <c:v>23</c:v>
                </c:pt>
              </c:numCache>
            </c:numRef>
          </c:val>
        </c:ser>
        <c:shape val="cone"/>
        <c:axId val="142700928"/>
        <c:axId val="142702464"/>
        <c:axId val="0"/>
      </c:bar3DChart>
      <c:catAx>
        <c:axId val="142700928"/>
        <c:scaling>
          <c:orientation val="minMax"/>
        </c:scaling>
        <c:axPos val="b"/>
        <c:tickLblPos val="nextTo"/>
        <c:crossAx val="142702464"/>
        <c:crosses val="autoZero"/>
        <c:auto val="1"/>
        <c:lblAlgn val="ctr"/>
        <c:lblOffset val="100"/>
      </c:catAx>
      <c:valAx>
        <c:axId val="142702464"/>
        <c:scaling>
          <c:orientation val="minMax"/>
        </c:scaling>
        <c:axPos val="l"/>
        <c:majorGridlines/>
        <c:numFmt formatCode="General" sourceLinked="1"/>
        <c:tickLblPos val="nextTo"/>
        <c:crossAx val="142700928"/>
        <c:crosses val="autoZero"/>
        <c:crossBetween val="between"/>
      </c:valAx>
    </c:plotArea>
    <c:legend>
      <c:legendPos val="r"/>
    </c:legend>
    <c:plotVisOnly val="1"/>
  </c:chart>
  <c:spPr>
    <a:blipFill>
      <a:blip xmlns:r="http://schemas.openxmlformats.org/officeDocument/2006/relationships" r:embed="rId1"/>
      <a:tile tx="0" ty="0" sx="100000" sy="100000" flip="none" algn="tl"/>
    </a:blipFill>
  </c:sp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кол-во уч-ся</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48</c:v>
                </c:pt>
                <c:pt idx="1">
                  <c:v>74</c:v>
                </c:pt>
                <c:pt idx="2">
                  <c:v>35</c:v>
                </c:pt>
              </c:numCache>
            </c:numRef>
          </c:val>
        </c:ser>
        <c:overlap val="100"/>
        <c:axId val="160340608"/>
        <c:axId val="160350592"/>
      </c:barChart>
      <c:catAx>
        <c:axId val="160340608"/>
        <c:scaling>
          <c:orientation val="minMax"/>
        </c:scaling>
        <c:axPos val="b"/>
        <c:tickLblPos val="nextTo"/>
        <c:crossAx val="160350592"/>
        <c:crosses val="autoZero"/>
        <c:auto val="1"/>
        <c:lblAlgn val="ctr"/>
        <c:lblOffset val="100"/>
      </c:catAx>
      <c:valAx>
        <c:axId val="160350592"/>
        <c:scaling>
          <c:orientation val="minMax"/>
        </c:scaling>
        <c:axPos val="l"/>
        <c:majorGridlines/>
        <c:numFmt formatCode="General" sourceLinked="1"/>
        <c:tickLblPos val="nextTo"/>
        <c:crossAx val="160340608"/>
        <c:crosses val="autoZero"/>
        <c:crossBetween val="between"/>
      </c:valAx>
    </c:plotArea>
    <c:plotVisOnly val="1"/>
  </c:chart>
  <c:spPr>
    <a:blipFill>
      <a:blip xmlns:r="http://schemas.openxmlformats.org/officeDocument/2006/relationships" r:embed="rId1"/>
      <a:tile tx="0" ty="0" sx="100000" sy="100000" flip="none" algn="tl"/>
    </a:blipFill>
  </c:spPr>
  <c:txPr>
    <a:bodyPr/>
    <a:lstStyle/>
    <a:p>
      <a:pPr>
        <a:defRPr sz="1800"/>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doughnutChart>
        <c:varyColors val="1"/>
        <c:ser>
          <c:idx val="0"/>
          <c:order val="0"/>
          <c:tx>
            <c:strRef>
              <c:f>Лист1!$B$1</c:f>
              <c:strCache>
                <c:ptCount val="1"/>
                <c:pt idx="0">
                  <c:v> 2</c:v>
                </c:pt>
              </c:strCache>
            </c:strRef>
          </c:tx>
          <c:dLbls>
            <c:showVal val="1"/>
            <c:showLeaderLines val="1"/>
          </c:dLbls>
          <c:cat>
            <c:strRef>
              <c:f>Лист1!$A$2:$A$4</c:f>
              <c:strCache>
                <c:ptCount val="3"/>
                <c:pt idx="0">
                  <c:v>2016/17</c:v>
                </c:pt>
                <c:pt idx="1">
                  <c:v>2017/18</c:v>
                </c:pt>
                <c:pt idx="2">
                  <c:v>2018/19</c:v>
                </c:pt>
              </c:strCache>
            </c:strRef>
          </c:cat>
          <c:val>
            <c:numRef>
              <c:f>Лист1!$B$2:$B$4</c:f>
              <c:numCache>
                <c:formatCode>General</c:formatCode>
                <c:ptCount val="3"/>
                <c:pt idx="0">
                  <c:v>15</c:v>
                </c:pt>
                <c:pt idx="1">
                  <c:v>8</c:v>
                </c:pt>
                <c:pt idx="2">
                  <c:v>10</c:v>
                </c:pt>
              </c:numCache>
            </c:numRef>
          </c:val>
        </c:ser>
        <c:firstSliceAng val="0"/>
        <c:holeSize val="50"/>
      </c:doughnutChart>
    </c:plotArea>
    <c:legend>
      <c:legendPos val="r"/>
    </c:legend>
    <c:plotVisOnly val="1"/>
  </c:chart>
  <c:spPr>
    <a:blipFill>
      <a:blip xmlns:r="http://schemas.openxmlformats.org/officeDocument/2006/relationships" r:embed="rId1"/>
      <a:tile tx="0" ty="0" sx="100000" sy="100000" flip="none" algn="tl"/>
    </a:blipFill>
  </c:spPr>
  <c:txPr>
    <a:bodyPr/>
    <a:lstStyle/>
    <a:p>
      <a:pPr>
        <a:defRPr sz="1800"/>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 2</c:v>
                </c:pt>
              </c:strCache>
            </c:strRef>
          </c:tx>
          <c:dLbls>
            <c:showVal val="1"/>
            <c:showLeaderLines val="1"/>
          </c:dLbls>
          <c:cat>
            <c:strRef>
              <c:f>Лист1!$A$2:$A$4</c:f>
              <c:strCache>
                <c:ptCount val="3"/>
                <c:pt idx="0">
                  <c:v>2016/17</c:v>
                </c:pt>
                <c:pt idx="1">
                  <c:v>2017/18</c:v>
                </c:pt>
                <c:pt idx="2">
                  <c:v>2018/19</c:v>
                </c:pt>
              </c:strCache>
            </c:strRef>
          </c:cat>
          <c:val>
            <c:numRef>
              <c:f>Лист1!$B$2:$B$4</c:f>
              <c:numCache>
                <c:formatCode>General</c:formatCode>
                <c:ptCount val="3"/>
                <c:pt idx="0">
                  <c:v>20</c:v>
                </c:pt>
                <c:pt idx="1">
                  <c:v>3</c:v>
                </c:pt>
                <c:pt idx="2">
                  <c:v>4</c:v>
                </c:pt>
              </c:numCache>
            </c:numRef>
          </c:val>
        </c:ser>
        <c:firstSliceAng val="0"/>
      </c:pieChart>
    </c:plotArea>
    <c:legend>
      <c:legendPos val="r"/>
    </c:legend>
    <c:plotVisOnly val="1"/>
  </c:chart>
  <c:spPr>
    <a:blipFill>
      <a:blip xmlns:r="http://schemas.openxmlformats.org/officeDocument/2006/relationships" r:embed="rId1"/>
      <a:tile tx="0" ty="0" sx="100000" sy="100000" flip="none" algn="tl"/>
    </a:blipFill>
  </c:spPr>
  <c:txPr>
    <a:bodyPr/>
    <a:lstStyle/>
    <a:p>
      <a:pPr>
        <a:defRPr sz="1800"/>
      </a:pPr>
      <a:endParaRPr lang="ru-RU"/>
    </a:p>
  </c:tx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 2</c:v>
                </c:pt>
              </c:strCache>
            </c:strRef>
          </c:tx>
          <c:dLbls>
            <c:showVal val="1"/>
            <c:showLeaderLines val="1"/>
          </c:dLbls>
          <c:cat>
            <c:strRef>
              <c:f>Лист1!$A$2:$A$4</c:f>
              <c:strCache>
                <c:ptCount val="3"/>
                <c:pt idx="0">
                  <c:v>2016/17</c:v>
                </c:pt>
                <c:pt idx="1">
                  <c:v>2017/18</c:v>
                </c:pt>
                <c:pt idx="2">
                  <c:v>2018/19</c:v>
                </c:pt>
              </c:strCache>
            </c:strRef>
          </c:cat>
          <c:val>
            <c:numRef>
              <c:f>Лист1!$B$2:$B$4</c:f>
              <c:numCache>
                <c:formatCode>General</c:formatCode>
                <c:ptCount val="3"/>
                <c:pt idx="0">
                  <c:v>12</c:v>
                </c:pt>
                <c:pt idx="1">
                  <c:v>19</c:v>
                </c:pt>
                <c:pt idx="2">
                  <c:v>1</c:v>
                </c:pt>
              </c:numCache>
            </c:numRef>
          </c:val>
        </c:ser>
        <c:firstSliceAng val="0"/>
      </c:pieChart>
    </c:plotArea>
    <c:legend>
      <c:legendPos val="r"/>
    </c:legend>
    <c:plotVisOnly val="1"/>
  </c:chart>
  <c:spPr>
    <a:blipFill>
      <a:blip xmlns:r="http://schemas.openxmlformats.org/officeDocument/2006/relationships" r:embed="rId1"/>
      <a:tile tx="0" ty="0" sx="100000" sy="100000" flip="none" algn="tl"/>
    </a:blipFill>
  </c:spPr>
  <c:txPr>
    <a:bodyPr/>
    <a:lstStyle/>
    <a:p>
      <a:pPr>
        <a:defRPr sz="1800"/>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дней</c:v>
                </c:pt>
              </c:strCache>
            </c:strRef>
          </c:tx>
          <c:dLbls>
            <c:showVal val="1"/>
          </c:dLbls>
          <c:cat>
            <c:strRef>
              <c:f>Лист1!$A$2:$A$5</c:f>
              <c:strCache>
                <c:ptCount val="4"/>
                <c:pt idx="0">
                  <c:v>I четверть</c:v>
                </c:pt>
                <c:pt idx="1">
                  <c:v>II четверть</c:v>
                </c:pt>
                <c:pt idx="2">
                  <c:v>III четверть</c:v>
                </c:pt>
                <c:pt idx="3">
                  <c:v>IV четверть</c:v>
                </c:pt>
              </c:strCache>
            </c:strRef>
          </c:cat>
          <c:val>
            <c:numRef>
              <c:f>Лист1!$B$2:$B$5</c:f>
              <c:numCache>
                <c:formatCode>General</c:formatCode>
                <c:ptCount val="4"/>
                <c:pt idx="0">
                  <c:v>420</c:v>
                </c:pt>
                <c:pt idx="1">
                  <c:v>661</c:v>
                </c:pt>
                <c:pt idx="2">
                  <c:v>900</c:v>
                </c:pt>
                <c:pt idx="3">
                  <c:v>489</c:v>
                </c:pt>
              </c:numCache>
            </c:numRef>
          </c:val>
        </c:ser>
        <c:ser>
          <c:idx val="1"/>
          <c:order val="1"/>
          <c:tx>
            <c:strRef>
              <c:f>Лист1!$C$1</c:f>
              <c:strCache>
                <c:ptCount val="1"/>
                <c:pt idx="0">
                  <c:v>по болезни</c:v>
                </c:pt>
              </c:strCache>
            </c:strRef>
          </c:tx>
          <c:dLbls>
            <c:showVal val="1"/>
          </c:dLbls>
          <c:cat>
            <c:strRef>
              <c:f>Лист1!$A$2:$A$5</c:f>
              <c:strCache>
                <c:ptCount val="4"/>
                <c:pt idx="0">
                  <c:v>I четверть</c:v>
                </c:pt>
                <c:pt idx="1">
                  <c:v>II четверть</c:v>
                </c:pt>
                <c:pt idx="2">
                  <c:v>III четверть</c:v>
                </c:pt>
                <c:pt idx="3">
                  <c:v>IV четверть</c:v>
                </c:pt>
              </c:strCache>
            </c:strRef>
          </c:cat>
          <c:val>
            <c:numRef>
              <c:f>Лист1!$C$2:$C$5</c:f>
              <c:numCache>
                <c:formatCode>General</c:formatCode>
                <c:ptCount val="4"/>
                <c:pt idx="0">
                  <c:v>295</c:v>
                </c:pt>
                <c:pt idx="1">
                  <c:v>443</c:v>
                </c:pt>
                <c:pt idx="2">
                  <c:v>733</c:v>
                </c:pt>
                <c:pt idx="3">
                  <c:v>398</c:v>
                </c:pt>
              </c:numCache>
            </c:numRef>
          </c:val>
        </c:ser>
        <c:ser>
          <c:idx val="2"/>
          <c:order val="2"/>
          <c:tx>
            <c:strRef>
              <c:f>Лист1!$D$1</c:f>
              <c:strCache>
                <c:ptCount val="1"/>
                <c:pt idx="0">
                  <c:v>уроков</c:v>
                </c:pt>
              </c:strCache>
            </c:strRef>
          </c:tx>
          <c:dLbls>
            <c:showVal val="1"/>
          </c:dLbls>
          <c:cat>
            <c:strRef>
              <c:f>Лист1!$A$2:$A$5</c:f>
              <c:strCache>
                <c:ptCount val="4"/>
                <c:pt idx="0">
                  <c:v>I четверть</c:v>
                </c:pt>
                <c:pt idx="1">
                  <c:v>II четверть</c:v>
                </c:pt>
                <c:pt idx="2">
                  <c:v>III четверть</c:v>
                </c:pt>
                <c:pt idx="3">
                  <c:v>IV четверть</c:v>
                </c:pt>
              </c:strCache>
            </c:strRef>
          </c:cat>
          <c:val>
            <c:numRef>
              <c:f>Лист1!$D$2:$D$5</c:f>
              <c:numCache>
                <c:formatCode>General</c:formatCode>
                <c:ptCount val="4"/>
                <c:pt idx="0">
                  <c:v>2583</c:v>
                </c:pt>
                <c:pt idx="1">
                  <c:v>3804</c:v>
                </c:pt>
                <c:pt idx="2">
                  <c:v>5478</c:v>
                </c:pt>
                <c:pt idx="3">
                  <c:v>3131</c:v>
                </c:pt>
              </c:numCache>
            </c:numRef>
          </c:val>
        </c:ser>
        <c:ser>
          <c:idx val="3"/>
          <c:order val="3"/>
          <c:tx>
            <c:strRef>
              <c:f>Лист1!$E$1</c:f>
              <c:strCache>
                <c:ptCount val="1"/>
                <c:pt idx="0">
                  <c:v>по болезни2</c:v>
                </c:pt>
              </c:strCache>
            </c:strRef>
          </c:tx>
          <c:dLbls>
            <c:showVal val="1"/>
          </c:dLbls>
          <c:cat>
            <c:strRef>
              <c:f>Лист1!$A$2:$A$5</c:f>
              <c:strCache>
                <c:ptCount val="4"/>
                <c:pt idx="0">
                  <c:v>I четверть</c:v>
                </c:pt>
                <c:pt idx="1">
                  <c:v>II четверть</c:v>
                </c:pt>
                <c:pt idx="2">
                  <c:v>III четверть</c:v>
                </c:pt>
                <c:pt idx="3">
                  <c:v>IV четверть</c:v>
                </c:pt>
              </c:strCache>
            </c:strRef>
          </c:cat>
          <c:val>
            <c:numRef>
              <c:f>Лист1!$E$2:$E$5</c:f>
              <c:numCache>
                <c:formatCode>General</c:formatCode>
                <c:ptCount val="4"/>
                <c:pt idx="0">
                  <c:v>1701</c:v>
                </c:pt>
                <c:pt idx="1">
                  <c:v>2371</c:v>
                </c:pt>
                <c:pt idx="2">
                  <c:v>4109</c:v>
                </c:pt>
                <c:pt idx="3">
                  <c:v>2223</c:v>
                </c:pt>
              </c:numCache>
            </c:numRef>
          </c:val>
        </c:ser>
        <c:axId val="161485952"/>
        <c:axId val="161487488"/>
      </c:barChart>
      <c:catAx>
        <c:axId val="161485952"/>
        <c:scaling>
          <c:orientation val="minMax"/>
        </c:scaling>
        <c:axPos val="b"/>
        <c:tickLblPos val="nextTo"/>
        <c:crossAx val="161487488"/>
        <c:crosses val="autoZero"/>
        <c:auto val="1"/>
        <c:lblAlgn val="ctr"/>
        <c:lblOffset val="100"/>
      </c:catAx>
      <c:valAx>
        <c:axId val="161487488"/>
        <c:scaling>
          <c:orientation val="minMax"/>
        </c:scaling>
        <c:axPos val="l"/>
        <c:majorGridlines/>
        <c:numFmt formatCode="General" sourceLinked="1"/>
        <c:tickLblPos val="nextTo"/>
        <c:crossAx val="161485952"/>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699037343474882"/>
          <c:y val="3.944671653784735E-2"/>
          <c:w val="0.69081166667697214"/>
          <c:h val="0.76067113551966281"/>
        </c:manualLayout>
      </c:layout>
      <c:barChart>
        <c:barDir val="col"/>
        <c:grouping val="clustered"/>
        <c:ser>
          <c:idx val="0"/>
          <c:order val="0"/>
          <c:tx>
            <c:strRef>
              <c:f>Лист1!$B$1</c:f>
              <c:strCache>
                <c:ptCount val="1"/>
                <c:pt idx="0">
                  <c:v>дней</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3889</c:v>
                </c:pt>
                <c:pt idx="1">
                  <c:v>4329</c:v>
                </c:pt>
                <c:pt idx="2">
                  <c:v>2315</c:v>
                </c:pt>
              </c:numCache>
            </c:numRef>
          </c:val>
        </c:ser>
        <c:ser>
          <c:idx val="1"/>
          <c:order val="1"/>
          <c:tx>
            <c:strRef>
              <c:f>Лист1!$C$1</c:f>
              <c:strCache>
                <c:ptCount val="1"/>
                <c:pt idx="0">
                  <c:v>по болезни</c:v>
                </c:pt>
              </c:strCache>
            </c:strRef>
          </c:tx>
          <c:dLbls>
            <c:showVal val="1"/>
          </c:dLbls>
          <c:cat>
            <c:strRef>
              <c:f>Лист1!$A$2:$A$4</c:f>
              <c:strCache>
                <c:ptCount val="3"/>
                <c:pt idx="0">
                  <c:v>2016/17</c:v>
                </c:pt>
                <c:pt idx="1">
                  <c:v>2017/18</c:v>
                </c:pt>
                <c:pt idx="2">
                  <c:v>2018/19</c:v>
                </c:pt>
              </c:strCache>
            </c:strRef>
          </c:cat>
          <c:val>
            <c:numRef>
              <c:f>Лист1!$C$2:$C$4</c:f>
              <c:numCache>
                <c:formatCode>General</c:formatCode>
                <c:ptCount val="3"/>
                <c:pt idx="0">
                  <c:v>2646</c:v>
                </c:pt>
                <c:pt idx="1">
                  <c:v>5476</c:v>
                </c:pt>
                <c:pt idx="2">
                  <c:v>1899</c:v>
                </c:pt>
              </c:numCache>
            </c:numRef>
          </c:val>
        </c:ser>
        <c:ser>
          <c:idx val="2"/>
          <c:order val="2"/>
          <c:tx>
            <c:strRef>
              <c:f>Лист1!$D$1</c:f>
              <c:strCache>
                <c:ptCount val="1"/>
                <c:pt idx="0">
                  <c:v>уроков</c:v>
                </c:pt>
              </c:strCache>
            </c:strRef>
          </c:tx>
          <c:dLbls>
            <c:showVal val="1"/>
          </c:dLbls>
          <c:cat>
            <c:strRef>
              <c:f>Лист1!$A$2:$A$4</c:f>
              <c:strCache>
                <c:ptCount val="3"/>
                <c:pt idx="0">
                  <c:v>2016/17</c:v>
                </c:pt>
                <c:pt idx="1">
                  <c:v>2017/18</c:v>
                </c:pt>
                <c:pt idx="2">
                  <c:v>2018/19</c:v>
                </c:pt>
              </c:strCache>
            </c:strRef>
          </c:cat>
          <c:val>
            <c:numRef>
              <c:f>Лист1!$D$2:$D$4</c:f>
              <c:numCache>
                <c:formatCode>General</c:formatCode>
                <c:ptCount val="3"/>
                <c:pt idx="0">
                  <c:v>23241</c:v>
                </c:pt>
                <c:pt idx="1">
                  <c:v>24929</c:v>
                </c:pt>
                <c:pt idx="2">
                  <c:v>13144</c:v>
                </c:pt>
              </c:numCache>
            </c:numRef>
          </c:val>
        </c:ser>
        <c:ser>
          <c:idx val="3"/>
          <c:order val="3"/>
          <c:tx>
            <c:strRef>
              <c:f>Лист1!$E$1</c:f>
              <c:strCache>
                <c:ptCount val="1"/>
                <c:pt idx="0">
                  <c:v>по болезни2</c:v>
                </c:pt>
              </c:strCache>
            </c:strRef>
          </c:tx>
          <c:dLbls>
            <c:showVal val="1"/>
          </c:dLbls>
          <c:cat>
            <c:strRef>
              <c:f>Лист1!$A$2:$A$4</c:f>
              <c:strCache>
                <c:ptCount val="3"/>
                <c:pt idx="0">
                  <c:v>2016/17</c:v>
                </c:pt>
                <c:pt idx="1">
                  <c:v>2017/18</c:v>
                </c:pt>
                <c:pt idx="2">
                  <c:v>2018/19</c:v>
                </c:pt>
              </c:strCache>
            </c:strRef>
          </c:cat>
          <c:val>
            <c:numRef>
              <c:f>Лист1!$E$2:$E$4</c:f>
              <c:numCache>
                <c:formatCode>General</c:formatCode>
                <c:ptCount val="3"/>
                <c:pt idx="0">
                  <c:v>14947</c:v>
                </c:pt>
                <c:pt idx="1">
                  <c:v>19301</c:v>
                </c:pt>
                <c:pt idx="2">
                  <c:v>10223</c:v>
                </c:pt>
              </c:numCache>
            </c:numRef>
          </c:val>
        </c:ser>
        <c:axId val="166360960"/>
        <c:axId val="166362496"/>
      </c:barChart>
      <c:catAx>
        <c:axId val="166360960"/>
        <c:scaling>
          <c:orientation val="minMax"/>
        </c:scaling>
        <c:axPos val="b"/>
        <c:tickLblPos val="nextTo"/>
        <c:crossAx val="166362496"/>
        <c:crosses val="autoZero"/>
        <c:auto val="1"/>
        <c:lblAlgn val="ctr"/>
        <c:lblOffset val="100"/>
      </c:catAx>
      <c:valAx>
        <c:axId val="166362496"/>
        <c:scaling>
          <c:orientation val="minMax"/>
        </c:scaling>
        <c:axPos val="l"/>
        <c:majorGridlines/>
        <c:numFmt formatCode="General" sourceLinked="1"/>
        <c:tickLblPos val="nextTo"/>
        <c:crossAx val="166360960"/>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6482331127064501E-2"/>
          <c:y val="6.1556313623659625E-2"/>
          <c:w val="0.84239595839941028"/>
          <c:h val="0.69068958682765957"/>
        </c:manualLayout>
      </c:layout>
      <c:bar3DChart>
        <c:barDir val="col"/>
        <c:grouping val="clustered"/>
        <c:ser>
          <c:idx val="0"/>
          <c:order val="0"/>
          <c:tx>
            <c:strRef>
              <c:f>Лист1!$B$1</c:f>
              <c:strCache>
                <c:ptCount val="1"/>
                <c:pt idx="0">
                  <c:v>общая</c:v>
                </c:pt>
              </c:strCache>
            </c:strRef>
          </c:tx>
          <c:dLbls>
            <c:showVal val="1"/>
          </c:dLbls>
          <c:cat>
            <c:strRef>
              <c:f>Лист1!$A$2:$A$15</c:f>
              <c:strCache>
                <c:ptCount val="14"/>
                <c:pt idx="0">
                  <c:v>5А</c:v>
                </c:pt>
                <c:pt idx="1">
                  <c:v>5К</c:v>
                </c:pt>
                <c:pt idx="2">
                  <c:v>5Б (сп.)</c:v>
                </c:pt>
                <c:pt idx="3">
                  <c:v>6А</c:v>
                </c:pt>
                <c:pt idx="4">
                  <c:v>6Б</c:v>
                </c:pt>
                <c:pt idx="5">
                  <c:v>6В (сп.)</c:v>
                </c:pt>
                <c:pt idx="6">
                  <c:v>7А</c:v>
                </c:pt>
                <c:pt idx="7">
                  <c:v>7Б</c:v>
                </c:pt>
                <c:pt idx="8">
                  <c:v>7Г (сп.)</c:v>
                </c:pt>
                <c:pt idx="9">
                  <c:v>8Б</c:v>
                </c:pt>
                <c:pt idx="10">
                  <c:v>8В (сп.)</c:v>
                </c:pt>
                <c:pt idx="11">
                  <c:v>8Г (сп.)</c:v>
                </c:pt>
                <c:pt idx="12">
                  <c:v>10</c:v>
                </c:pt>
                <c:pt idx="13">
                  <c:v>все</c:v>
                </c:pt>
              </c:strCache>
            </c:strRef>
          </c:cat>
          <c:val>
            <c:numRef>
              <c:f>Лист1!$B$2:$B$15</c:f>
              <c:numCache>
                <c:formatCode>General</c:formatCode>
                <c:ptCount val="14"/>
                <c:pt idx="0">
                  <c:v>100</c:v>
                </c:pt>
                <c:pt idx="1">
                  <c:v>100</c:v>
                </c:pt>
                <c:pt idx="2">
                  <c:v>100</c:v>
                </c:pt>
                <c:pt idx="3">
                  <c:v>100</c:v>
                </c:pt>
                <c:pt idx="4">
                  <c:v>100</c:v>
                </c:pt>
                <c:pt idx="5">
                  <c:v>100</c:v>
                </c:pt>
                <c:pt idx="6">
                  <c:v>90</c:v>
                </c:pt>
                <c:pt idx="7">
                  <c:v>93</c:v>
                </c:pt>
                <c:pt idx="8">
                  <c:v>100</c:v>
                </c:pt>
                <c:pt idx="9">
                  <c:v>100</c:v>
                </c:pt>
                <c:pt idx="10">
                  <c:v>100</c:v>
                </c:pt>
                <c:pt idx="11">
                  <c:v>100</c:v>
                </c:pt>
                <c:pt idx="12">
                  <c:v>100</c:v>
                </c:pt>
                <c:pt idx="13">
                  <c:v>99</c:v>
                </c:pt>
              </c:numCache>
            </c:numRef>
          </c:val>
        </c:ser>
        <c:ser>
          <c:idx val="1"/>
          <c:order val="1"/>
          <c:tx>
            <c:strRef>
              <c:f>Лист1!$C$1</c:f>
              <c:strCache>
                <c:ptCount val="1"/>
                <c:pt idx="0">
                  <c:v>качеств.</c:v>
                </c:pt>
              </c:strCache>
            </c:strRef>
          </c:tx>
          <c:dLbls>
            <c:showVal val="1"/>
          </c:dLbls>
          <c:cat>
            <c:strRef>
              <c:f>Лист1!$A$2:$A$15</c:f>
              <c:strCache>
                <c:ptCount val="14"/>
                <c:pt idx="0">
                  <c:v>5А</c:v>
                </c:pt>
                <c:pt idx="1">
                  <c:v>5К</c:v>
                </c:pt>
                <c:pt idx="2">
                  <c:v>5Б (сп.)</c:v>
                </c:pt>
                <c:pt idx="3">
                  <c:v>6А</c:v>
                </c:pt>
                <c:pt idx="4">
                  <c:v>6Б</c:v>
                </c:pt>
                <c:pt idx="5">
                  <c:v>6В (сп.)</c:v>
                </c:pt>
                <c:pt idx="6">
                  <c:v>7А</c:v>
                </c:pt>
                <c:pt idx="7">
                  <c:v>7Б</c:v>
                </c:pt>
                <c:pt idx="8">
                  <c:v>7Г (сп.)</c:v>
                </c:pt>
                <c:pt idx="9">
                  <c:v>8Б</c:v>
                </c:pt>
                <c:pt idx="10">
                  <c:v>8В (сп.)</c:v>
                </c:pt>
                <c:pt idx="11">
                  <c:v>8Г (сп.)</c:v>
                </c:pt>
                <c:pt idx="12">
                  <c:v>10</c:v>
                </c:pt>
                <c:pt idx="13">
                  <c:v>все</c:v>
                </c:pt>
              </c:strCache>
            </c:strRef>
          </c:cat>
          <c:val>
            <c:numRef>
              <c:f>Лист1!$C$2:$C$15</c:f>
              <c:numCache>
                <c:formatCode>General</c:formatCode>
                <c:ptCount val="14"/>
                <c:pt idx="0">
                  <c:v>33</c:v>
                </c:pt>
                <c:pt idx="1">
                  <c:v>25</c:v>
                </c:pt>
                <c:pt idx="2">
                  <c:v>100</c:v>
                </c:pt>
                <c:pt idx="3">
                  <c:v>14</c:v>
                </c:pt>
                <c:pt idx="4">
                  <c:v>54</c:v>
                </c:pt>
                <c:pt idx="5">
                  <c:v>50</c:v>
                </c:pt>
                <c:pt idx="6">
                  <c:v>40</c:v>
                </c:pt>
                <c:pt idx="7">
                  <c:v>27</c:v>
                </c:pt>
                <c:pt idx="8">
                  <c:v>40</c:v>
                </c:pt>
                <c:pt idx="9">
                  <c:v>18</c:v>
                </c:pt>
                <c:pt idx="10">
                  <c:v>60</c:v>
                </c:pt>
                <c:pt idx="11">
                  <c:v>50</c:v>
                </c:pt>
                <c:pt idx="12">
                  <c:v>58</c:v>
                </c:pt>
                <c:pt idx="13">
                  <c:v>44</c:v>
                </c:pt>
              </c:numCache>
            </c:numRef>
          </c:val>
        </c:ser>
        <c:ser>
          <c:idx val="2"/>
          <c:order val="2"/>
          <c:tx>
            <c:strRef>
              <c:f>Лист1!$D$1</c:f>
              <c:strCache>
                <c:ptCount val="1"/>
                <c:pt idx="0">
                  <c:v>ср. балл</c:v>
                </c:pt>
              </c:strCache>
            </c:strRef>
          </c:tx>
          <c:dLbls>
            <c:showVal val="1"/>
          </c:dLbls>
          <c:cat>
            <c:strRef>
              <c:f>Лист1!$A$2:$A$15</c:f>
              <c:strCache>
                <c:ptCount val="14"/>
                <c:pt idx="0">
                  <c:v>5А</c:v>
                </c:pt>
                <c:pt idx="1">
                  <c:v>5К</c:v>
                </c:pt>
                <c:pt idx="2">
                  <c:v>5Б (сп.)</c:v>
                </c:pt>
                <c:pt idx="3">
                  <c:v>6А</c:v>
                </c:pt>
                <c:pt idx="4">
                  <c:v>6Б</c:v>
                </c:pt>
                <c:pt idx="5">
                  <c:v>6В (сп.)</c:v>
                </c:pt>
                <c:pt idx="6">
                  <c:v>7А</c:v>
                </c:pt>
                <c:pt idx="7">
                  <c:v>7Б</c:v>
                </c:pt>
                <c:pt idx="8">
                  <c:v>7Г (сп.)</c:v>
                </c:pt>
                <c:pt idx="9">
                  <c:v>8Б</c:v>
                </c:pt>
                <c:pt idx="10">
                  <c:v>8В (сп.)</c:v>
                </c:pt>
                <c:pt idx="11">
                  <c:v>8Г (сп.)</c:v>
                </c:pt>
                <c:pt idx="12">
                  <c:v>10</c:v>
                </c:pt>
                <c:pt idx="13">
                  <c:v>все</c:v>
                </c:pt>
              </c:strCache>
            </c:strRef>
          </c:cat>
          <c:val>
            <c:numRef>
              <c:f>Лист1!$D$2:$D$15</c:f>
              <c:numCache>
                <c:formatCode>General</c:formatCode>
                <c:ptCount val="14"/>
                <c:pt idx="0">
                  <c:v>3.5</c:v>
                </c:pt>
                <c:pt idx="1">
                  <c:v>3.3</c:v>
                </c:pt>
                <c:pt idx="2">
                  <c:v>4</c:v>
                </c:pt>
                <c:pt idx="3">
                  <c:v>3.1</c:v>
                </c:pt>
                <c:pt idx="4">
                  <c:v>3.7</c:v>
                </c:pt>
                <c:pt idx="5">
                  <c:v>3.4</c:v>
                </c:pt>
                <c:pt idx="6">
                  <c:v>3.3</c:v>
                </c:pt>
                <c:pt idx="7">
                  <c:v>3.1</c:v>
                </c:pt>
                <c:pt idx="8">
                  <c:v>3.8</c:v>
                </c:pt>
                <c:pt idx="9">
                  <c:v>3.2</c:v>
                </c:pt>
                <c:pt idx="10">
                  <c:v>3.6</c:v>
                </c:pt>
                <c:pt idx="11">
                  <c:v>3.5</c:v>
                </c:pt>
                <c:pt idx="12">
                  <c:v>3.6</c:v>
                </c:pt>
                <c:pt idx="13">
                  <c:v>3.5</c:v>
                </c:pt>
              </c:numCache>
            </c:numRef>
          </c:val>
        </c:ser>
        <c:shape val="box"/>
        <c:axId val="166388480"/>
        <c:axId val="166390016"/>
        <c:axId val="0"/>
      </c:bar3DChart>
      <c:catAx>
        <c:axId val="166388480"/>
        <c:scaling>
          <c:orientation val="minMax"/>
        </c:scaling>
        <c:axPos val="b"/>
        <c:tickLblPos val="nextTo"/>
        <c:crossAx val="166390016"/>
        <c:crosses val="autoZero"/>
        <c:auto val="1"/>
        <c:lblAlgn val="ctr"/>
        <c:lblOffset val="100"/>
      </c:catAx>
      <c:valAx>
        <c:axId val="166390016"/>
        <c:scaling>
          <c:orientation val="minMax"/>
        </c:scaling>
        <c:axPos val="l"/>
        <c:majorGridlines/>
        <c:numFmt formatCode="General" sourceLinked="1"/>
        <c:tickLblPos val="nextTo"/>
        <c:crossAx val="166388480"/>
        <c:crosses val="autoZero"/>
        <c:crossBetween val="between"/>
      </c:valAx>
    </c:plotArea>
    <c:legend>
      <c:legendPos val="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6482331127064501E-2"/>
          <c:y val="6.1556313623659625E-2"/>
          <c:w val="0.84239595839941073"/>
          <c:h val="0.69068958682765957"/>
        </c:manualLayout>
      </c:layout>
      <c:bar3DChart>
        <c:barDir val="col"/>
        <c:grouping val="clustered"/>
        <c:ser>
          <c:idx val="0"/>
          <c:order val="0"/>
          <c:tx>
            <c:strRef>
              <c:f>Лист1!$B$1</c:f>
              <c:strCache>
                <c:ptCount val="1"/>
                <c:pt idx="0">
                  <c:v>общая</c:v>
                </c:pt>
              </c:strCache>
            </c:strRef>
          </c:tx>
          <c:dLbls>
            <c:showVal val="1"/>
          </c:dLbls>
          <c:cat>
            <c:strRef>
              <c:f>Лист1!$A$2:$A$15</c:f>
              <c:strCache>
                <c:ptCount val="14"/>
                <c:pt idx="0">
                  <c:v>5А</c:v>
                </c:pt>
                <c:pt idx="1">
                  <c:v>5К</c:v>
                </c:pt>
                <c:pt idx="2">
                  <c:v>5Б (сп.)</c:v>
                </c:pt>
                <c:pt idx="3">
                  <c:v>6А</c:v>
                </c:pt>
                <c:pt idx="4">
                  <c:v>6Б</c:v>
                </c:pt>
                <c:pt idx="5">
                  <c:v>6В (сп.)</c:v>
                </c:pt>
                <c:pt idx="6">
                  <c:v>7А</c:v>
                </c:pt>
                <c:pt idx="7">
                  <c:v>7Б</c:v>
                </c:pt>
                <c:pt idx="8">
                  <c:v>7Г (сп.)</c:v>
                </c:pt>
                <c:pt idx="9">
                  <c:v>8Б</c:v>
                </c:pt>
                <c:pt idx="10">
                  <c:v>8В (сп.)</c:v>
                </c:pt>
                <c:pt idx="11">
                  <c:v>8Г (сп.)</c:v>
                </c:pt>
                <c:pt idx="12">
                  <c:v>10</c:v>
                </c:pt>
                <c:pt idx="13">
                  <c:v>все</c:v>
                </c:pt>
              </c:strCache>
            </c:strRef>
          </c:cat>
          <c:val>
            <c:numRef>
              <c:f>Лист1!$B$2:$B$15</c:f>
              <c:numCache>
                <c:formatCode>General</c:formatCode>
                <c:ptCount val="14"/>
                <c:pt idx="0">
                  <c:v>100</c:v>
                </c:pt>
                <c:pt idx="1">
                  <c:v>100</c:v>
                </c:pt>
                <c:pt idx="2">
                  <c:v>100</c:v>
                </c:pt>
                <c:pt idx="3">
                  <c:v>87</c:v>
                </c:pt>
                <c:pt idx="4">
                  <c:v>100</c:v>
                </c:pt>
                <c:pt idx="5">
                  <c:v>100</c:v>
                </c:pt>
                <c:pt idx="6">
                  <c:v>100</c:v>
                </c:pt>
                <c:pt idx="7">
                  <c:v>100</c:v>
                </c:pt>
                <c:pt idx="8">
                  <c:v>100</c:v>
                </c:pt>
                <c:pt idx="9">
                  <c:v>100</c:v>
                </c:pt>
                <c:pt idx="10">
                  <c:v>100</c:v>
                </c:pt>
                <c:pt idx="11">
                  <c:v>100</c:v>
                </c:pt>
                <c:pt idx="12">
                  <c:v>100</c:v>
                </c:pt>
                <c:pt idx="13">
                  <c:v>99</c:v>
                </c:pt>
              </c:numCache>
            </c:numRef>
          </c:val>
        </c:ser>
        <c:ser>
          <c:idx val="1"/>
          <c:order val="1"/>
          <c:tx>
            <c:strRef>
              <c:f>Лист1!$C$1</c:f>
              <c:strCache>
                <c:ptCount val="1"/>
                <c:pt idx="0">
                  <c:v>качеств.</c:v>
                </c:pt>
              </c:strCache>
            </c:strRef>
          </c:tx>
          <c:dLbls>
            <c:showVal val="1"/>
          </c:dLbls>
          <c:cat>
            <c:strRef>
              <c:f>Лист1!$A$2:$A$15</c:f>
              <c:strCache>
                <c:ptCount val="14"/>
                <c:pt idx="0">
                  <c:v>5А</c:v>
                </c:pt>
                <c:pt idx="1">
                  <c:v>5К</c:v>
                </c:pt>
                <c:pt idx="2">
                  <c:v>5Б (сп.)</c:v>
                </c:pt>
                <c:pt idx="3">
                  <c:v>6А</c:v>
                </c:pt>
                <c:pt idx="4">
                  <c:v>6Б</c:v>
                </c:pt>
                <c:pt idx="5">
                  <c:v>6В (сп.)</c:v>
                </c:pt>
                <c:pt idx="6">
                  <c:v>7А</c:v>
                </c:pt>
                <c:pt idx="7">
                  <c:v>7Б</c:v>
                </c:pt>
                <c:pt idx="8">
                  <c:v>7Г (сп.)</c:v>
                </c:pt>
                <c:pt idx="9">
                  <c:v>8Б</c:v>
                </c:pt>
                <c:pt idx="10">
                  <c:v>8В (сп.)</c:v>
                </c:pt>
                <c:pt idx="11">
                  <c:v>8Г (сп.)</c:v>
                </c:pt>
                <c:pt idx="12">
                  <c:v>10</c:v>
                </c:pt>
                <c:pt idx="13">
                  <c:v>все</c:v>
                </c:pt>
              </c:strCache>
            </c:strRef>
          </c:cat>
          <c:val>
            <c:numRef>
              <c:f>Лист1!$C$2:$C$15</c:f>
              <c:numCache>
                <c:formatCode>General</c:formatCode>
                <c:ptCount val="14"/>
                <c:pt idx="0">
                  <c:v>36</c:v>
                </c:pt>
                <c:pt idx="1">
                  <c:v>55</c:v>
                </c:pt>
                <c:pt idx="2">
                  <c:v>100</c:v>
                </c:pt>
                <c:pt idx="3">
                  <c:v>27</c:v>
                </c:pt>
                <c:pt idx="4">
                  <c:v>17</c:v>
                </c:pt>
                <c:pt idx="5">
                  <c:v>0</c:v>
                </c:pt>
                <c:pt idx="6">
                  <c:v>40</c:v>
                </c:pt>
                <c:pt idx="7">
                  <c:v>47</c:v>
                </c:pt>
                <c:pt idx="8">
                  <c:v>0</c:v>
                </c:pt>
                <c:pt idx="9">
                  <c:v>29</c:v>
                </c:pt>
                <c:pt idx="10">
                  <c:v>40</c:v>
                </c:pt>
                <c:pt idx="11">
                  <c:v>50</c:v>
                </c:pt>
                <c:pt idx="12">
                  <c:v>58</c:v>
                </c:pt>
                <c:pt idx="13">
                  <c:v>38</c:v>
                </c:pt>
              </c:numCache>
            </c:numRef>
          </c:val>
        </c:ser>
        <c:ser>
          <c:idx val="2"/>
          <c:order val="2"/>
          <c:tx>
            <c:strRef>
              <c:f>Лист1!$D$1</c:f>
              <c:strCache>
                <c:ptCount val="1"/>
                <c:pt idx="0">
                  <c:v>ср. балл</c:v>
                </c:pt>
              </c:strCache>
            </c:strRef>
          </c:tx>
          <c:dLbls>
            <c:showVal val="1"/>
          </c:dLbls>
          <c:cat>
            <c:strRef>
              <c:f>Лист1!$A$2:$A$15</c:f>
              <c:strCache>
                <c:ptCount val="14"/>
                <c:pt idx="0">
                  <c:v>5А</c:v>
                </c:pt>
                <c:pt idx="1">
                  <c:v>5К</c:v>
                </c:pt>
                <c:pt idx="2">
                  <c:v>5Б (сп.)</c:v>
                </c:pt>
                <c:pt idx="3">
                  <c:v>6А</c:v>
                </c:pt>
                <c:pt idx="4">
                  <c:v>6Б</c:v>
                </c:pt>
                <c:pt idx="5">
                  <c:v>6В (сп.)</c:v>
                </c:pt>
                <c:pt idx="6">
                  <c:v>7А</c:v>
                </c:pt>
                <c:pt idx="7">
                  <c:v>7Б</c:v>
                </c:pt>
                <c:pt idx="8">
                  <c:v>7Г (сп.)</c:v>
                </c:pt>
                <c:pt idx="9">
                  <c:v>8Б</c:v>
                </c:pt>
                <c:pt idx="10">
                  <c:v>8В (сп.)</c:v>
                </c:pt>
                <c:pt idx="11">
                  <c:v>8Г (сп.)</c:v>
                </c:pt>
                <c:pt idx="12">
                  <c:v>10</c:v>
                </c:pt>
                <c:pt idx="13">
                  <c:v>все</c:v>
                </c:pt>
              </c:strCache>
            </c:strRef>
          </c:cat>
          <c:val>
            <c:numRef>
              <c:f>Лист1!$D$2:$D$15</c:f>
              <c:numCache>
                <c:formatCode>General</c:formatCode>
                <c:ptCount val="14"/>
                <c:pt idx="0">
                  <c:v>3.5</c:v>
                </c:pt>
                <c:pt idx="1">
                  <c:v>3.6</c:v>
                </c:pt>
                <c:pt idx="2">
                  <c:v>4</c:v>
                </c:pt>
                <c:pt idx="3">
                  <c:v>3.1</c:v>
                </c:pt>
                <c:pt idx="4">
                  <c:v>3</c:v>
                </c:pt>
                <c:pt idx="5">
                  <c:v>3</c:v>
                </c:pt>
                <c:pt idx="6">
                  <c:v>3.5</c:v>
                </c:pt>
                <c:pt idx="7">
                  <c:v>3.6</c:v>
                </c:pt>
                <c:pt idx="8">
                  <c:v>3</c:v>
                </c:pt>
                <c:pt idx="9">
                  <c:v>3.4</c:v>
                </c:pt>
                <c:pt idx="10">
                  <c:v>3.4</c:v>
                </c:pt>
                <c:pt idx="11">
                  <c:v>3.5</c:v>
                </c:pt>
                <c:pt idx="12">
                  <c:v>3.8</c:v>
                </c:pt>
                <c:pt idx="13">
                  <c:v>3.4</c:v>
                </c:pt>
              </c:numCache>
            </c:numRef>
          </c:val>
        </c:ser>
        <c:shape val="box"/>
        <c:axId val="166478592"/>
        <c:axId val="166480128"/>
        <c:axId val="0"/>
      </c:bar3DChart>
      <c:catAx>
        <c:axId val="166478592"/>
        <c:scaling>
          <c:orientation val="minMax"/>
        </c:scaling>
        <c:axPos val="b"/>
        <c:tickLblPos val="nextTo"/>
        <c:crossAx val="166480128"/>
        <c:crosses val="autoZero"/>
        <c:auto val="1"/>
        <c:lblAlgn val="ctr"/>
        <c:lblOffset val="100"/>
      </c:catAx>
      <c:valAx>
        <c:axId val="166480128"/>
        <c:scaling>
          <c:orientation val="minMax"/>
        </c:scaling>
        <c:axPos val="l"/>
        <c:majorGridlines/>
        <c:numFmt formatCode="General" sourceLinked="1"/>
        <c:tickLblPos val="nextTo"/>
        <c:crossAx val="16647859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0450450450450463E-2"/>
          <c:y val="8.2417582417582416E-2"/>
          <c:w val="0.64504504504504745"/>
          <c:h val="0.73076923076923073"/>
        </c:manualLayout>
      </c:layout>
      <c:bar3DChart>
        <c:barDir val="col"/>
        <c:grouping val="clustered"/>
        <c:ser>
          <c:idx val="0"/>
          <c:order val="0"/>
          <c:tx>
            <c:strRef>
              <c:f>Sheet1!$A$2</c:f>
              <c:strCache>
                <c:ptCount val="1"/>
                <c:pt idx="0">
                  <c:v>высшее</c:v>
                </c:pt>
              </c:strCache>
            </c:strRef>
          </c:tx>
          <c:spPr>
            <a:solidFill>
              <a:srgbClr val="9999FF"/>
            </a:solidFill>
            <a:ln w="12700">
              <a:solidFill>
                <a:srgbClr val="000000"/>
              </a:solidFill>
              <a:prstDash val="solid"/>
            </a:ln>
          </c:spPr>
          <c:cat>
            <c:strRef>
              <c:f>Sheet1!$B$1:$E$1</c:f>
              <c:strCache>
                <c:ptCount val="4"/>
                <c:pt idx="0">
                  <c:v>2016/2017</c:v>
                </c:pt>
                <c:pt idx="1">
                  <c:v>2017/2018</c:v>
                </c:pt>
                <c:pt idx="2">
                  <c:v>2018/2019</c:v>
                </c:pt>
                <c:pt idx="3">
                  <c:v> </c:v>
                </c:pt>
              </c:strCache>
            </c:strRef>
          </c:cat>
          <c:val>
            <c:numRef>
              <c:f>Sheet1!$B$2:$E$2</c:f>
              <c:numCache>
                <c:formatCode>General</c:formatCode>
                <c:ptCount val="4"/>
                <c:pt idx="0">
                  <c:v>62</c:v>
                </c:pt>
                <c:pt idx="1">
                  <c:v>68</c:v>
                </c:pt>
                <c:pt idx="2">
                  <c:v>58</c:v>
                </c:pt>
                <c:pt idx="3">
                  <c:v>0</c:v>
                </c:pt>
              </c:numCache>
            </c:numRef>
          </c:val>
        </c:ser>
        <c:ser>
          <c:idx val="1"/>
          <c:order val="1"/>
          <c:tx>
            <c:strRef>
              <c:f>Sheet1!$A$3</c:f>
              <c:strCache>
                <c:ptCount val="1"/>
                <c:pt idx="0">
                  <c:v>среднее профессиональное</c:v>
                </c:pt>
              </c:strCache>
            </c:strRef>
          </c:tx>
          <c:spPr>
            <a:solidFill>
              <a:srgbClr val="993366"/>
            </a:solidFill>
            <a:ln w="12700">
              <a:solidFill>
                <a:srgbClr val="000000"/>
              </a:solidFill>
              <a:prstDash val="solid"/>
            </a:ln>
          </c:spPr>
          <c:cat>
            <c:strRef>
              <c:f>Sheet1!$B$1:$E$1</c:f>
              <c:strCache>
                <c:ptCount val="4"/>
                <c:pt idx="0">
                  <c:v>2016/2017</c:v>
                </c:pt>
                <c:pt idx="1">
                  <c:v>2017/2018</c:v>
                </c:pt>
                <c:pt idx="2">
                  <c:v>2018/2019</c:v>
                </c:pt>
                <c:pt idx="3">
                  <c:v> </c:v>
                </c:pt>
              </c:strCache>
            </c:strRef>
          </c:cat>
          <c:val>
            <c:numRef>
              <c:f>Sheet1!$B$3:$E$3</c:f>
              <c:numCache>
                <c:formatCode>General</c:formatCode>
                <c:ptCount val="4"/>
                <c:pt idx="0">
                  <c:v>32</c:v>
                </c:pt>
                <c:pt idx="1">
                  <c:v>21</c:v>
                </c:pt>
                <c:pt idx="2">
                  <c:v>27</c:v>
                </c:pt>
                <c:pt idx="3">
                  <c:v>0</c:v>
                </c:pt>
              </c:numCache>
            </c:numRef>
          </c:val>
        </c:ser>
        <c:ser>
          <c:idx val="2"/>
          <c:order val="2"/>
          <c:tx>
            <c:strRef>
              <c:f>Sheet1!$A$4</c:f>
              <c:strCache>
                <c:ptCount val="1"/>
                <c:pt idx="0">
                  <c:v>среднее</c:v>
                </c:pt>
              </c:strCache>
            </c:strRef>
          </c:tx>
          <c:spPr>
            <a:solidFill>
              <a:srgbClr val="FFFFCC"/>
            </a:solidFill>
            <a:ln w="12700">
              <a:solidFill>
                <a:srgbClr val="000000"/>
              </a:solidFill>
              <a:prstDash val="solid"/>
            </a:ln>
          </c:spPr>
          <c:cat>
            <c:strRef>
              <c:f>Sheet1!$B$1:$E$1</c:f>
              <c:strCache>
                <c:ptCount val="4"/>
                <c:pt idx="0">
                  <c:v>2016/2017</c:v>
                </c:pt>
                <c:pt idx="1">
                  <c:v>2017/2018</c:v>
                </c:pt>
                <c:pt idx="2">
                  <c:v>2018/2019</c:v>
                </c:pt>
                <c:pt idx="3">
                  <c:v> </c:v>
                </c:pt>
              </c:strCache>
            </c:strRef>
          </c:cat>
          <c:val>
            <c:numRef>
              <c:f>Sheet1!$B$4:$E$4</c:f>
              <c:numCache>
                <c:formatCode>General</c:formatCode>
                <c:ptCount val="4"/>
                <c:pt idx="0">
                  <c:v>0</c:v>
                </c:pt>
                <c:pt idx="1">
                  <c:v>0</c:v>
                </c:pt>
                <c:pt idx="2">
                  <c:v>0</c:v>
                </c:pt>
                <c:pt idx="3">
                  <c:v>0</c:v>
                </c:pt>
              </c:numCache>
            </c:numRef>
          </c:val>
        </c:ser>
        <c:gapDepth val="0"/>
        <c:shape val="box"/>
        <c:axId val="119362688"/>
        <c:axId val="119364224"/>
        <c:axId val="0"/>
      </c:bar3DChart>
      <c:catAx>
        <c:axId val="11936268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9364224"/>
        <c:crosses val="autoZero"/>
        <c:auto val="1"/>
        <c:lblAlgn val="ctr"/>
        <c:lblOffset val="100"/>
        <c:tickLblSkip val="1"/>
        <c:tickMarkSkip val="1"/>
      </c:catAx>
      <c:valAx>
        <c:axId val="11936422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19362688"/>
        <c:crosses val="autoZero"/>
        <c:crossBetween val="between"/>
      </c:valAx>
      <c:spPr>
        <a:noFill/>
        <a:ln w="25400">
          <a:noFill/>
        </a:ln>
      </c:spPr>
    </c:plotArea>
    <c:legend>
      <c:legendPos val="r"/>
      <c:layout>
        <c:manualLayout>
          <c:xMode val="edge"/>
          <c:yMode val="edge"/>
          <c:x val="0.71531531531531534"/>
          <c:y val="0.34065934065934067"/>
          <c:w val="0.27747747747747914"/>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6482331127064501E-2"/>
          <c:y val="6.1556313623659625E-2"/>
          <c:w val="0.84239595839941095"/>
          <c:h val="0.69068958682765957"/>
        </c:manualLayout>
      </c:layout>
      <c:bar3DChart>
        <c:barDir val="col"/>
        <c:grouping val="clustered"/>
        <c:ser>
          <c:idx val="0"/>
          <c:order val="0"/>
          <c:tx>
            <c:strRef>
              <c:f>Лист1!$B$1</c:f>
              <c:strCache>
                <c:ptCount val="1"/>
                <c:pt idx="0">
                  <c:v>общая</c:v>
                </c:pt>
              </c:strCache>
            </c:strRef>
          </c:tx>
          <c:dLbls>
            <c:showVal val="1"/>
          </c:dLbls>
          <c:cat>
            <c:strRef>
              <c:f>Лист1!$A$2:$A$7</c:f>
              <c:strCache>
                <c:ptCount val="6"/>
                <c:pt idx="0">
                  <c:v>5А</c:v>
                </c:pt>
                <c:pt idx="1">
                  <c:v>5К</c:v>
                </c:pt>
                <c:pt idx="2">
                  <c:v>6А</c:v>
                </c:pt>
                <c:pt idx="3">
                  <c:v>6Б</c:v>
                </c:pt>
                <c:pt idx="4">
                  <c:v>10</c:v>
                </c:pt>
                <c:pt idx="5">
                  <c:v>все</c:v>
                </c:pt>
              </c:strCache>
            </c:strRef>
          </c:cat>
          <c:val>
            <c:numRef>
              <c:f>Лист1!$B$2:$B$7</c:f>
              <c:numCache>
                <c:formatCode>General</c:formatCode>
                <c:ptCount val="6"/>
                <c:pt idx="0">
                  <c:v>100</c:v>
                </c:pt>
                <c:pt idx="1">
                  <c:v>100</c:v>
                </c:pt>
                <c:pt idx="2">
                  <c:v>100</c:v>
                </c:pt>
                <c:pt idx="3">
                  <c:v>100</c:v>
                </c:pt>
                <c:pt idx="4">
                  <c:v>100</c:v>
                </c:pt>
                <c:pt idx="5">
                  <c:v>100</c:v>
                </c:pt>
              </c:numCache>
            </c:numRef>
          </c:val>
        </c:ser>
        <c:ser>
          <c:idx val="1"/>
          <c:order val="1"/>
          <c:tx>
            <c:strRef>
              <c:f>Лист1!$C$1</c:f>
              <c:strCache>
                <c:ptCount val="1"/>
                <c:pt idx="0">
                  <c:v>качеств.</c:v>
                </c:pt>
              </c:strCache>
            </c:strRef>
          </c:tx>
          <c:dLbls>
            <c:showVal val="1"/>
          </c:dLbls>
          <c:cat>
            <c:strRef>
              <c:f>Лист1!$A$2:$A$7</c:f>
              <c:strCache>
                <c:ptCount val="6"/>
                <c:pt idx="0">
                  <c:v>5А</c:v>
                </c:pt>
                <c:pt idx="1">
                  <c:v>5К</c:v>
                </c:pt>
                <c:pt idx="2">
                  <c:v>6А</c:v>
                </c:pt>
                <c:pt idx="3">
                  <c:v>6Б</c:v>
                </c:pt>
                <c:pt idx="4">
                  <c:v>10</c:v>
                </c:pt>
                <c:pt idx="5">
                  <c:v>все</c:v>
                </c:pt>
              </c:strCache>
            </c:strRef>
          </c:cat>
          <c:val>
            <c:numRef>
              <c:f>Лист1!$C$2:$C$7</c:f>
              <c:numCache>
                <c:formatCode>General</c:formatCode>
                <c:ptCount val="6"/>
                <c:pt idx="0">
                  <c:v>54</c:v>
                </c:pt>
                <c:pt idx="1">
                  <c:v>67</c:v>
                </c:pt>
                <c:pt idx="2">
                  <c:v>36</c:v>
                </c:pt>
                <c:pt idx="3">
                  <c:v>50</c:v>
                </c:pt>
                <c:pt idx="4">
                  <c:v>88</c:v>
                </c:pt>
                <c:pt idx="5">
                  <c:v>59</c:v>
                </c:pt>
              </c:numCache>
            </c:numRef>
          </c:val>
        </c:ser>
        <c:ser>
          <c:idx val="2"/>
          <c:order val="2"/>
          <c:tx>
            <c:strRef>
              <c:f>Лист1!$D$1</c:f>
              <c:strCache>
                <c:ptCount val="1"/>
                <c:pt idx="0">
                  <c:v>ср. балл</c:v>
                </c:pt>
              </c:strCache>
            </c:strRef>
          </c:tx>
          <c:dLbls>
            <c:showVal val="1"/>
          </c:dLbls>
          <c:cat>
            <c:strRef>
              <c:f>Лист1!$A$2:$A$7</c:f>
              <c:strCache>
                <c:ptCount val="6"/>
                <c:pt idx="0">
                  <c:v>5А</c:v>
                </c:pt>
                <c:pt idx="1">
                  <c:v>5К</c:v>
                </c:pt>
                <c:pt idx="2">
                  <c:v>6А</c:v>
                </c:pt>
                <c:pt idx="3">
                  <c:v>6Б</c:v>
                </c:pt>
                <c:pt idx="4">
                  <c:v>10</c:v>
                </c:pt>
                <c:pt idx="5">
                  <c:v>все</c:v>
                </c:pt>
              </c:strCache>
            </c:strRef>
          </c:cat>
          <c:val>
            <c:numRef>
              <c:f>Лист1!$D$2:$D$7</c:f>
              <c:numCache>
                <c:formatCode>General</c:formatCode>
                <c:ptCount val="6"/>
                <c:pt idx="0">
                  <c:v>3.8</c:v>
                </c:pt>
                <c:pt idx="1">
                  <c:v>3.8</c:v>
                </c:pt>
                <c:pt idx="2">
                  <c:v>3.2</c:v>
                </c:pt>
                <c:pt idx="3">
                  <c:v>3.5</c:v>
                </c:pt>
                <c:pt idx="4">
                  <c:v>4</c:v>
                </c:pt>
                <c:pt idx="5">
                  <c:v>3.6</c:v>
                </c:pt>
              </c:numCache>
            </c:numRef>
          </c:val>
        </c:ser>
        <c:shape val="box"/>
        <c:axId val="166523648"/>
        <c:axId val="166525184"/>
        <c:axId val="0"/>
      </c:bar3DChart>
      <c:catAx>
        <c:axId val="166523648"/>
        <c:scaling>
          <c:orientation val="minMax"/>
        </c:scaling>
        <c:axPos val="b"/>
        <c:tickLblPos val="nextTo"/>
        <c:crossAx val="166525184"/>
        <c:crosses val="autoZero"/>
        <c:auto val="1"/>
        <c:lblAlgn val="ctr"/>
        <c:lblOffset val="100"/>
      </c:catAx>
      <c:valAx>
        <c:axId val="166525184"/>
        <c:scaling>
          <c:orientation val="minMax"/>
        </c:scaling>
        <c:axPos val="l"/>
        <c:majorGridlines/>
        <c:numFmt formatCode="General" sourceLinked="1"/>
        <c:tickLblPos val="nextTo"/>
        <c:crossAx val="166523648"/>
        <c:crosses val="autoZero"/>
        <c:crossBetween val="between"/>
      </c:valAx>
    </c:plotArea>
    <c:legend>
      <c:legendPos val="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6482331127064501E-2"/>
          <c:y val="6.1556313623659625E-2"/>
          <c:w val="0.84239595839941128"/>
          <c:h val="0.69068958682765957"/>
        </c:manualLayout>
      </c:layout>
      <c:bar3DChart>
        <c:barDir val="col"/>
        <c:grouping val="clustered"/>
        <c:ser>
          <c:idx val="0"/>
          <c:order val="0"/>
          <c:tx>
            <c:strRef>
              <c:f>Лист1!$B$1</c:f>
              <c:strCache>
                <c:ptCount val="1"/>
                <c:pt idx="0">
                  <c:v>общая</c:v>
                </c:pt>
              </c:strCache>
            </c:strRef>
          </c:tx>
          <c:dLbls>
            <c:showVal val="1"/>
          </c:dLbls>
          <c:cat>
            <c:strRef>
              <c:f>Лист1!$A$2:$A$5</c:f>
              <c:strCache>
                <c:ptCount val="4"/>
                <c:pt idx="0">
                  <c:v>7А</c:v>
                </c:pt>
                <c:pt idx="1">
                  <c:v>7Б</c:v>
                </c:pt>
                <c:pt idx="2">
                  <c:v>8Б</c:v>
                </c:pt>
                <c:pt idx="3">
                  <c:v>все</c:v>
                </c:pt>
              </c:strCache>
            </c:strRef>
          </c:cat>
          <c:val>
            <c:numRef>
              <c:f>Лист1!$B$2:$B$5</c:f>
              <c:numCache>
                <c:formatCode>General</c:formatCode>
                <c:ptCount val="4"/>
                <c:pt idx="0">
                  <c:v>100</c:v>
                </c:pt>
                <c:pt idx="1">
                  <c:v>80</c:v>
                </c:pt>
                <c:pt idx="2">
                  <c:v>100</c:v>
                </c:pt>
                <c:pt idx="3">
                  <c:v>93</c:v>
                </c:pt>
              </c:numCache>
            </c:numRef>
          </c:val>
        </c:ser>
        <c:ser>
          <c:idx val="1"/>
          <c:order val="1"/>
          <c:tx>
            <c:strRef>
              <c:f>Лист1!$C$1</c:f>
              <c:strCache>
                <c:ptCount val="1"/>
                <c:pt idx="0">
                  <c:v>качеств.</c:v>
                </c:pt>
              </c:strCache>
            </c:strRef>
          </c:tx>
          <c:dLbls>
            <c:showVal val="1"/>
          </c:dLbls>
          <c:cat>
            <c:strRef>
              <c:f>Лист1!$A$2:$A$5</c:f>
              <c:strCache>
                <c:ptCount val="4"/>
                <c:pt idx="0">
                  <c:v>7А</c:v>
                </c:pt>
                <c:pt idx="1">
                  <c:v>7Б</c:v>
                </c:pt>
                <c:pt idx="2">
                  <c:v>8Б</c:v>
                </c:pt>
                <c:pt idx="3">
                  <c:v>все</c:v>
                </c:pt>
              </c:strCache>
            </c:strRef>
          </c:cat>
          <c:val>
            <c:numRef>
              <c:f>Лист1!$C$2:$C$5</c:f>
              <c:numCache>
                <c:formatCode>General</c:formatCode>
                <c:ptCount val="4"/>
                <c:pt idx="0">
                  <c:v>20</c:v>
                </c:pt>
                <c:pt idx="1">
                  <c:v>16</c:v>
                </c:pt>
                <c:pt idx="2">
                  <c:v>23</c:v>
                </c:pt>
                <c:pt idx="3">
                  <c:v>20</c:v>
                </c:pt>
              </c:numCache>
            </c:numRef>
          </c:val>
        </c:ser>
        <c:ser>
          <c:idx val="2"/>
          <c:order val="2"/>
          <c:tx>
            <c:strRef>
              <c:f>Лист1!$D$1</c:f>
              <c:strCache>
                <c:ptCount val="1"/>
                <c:pt idx="0">
                  <c:v>ср. балл</c:v>
                </c:pt>
              </c:strCache>
            </c:strRef>
          </c:tx>
          <c:dLbls>
            <c:showVal val="1"/>
          </c:dLbls>
          <c:cat>
            <c:strRef>
              <c:f>Лист1!$A$2:$A$5</c:f>
              <c:strCache>
                <c:ptCount val="4"/>
                <c:pt idx="0">
                  <c:v>7А</c:v>
                </c:pt>
                <c:pt idx="1">
                  <c:v>7Б</c:v>
                </c:pt>
                <c:pt idx="2">
                  <c:v>8Б</c:v>
                </c:pt>
                <c:pt idx="3">
                  <c:v>все</c:v>
                </c:pt>
              </c:strCache>
            </c:strRef>
          </c:cat>
          <c:val>
            <c:numRef>
              <c:f>Лист1!$D$2:$D$5</c:f>
              <c:numCache>
                <c:formatCode>General</c:formatCode>
                <c:ptCount val="4"/>
                <c:pt idx="0">
                  <c:v>3.2</c:v>
                </c:pt>
                <c:pt idx="1">
                  <c:v>3</c:v>
                </c:pt>
                <c:pt idx="2">
                  <c:v>3.2</c:v>
                </c:pt>
                <c:pt idx="3">
                  <c:v>3.1</c:v>
                </c:pt>
              </c:numCache>
            </c:numRef>
          </c:val>
        </c:ser>
        <c:shape val="box"/>
        <c:axId val="166728448"/>
        <c:axId val="166729984"/>
        <c:axId val="0"/>
      </c:bar3DChart>
      <c:catAx>
        <c:axId val="166728448"/>
        <c:scaling>
          <c:orientation val="minMax"/>
        </c:scaling>
        <c:axPos val="b"/>
        <c:tickLblPos val="nextTo"/>
        <c:crossAx val="166729984"/>
        <c:crosses val="autoZero"/>
        <c:auto val="1"/>
        <c:lblAlgn val="ctr"/>
        <c:lblOffset val="100"/>
      </c:catAx>
      <c:valAx>
        <c:axId val="166729984"/>
        <c:scaling>
          <c:orientation val="minMax"/>
        </c:scaling>
        <c:axPos val="l"/>
        <c:majorGridlines/>
        <c:numFmt formatCode="General" sourceLinked="1"/>
        <c:tickLblPos val="nextTo"/>
        <c:crossAx val="166728448"/>
        <c:crosses val="autoZero"/>
        <c:crossBetween val="between"/>
      </c:valAx>
    </c:plotArea>
    <c:legend>
      <c:legendPos val="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5.6482331127064501E-2"/>
          <c:y val="6.1556313623659625E-2"/>
          <c:w val="0.84239595839941173"/>
          <c:h val="0.69068958682765957"/>
        </c:manualLayout>
      </c:layout>
      <c:bar3DChart>
        <c:barDir val="col"/>
        <c:grouping val="clustered"/>
        <c:ser>
          <c:idx val="0"/>
          <c:order val="0"/>
          <c:tx>
            <c:strRef>
              <c:f>Лист1!$B$1</c:f>
              <c:strCache>
                <c:ptCount val="1"/>
                <c:pt idx="0">
                  <c:v>общая</c:v>
                </c:pt>
              </c:strCache>
            </c:strRef>
          </c:tx>
          <c:dLbls>
            <c:showVal val="1"/>
          </c:dLbls>
          <c:cat>
            <c:strRef>
              <c:f>Лист1!$A$2:$A$4</c:f>
              <c:strCache>
                <c:ptCount val="3"/>
                <c:pt idx="0">
                  <c:v>10 (общ)</c:v>
                </c:pt>
                <c:pt idx="1">
                  <c:v>10 (химия)</c:v>
                </c:pt>
                <c:pt idx="2">
                  <c:v>10 (биология)</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c:v>
                </c:pt>
              </c:strCache>
            </c:strRef>
          </c:tx>
          <c:dLbls>
            <c:showVal val="1"/>
          </c:dLbls>
          <c:cat>
            <c:strRef>
              <c:f>Лист1!$A$2:$A$4</c:f>
              <c:strCache>
                <c:ptCount val="3"/>
                <c:pt idx="0">
                  <c:v>10 (общ)</c:v>
                </c:pt>
                <c:pt idx="1">
                  <c:v>10 (химия)</c:v>
                </c:pt>
                <c:pt idx="2">
                  <c:v>10 (биология)</c:v>
                </c:pt>
              </c:strCache>
            </c:strRef>
          </c:cat>
          <c:val>
            <c:numRef>
              <c:f>Лист1!$C$2:$C$4</c:f>
              <c:numCache>
                <c:formatCode>General</c:formatCode>
                <c:ptCount val="3"/>
                <c:pt idx="0">
                  <c:v>75</c:v>
                </c:pt>
                <c:pt idx="1">
                  <c:v>0</c:v>
                </c:pt>
                <c:pt idx="2">
                  <c:v>0</c:v>
                </c:pt>
              </c:numCache>
            </c:numRef>
          </c:val>
        </c:ser>
        <c:ser>
          <c:idx val="2"/>
          <c:order val="2"/>
          <c:tx>
            <c:strRef>
              <c:f>Лист1!$D$1</c:f>
              <c:strCache>
                <c:ptCount val="1"/>
                <c:pt idx="0">
                  <c:v>ср. балл</c:v>
                </c:pt>
              </c:strCache>
            </c:strRef>
          </c:tx>
          <c:dLbls>
            <c:showVal val="1"/>
          </c:dLbls>
          <c:cat>
            <c:strRef>
              <c:f>Лист1!$A$2:$A$4</c:f>
              <c:strCache>
                <c:ptCount val="3"/>
                <c:pt idx="0">
                  <c:v>10 (общ)</c:v>
                </c:pt>
                <c:pt idx="1">
                  <c:v>10 (химия)</c:v>
                </c:pt>
                <c:pt idx="2">
                  <c:v>10 (биология)</c:v>
                </c:pt>
              </c:strCache>
            </c:strRef>
          </c:cat>
          <c:val>
            <c:numRef>
              <c:f>Лист1!$D$2:$D$4</c:f>
              <c:numCache>
                <c:formatCode>General</c:formatCode>
                <c:ptCount val="3"/>
                <c:pt idx="0">
                  <c:v>3.9</c:v>
                </c:pt>
                <c:pt idx="1">
                  <c:v>3</c:v>
                </c:pt>
                <c:pt idx="2">
                  <c:v>3</c:v>
                </c:pt>
              </c:numCache>
            </c:numRef>
          </c:val>
        </c:ser>
        <c:shape val="box"/>
        <c:axId val="166777600"/>
        <c:axId val="166779136"/>
        <c:axId val="0"/>
      </c:bar3DChart>
      <c:catAx>
        <c:axId val="166777600"/>
        <c:scaling>
          <c:orientation val="minMax"/>
        </c:scaling>
        <c:axPos val="b"/>
        <c:tickLblPos val="nextTo"/>
        <c:crossAx val="166779136"/>
        <c:crosses val="autoZero"/>
        <c:auto val="1"/>
        <c:lblAlgn val="ctr"/>
        <c:lblOffset val="100"/>
      </c:catAx>
      <c:valAx>
        <c:axId val="166779136"/>
        <c:scaling>
          <c:orientation val="minMax"/>
        </c:scaling>
        <c:axPos val="l"/>
        <c:majorGridlines/>
        <c:numFmt formatCode="General" sourceLinked="1"/>
        <c:tickLblPos val="nextTo"/>
        <c:crossAx val="166777600"/>
        <c:crosses val="autoZero"/>
        <c:crossBetween val="between"/>
      </c:valAx>
    </c:plotArea>
    <c:legend>
      <c:legendPos val="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view3D>
      <c:rAngAx val="1"/>
    </c:view3D>
    <c:plotArea>
      <c:layout/>
      <c:bar3DChart>
        <c:barDir val="col"/>
        <c:grouping val="clustered"/>
        <c:ser>
          <c:idx val="0"/>
          <c:order val="0"/>
          <c:tx>
            <c:strRef>
              <c:f>Лист1!$B$1</c:f>
              <c:strCache>
                <c:ptCount val="1"/>
                <c:pt idx="0">
                  <c:v>ср. балл</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3.9</c:v>
                </c:pt>
                <c:pt idx="1">
                  <c:v>3.8</c:v>
                </c:pt>
                <c:pt idx="2">
                  <c:v>3.9</c:v>
                </c:pt>
              </c:numCache>
            </c:numRef>
          </c:val>
        </c:ser>
        <c:ser>
          <c:idx val="1"/>
          <c:order val="1"/>
          <c:tx>
            <c:strRef>
              <c:f>Лист1!$C$1</c:f>
              <c:strCache>
                <c:ptCount val="1"/>
                <c:pt idx="0">
                  <c:v>Ряд 2</c:v>
                </c:pt>
              </c:strCache>
            </c:strRef>
          </c:tx>
          <c:cat>
            <c:strRef>
              <c:f>Лист1!$A$2:$A$4</c:f>
              <c:strCache>
                <c:ptCount val="3"/>
                <c:pt idx="0">
                  <c:v>2016/17</c:v>
                </c:pt>
                <c:pt idx="1">
                  <c:v>2017/18</c:v>
                </c:pt>
                <c:pt idx="2">
                  <c:v>2018/19</c:v>
                </c:pt>
              </c:strCache>
            </c:strRef>
          </c:cat>
          <c:val>
            <c:numRef>
              <c:f>Лист1!$C$2:$C$4</c:f>
            </c:numRef>
          </c:val>
        </c:ser>
        <c:ser>
          <c:idx val="2"/>
          <c:order val="2"/>
          <c:tx>
            <c:strRef>
              <c:f>Лист1!$D$1</c:f>
              <c:strCache>
                <c:ptCount val="1"/>
                <c:pt idx="0">
                  <c:v>Ряд 3</c:v>
                </c:pt>
              </c:strCache>
            </c:strRef>
          </c:tx>
          <c:cat>
            <c:strRef>
              <c:f>Лист1!$A$2:$A$4</c:f>
              <c:strCache>
                <c:ptCount val="3"/>
                <c:pt idx="0">
                  <c:v>2016/17</c:v>
                </c:pt>
                <c:pt idx="1">
                  <c:v>2017/18</c:v>
                </c:pt>
                <c:pt idx="2">
                  <c:v>2018/19</c:v>
                </c:pt>
              </c:strCache>
            </c:strRef>
          </c:cat>
          <c:val>
            <c:numRef>
              <c:f>Лист1!$D$2:$D$4</c:f>
            </c:numRef>
          </c:val>
        </c:ser>
        <c:ser>
          <c:idx val="3"/>
          <c:order val="3"/>
          <c:tx>
            <c:strRef>
              <c:f>Лист1!$E$1</c:f>
              <c:strCache>
                <c:ptCount val="1"/>
                <c:pt idx="0">
                  <c:v>общая</c:v>
                </c:pt>
              </c:strCache>
            </c:strRef>
          </c:tx>
          <c:dLbls>
            <c:showVal val="1"/>
          </c:dLbls>
          <c:cat>
            <c:strRef>
              <c:f>Лист1!$A$2:$A$4</c:f>
              <c:strCache>
                <c:ptCount val="3"/>
                <c:pt idx="0">
                  <c:v>2016/17</c:v>
                </c:pt>
                <c:pt idx="1">
                  <c:v>2017/18</c:v>
                </c:pt>
                <c:pt idx="2">
                  <c:v>2018/19</c:v>
                </c:pt>
              </c:strCache>
            </c:strRef>
          </c:cat>
          <c:val>
            <c:numRef>
              <c:f>Лист1!$E$2:$E$4</c:f>
              <c:numCache>
                <c:formatCode>General</c:formatCode>
                <c:ptCount val="3"/>
                <c:pt idx="0">
                  <c:v>100</c:v>
                </c:pt>
                <c:pt idx="1">
                  <c:v>100</c:v>
                </c:pt>
                <c:pt idx="2">
                  <c:v>100</c:v>
                </c:pt>
              </c:numCache>
            </c:numRef>
          </c:val>
        </c:ser>
        <c:ser>
          <c:idx val="4"/>
          <c:order val="4"/>
          <c:tx>
            <c:strRef>
              <c:f>Лист1!$F$1</c:f>
              <c:strCache>
                <c:ptCount val="1"/>
                <c:pt idx="0">
                  <c:v>качеств.</c:v>
                </c:pt>
              </c:strCache>
            </c:strRef>
          </c:tx>
          <c:dLbls>
            <c:showVal val="1"/>
          </c:dLbls>
          <c:cat>
            <c:strRef>
              <c:f>Лист1!$A$2:$A$4</c:f>
              <c:strCache>
                <c:ptCount val="3"/>
                <c:pt idx="0">
                  <c:v>2016/17</c:v>
                </c:pt>
                <c:pt idx="1">
                  <c:v>2017/18</c:v>
                </c:pt>
                <c:pt idx="2">
                  <c:v>2018/19</c:v>
                </c:pt>
              </c:strCache>
            </c:strRef>
          </c:cat>
          <c:val>
            <c:numRef>
              <c:f>Лист1!$F$2:$F$4</c:f>
              <c:numCache>
                <c:formatCode>General</c:formatCode>
                <c:ptCount val="3"/>
                <c:pt idx="0">
                  <c:v>60</c:v>
                </c:pt>
                <c:pt idx="1">
                  <c:v>62</c:v>
                </c:pt>
                <c:pt idx="2">
                  <c:v>65</c:v>
                </c:pt>
              </c:numCache>
            </c:numRef>
          </c:val>
        </c:ser>
        <c:shape val="cylinder"/>
        <c:axId val="166849920"/>
        <c:axId val="166970496"/>
        <c:axId val="0"/>
      </c:bar3DChart>
      <c:catAx>
        <c:axId val="166849920"/>
        <c:scaling>
          <c:orientation val="minMax"/>
        </c:scaling>
        <c:axPos val="b"/>
        <c:tickLblPos val="nextTo"/>
        <c:crossAx val="166970496"/>
        <c:crosses val="autoZero"/>
        <c:auto val="1"/>
        <c:lblAlgn val="ctr"/>
        <c:lblOffset val="100"/>
      </c:catAx>
      <c:valAx>
        <c:axId val="166970496"/>
        <c:scaling>
          <c:orientation val="minMax"/>
        </c:scaling>
        <c:delete val="1"/>
        <c:axPos val="l"/>
        <c:majorGridlines/>
        <c:numFmt formatCode="General" sourceLinked="1"/>
        <c:tickLblPos val="nextTo"/>
        <c:crossAx val="166849920"/>
        <c:crosses val="autoZero"/>
        <c:crossBetween val="between"/>
      </c:valAx>
    </c:plotArea>
    <c:plotVisOnly val="1"/>
  </c:chart>
  <c:spPr>
    <a:blipFill>
      <a:blip xmlns:r="http://schemas.openxmlformats.org/officeDocument/2006/relationships" r:embed="rId1"/>
      <a:tile tx="0" ty="0" sx="100000" sy="100000" flip="none" algn="tl"/>
    </a:blipFill>
  </c:spPr>
  <c:txPr>
    <a:bodyPr/>
    <a:lstStyle/>
    <a:p>
      <a:pPr>
        <a:defRPr sz="1800"/>
      </a:pPr>
      <a:endParaRPr lang="ru-RU"/>
    </a:p>
  </c:tx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2018/19 год</a:t>
            </a:r>
          </a:p>
        </c:rich>
      </c:tx>
    </c:title>
    <c:view3D>
      <c:rotX val="30"/>
      <c:perspective val="30"/>
    </c:view3D>
    <c:plotArea>
      <c:layout>
        <c:manualLayout>
          <c:layoutTarget val="inner"/>
          <c:xMode val="edge"/>
          <c:yMode val="edge"/>
          <c:x val="9.1678985229833226E-2"/>
          <c:y val="0.17924124502498132"/>
          <c:w val="0.76910355324181023"/>
          <c:h val="0.71827427979270431"/>
        </c:manualLayout>
      </c:layout>
      <c:pie3DChart>
        <c:varyColors val="1"/>
        <c:ser>
          <c:idx val="0"/>
          <c:order val="0"/>
          <c:tx>
            <c:strRef>
              <c:f>Лист1!$B$1</c:f>
              <c:strCache>
                <c:ptCount val="1"/>
                <c:pt idx="0">
                  <c:v>2018-19 год</c:v>
                </c:pt>
              </c:strCache>
            </c:strRef>
          </c:tx>
          <c:explosion val="25"/>
          <c:dLbls>
            <c:showVal val="1"/>
            <c:showLeaderLines val="1"/>
          </c:dLbls>
          <c:cat>
            <c:strRef>
              <c:f>Лист1!$A$2:$A$4</c:f>
              <c:strCache>
                <c:ptCount val="3"/>
                <c:pt idx="0">
                  <c:v>"5"</c:v>
                </c:pt>
                <c:pt idx="1">
                  <c:v>"4"</c:v>
                </c:pt>
                <c:pt idx="2">
                  <c:v>"3"</c:v>
                </c:pt>
              </c:strCache>
            </c:strRef>
          </c:cat>
          <c:val>
            <c:numRef>
              <c:f>Лист1!$B$2:$B$4</c:f>
              <c:numCache>
                <c:formatCode>General</c:formatCode>
                <c:ptCount val="3"/>
                <c:pt idx="0">
                  <c:v>4</c:v>
                </c:pt>
                <c:pt idx="1">
                  <c:v>7</c:v>
                </c:pt>
                <c:pt idx="2">
                  <c:v>6</c:v>
                </c:pt>
              </c:numCache>
            </c:numRef>
          </c:val>
        </c:ser>
      </c:pie3DChart>
    </c:plotArea>
    <c:legend>
      <c:legendPos val="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view3D>
      <c:rAngAx val="1"/>
    </c:view3D>
    <c:plotArea>
      <c:layout/>
      <c:bar3DChart>
        <c:barDir val="col"/>
        <c:grouping val="clustered"/>
        <c:ser>
          <c:idx val="0"/>
          <c:order val="0"/>
          <c:tx>
            <c:strRef>
              <c:f>Лист1!$B$1</c:f>
              <c:strCache>
                <c:ptCount val="1"/>
                <c:pt idx="0">
                  <c:v>ср. балл</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3</c:v>
                </c:pt>
                <c:pt idx="1">
                  <c:v>3.9</c:v>
                </c:pt>
                <c:pt idx="2">
                  <c:v>3.8</c:v>
                </c:pt>
              </c:numCache>
            </c:numRef>
          </c:val>
        </c:ser>
        <c:ser>
          <c:idx val="1"/>
          <c:order val="1"/>
          <c:tx>
            <c:strRef>
              <c:f>Лист1!$C$1</c:f>
              <c:strCache>
                <c:ptCount val="1"/>
                <c:pt idx="0">
                  <c:v>Ряд 2</c:v>
                </c:pt>
              </c:strCache>
            </c:strRef>
          </c:tx>
          <c:cat>
            <c:strRef>
              <c:f>Лист1!$A$2:$A$4</c:f>
              <c:strCache>
                <c:ptCount val="3"/>
                <c:pt idx="0">
                  <c:v>2016/17</c:v>
                </c:pt>
                <c:pt idx="1">
                  <c:v>2017/18</c:v>
                </c:pt>
                <c:pt idx="2">
                  <c:v>2018/19</c:v>
                </c:pt>
              </c:strCache>
            </c:strRef>
          </c:cat>
          <c:val>
            <c:numRef>
              <c:f>Лист1!$C$2:$C$4</c:f>
            </c:numRef>
          </c:val>
        </c:ser>
        <c:ser>
          <c:idx val="2"/>
          <c:order val="2"/>
          <c:tx>
            <c:strRef>
              <c:f>Лист1!$D$1</c:f>
              <c:strCache>
                <c:ptCount val="1"/>
                <c:pt idx="0">
                  <c:v>Ряд 3</c:v>
                </c:pt>
              </c:strCache>
            </c:strRef>
          </c:tx>
          <c:cat>
            <c:strRef>
              <c:f>Лист1!$A$2:$A$4</c:f>
              <c:strCache>
                <c:ptCount val="3"/>
                <c:pt idx="0">
                  <c:v>2016/17</c:v>
                </c:pt>
                <c:pt idx="1">
                  <c:v>2017/18</c:v>
                </c:pt>
                <c:pt idx="2">
                  <c:v>2018/19</c:v>
                </c:pt>
              </c:strCache>
            </c:strRef>
          </c:cat>
          <c:val>
            <c:numRef>
              <c:f>Лист1!$D$2:$D$4</c:f>
            </c:numRef>
          </c:val>
        </c:ser>
        <c:ser>
          <c:idx val="3"/>
          <c:order val="3"/>
          <c:tx>
            <c:strRef>
              <c:f>Лист1!$E$1</c:f>
              <c:strCache>
                <c:ptCount val="1"/>
                <c:pt idx="0">
                  <c:v>общая</c:v>
                </c:pt>
              </c:strCache>
            </c:strRef>
          </c:tx>
          <c:dLbls>
            <c:showVal val="1"/>
          </c:dLbls>
          <c:cat>
            <c:strRef>
              <c:f>Лист1!$A$2:$A$4</c:f>
              <c:strCache>
                <c:ptCount val="3"/>
                <c:pt idx="0">
                  <c:v>2016/17</c:v>
                </c:pt>
                <c:pt idx="1">
                  <c:v>2017/18</c:v>
                </c:pt>
                <c:pt idx="2">
                  <c:v>2018/19</c:v>
                </c:pt>
              </c:strCache>
            </c:strRef>
          </c:cat>
          <c:val>
            <c:numRef>
              <c:f>Лист1!$E$2:$E$4</c:f>
              <c:numCache>
                <c:formatCode>General</c:formatCode>
                <c:ptCount val="3"/>
                <c:pt idx="0">
                  <c:v>100</c:v>
                </c:pt>
                <c:pt idx="1">
                  <c:v>100</c:v>
                </c:pt>
                <c:pt idx="2">
                  <c:v>100</c:v>
                </c:pt>
              </c:numCache>
            </c:numRef>
          </c:val>
        </c:ser>
        <c:ser>
          <c:idx val="4"/>
          <c:order val="4"/>
          <c:tx>
            <c:strRef>
              <c:f>Лист1!$F$1</c:f>
              <c:strCache>
                <c:ptCount val="1"/>
                <c:pt idx="0">
                  <c:v>качеств.</c:v>
                </c:pt>
              </c:strCache>
            </c:strRef>
          </c:tx>
          <c:dLbls>
            <c:showVal val="1"/>
          </c:dLbls>
          <c:cat>
            <c:strRef>
              <c:f>Лист1!$A$2:$A$4</c:f>
              <c:strCache>
                <c:ptCount val="3"/>
                <c:pt idx="0">
                  <c:v>2016/17</c:v>
                </c:pt>
                <c:pt idx="1">
                  <c:v>2017/18</c:v>
                </c:pt>
                <c:pt idx="2">
                  <c:v>2018/19</c:v>
                </c:pt>
              </c:strCache>
            </c:strRef>
          </c:cat>
          <c:val>
            <c:numRef>
              <c:f>Лист1!$F$2:$F$4</c:f>
              <c:numCache>
                <c:formatCode>General</c:formatCode>
                <c:ptCount val="3"/>
                <c:pt idx="0">
                  <c:v>40</c:v>
                </c:pt>
                <c:pt idx="1">
                  <c:v>83</c:v>
                </c:pt>
                <c:pt idx="2">
                  <c:v>82</c:v>
                </c:pt>
              </c:numCache>
            </c:numRef>
          </c:val>
        </c:ser>
        <c:shape val="cylinder"/>
        <c:axId val="168324096"/>
        <c:axId val="168391424"/>
        <c:axId val="0"/>
      </c:bar3DChart>
      <c:catAx>
        <c:axId val="168324096"/>
        <c:scaling>
          <c:orientation val="minMax"/>
        </c:scaling>
        <c:axPos val="b"/>
        <c:tickLblPos val="nextTo"/>
        <c:crossAx val="168391424"/>
        <c:crosses val="autoZero"/>
        <c:auto val="1"/>
        <c:lblAlgn val="ctr"/>
        <c:lblOffset val="100"/>
      </c:catAx>
      <c:valAx>
        <c:axId val="168391424"/>
        <c:scaling>
          <c:orientation val="minMax"/>
        </c:scaling>
        <c:delete val="1"/>
        <c:axPos val="l"/>
        <c:majorGridlines/>
        <c:numFmt formatCode="General" sourceLinked="1"/>
        <c:tickLblPos val="nextTo"/>
        <c:crossAx val="168324096"/>
        <c:crosses val="autoZero"/>
        <c:crossBetween val="between"/>
      </c:valAx>
    </c:plotArea>
    <c:plotVisOnly val="1"/>
  </c:chart>
  <c:spPr>
    <a:blipFill>
      <a:blip xmlns:r="http://schemas.openxmlformats.org/officeDocument/2006/relationships" r:embed="rId1"/>
      <a:tile tx="0" ty="0" sx="100000" sy="100000" flip="none" algn="tl"/>
    </a:blipFill>
  </c:spPr>
  <c:txPr>
    <a:bodyPr/>
    <a:lstStyle/>
    <a:p>
      <a:pPr>
        <a:defRPr sz="1800"/>
      </a:pPr>
      <a:endParaRPr lang="ru-RU"/>
    </a:p>
  </c:tx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2018/19 год</a:t>
            </a:r>
          </a:p>
        </c:rich>
      </c:tx>
    </c:title>
    <c:view3D>
      <c:rotX val="30"/>
      <c:perspective val="30"/>
    </c:view3D>
    <c:plotArea>
      <c:layout>
        <c:manualLayout>
          <c:layoutTarget val="inner"/>
          <c:xMode val="edge"/>
          <c:yMode val="edge"/>
          <c:x val="9.1678985229833226E-2"/>
          <c:y val="0.17924124502498143"/>
          <c:w val="0.76910355324181046"/>
          <c:h val="0.71827427979270431"/>
        </c:manualLayout>
      </c:layout>
      <c:pie3DChart>
        <c:varyColors val="1"/>
        <c:ser>
          <c:idx val="0"/>
          <c:order val="0"/>
          <c:tx>
            <c:strRef>
              <c:f>Лист1!$B$1</c:f>
              <c:strCache>
                <c:ptCount val="1"/>
                <c:pt idx="0">
                  <c:v>2018-19 год</c:v>
                </c:pt>
              </c:strCache>
            </c:strRef>
          </c:tx>
          <c:explosion val="25"/>
          <c:dLbls>
            <c:showVal val="1"/>
            <c:showLeaderLines val="1"/>
          </c:dLbls>
          <c:cat>
            <c:strRef>
              <c:f>Лист1!$A$2:$A$4</c:f>
              <c:strCache>
                <c:ptCount val="3"/>
                <c:pt idx="0">
                  <c:v>"5"</c:v>
                </c:pt>
                <c:pt idx="1">
                  <c:v>"4"</c:v>
                </c:pt>
                <c:pt idx="2">
                  <c:v>"3"</c:v>
                </c:pt>
              </c:strCache>
            </c:strRef>
          </c:cat>
          <c:val>
            <c:numRef>
              <c:f>Лист1!$B$2:$B$4</c:f>
              <c:numCache>
                <c:formatCode>General</c:formatCode>
                <c:ptCount val="3"/>
                <c:pt idx="0">
                  <c:v>0</c:v>
                </c:pt>
                <c:pt idx="1">
                  <c:v>9</c:v>
                </c:pt>
                <c:pt idx="2">
                  <c:v>2</c:v>
                </c:pt>
              </c:numCache>
            </c:numRef>
          </c:val>
        </c:ser>
      </c:pie3DChart>
    </c:plotArea>
    <c:legend>
      <c:legendPos val="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view3D>
      <c:rAngAx val="1"/>
    </c:view3D>
    <c:plotArea>
      <c:layout/>
      <c:bar3DChart>
        <c:barDir val="col"/>
        <c:grouping val="clustered"/>
        <c:ser>
          <c:idx val="0"/>
          <c:order val="0"/>
          <c:tx>
            <c:strRef>
              <c:f>Лист1!$B$1</c:f>
              <c:strCache>
                <c:ptCount val="1"/>
                <c:pt idx="0">
                  <c:v>ср. балл</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3.2</c:v>
                </c:pt>
                <c:pt idx="1">
                  <c:v>3.2</c:v>
                </c:pt>
                <c:pt idx="2">
                  <c:v>3.5</c:v>
                </c:pt>
              </c:numCache>
            </c:numRef>
          </c:val>
        </c:ser>
        <c:ser>
          <c:idx val="1"/>
          <c:order val="1"/>
          <c:tx>
            <c:strRef>
              <c:f>Лист1!$C$1</c:f>
              <c:strCache>
                <c:ptCount val="1"/>
                <c:pt idx="0">
                  <c:v>Ряд 2</c:v>
                </c:pt>
              </c:strCache>
            </c:strRef>
          </c:tx>
          <c:cat>
            <c:strRef>
              <c:f>Лист1!$A$2:$A$4</c:f>
              <c:strCache>
                <c:ptCount val="3"/>
                <c:pt idx="0">
                  <c:v>2016/17</c:v>
                </c:pt>
                <c:pt idx="1">
                  <c:v>2017/18</c:v>
                </c:pt>
                <c:pt idx="2">
                  <c:v>2018/19</c:v>
                </c:pt>
              </c:strCache>
            </c:strRef>
          </c:cat>
          <c:val>
            <c:numRef>
              <c:f>Лист1!$C$2:$C$4</c:f>
            </c:numRef>
          </c:val>
        </c:ser>
        <c:ser>
          <c:idx val="2"/>
          <c:order val="2"/>
          <c:tx>
            <c:strRef>
              <c:f>Лист1!$D$1</c:f>
              <c:strCache>
                <c:ptCount val="1"/>
                <c:pt idx="0">
                  <c:v>Ряд 3</c:v>
                </c:pt>
              </c:strCache>
            </c:strRef>
          </c:tx>
          <c:cat>
            <c:strRef>
              <c:f>Лист1!$A$2:$A$4</c:f>
              <c:strCache>
                <c:ptCount val="3"/>
                <c:pt idx="0">
                  <c:v>2016/17</c:v>
                </c:pt>
                <c:pt idx="1">
                  <c:v>2017/18</c:v>
                </c:pt>
                <c:pt idx="2">
                  <c:v>2018/19</c:v>
                </c:pt>
              </c:strCache>
            </c:strRef>
          </c:cat>
          <c:val>
            <c:numRef>
              <c:f>Лист1!$D$2:$D$4</c:f>
            </c:numRef>
          </c:val>
        </c:ser>
        <c:ser>
          <c:idx val="3"/>
          <c:order val="3"/>
          <c:tx>
            <c:strRef>
              <c:f>Лист1!$E$1</c:f>
              <c:strCache>
                <c:ptCount val="1"/>
                <c:pt idx="0">
                  <c:v>общая</c:v>
                </c:pt>
              </c:strCache>
            </c:strRef>
          </c:tx>
          <c:dLbls>
            <c:showVal val="1"/>
          </c:dLbls>
          <c:cat>
            <c:strRef>
              <c:f>Лист1!$A$2:$A$4</c:f>
              <c:strCache>
                <c:ptCount val="3"/>
                <c:pt idx="0">
                  <c:v>2016/17</c:v>
                </c:pt>
                <c:pt idx="1">
                  <c:v>2017/18</c:v>
                </c:pt>
                <c:pt idx="2">
                  <c:v>2018/19</c:v>
                </c:pt>
              </c:strCache>
            </c:strRef>
          </c:cat>
          <c:val>
            <c:numRef>
              <c:f>Лист1!$E$2:$E$4</c:f>
              <c:numCache>
                <c:formatCode>General</c:formatCode>
                <c:ptCount val="3"/>
                <c:pt idx="0">
                  <c:v>100</c:v>
                </c:pt>
                <c:pt idx="1">
                  <c:v>100</c:v>
                </c:pt>
                <c:pt idx="2">
                  <c:v>100</c:v>
                </c:pt>
              </c:numCache>
            </c:numRef>
          </c:val>
        </c:ser>
        <c:ser>
          <c:idx val="4"/>
          <c:order val="4"/>
          <c:tx>
            <c:strRef>
              <c:f>Лист1!$F$1</c:f>
              <c:strCache>
                <c:ptCount val="1"/>
                <c:pt idx="0">
                  <c:v>качеств.</c:v>
                </c:pt>
              </c:strCache>
            </c:strRef>
          </c:tx>
          <c:dLbls>
            <c:showVal val="1"/>
          </c:dLbls>
          <c:cat>
            <c:strRef>
              <c:f>Лист1!$A$2:$A$4</c:f>
              <c:strCache>
                <c:ptCount val="3"/>
                <c:pt idx="0">
                  <c:v>2016/17</c:v>
                </c:pt>
                <c:pt idx="1">
                  <c:v>2017/18</c:v>
                </c:pt>
                <c:pt idx="2">
                  <c:v>2018/19</c:v>
                </c:pt>
              </c:strCache>
            </c:strRef>
          </c:cat>
          <c:val>
            <c:numRef>
              <c:f>Лист1!$F$2:$F$4</c:f>
              <c:numCache>
                <c:formatCode>General</c:formatCode>
                <c:ptCount val="3"/>
                <c:pt idx="0">
                  <c:v>23.3</c:v>
                </c:pt>
                <c:pt idx="1">
                  <c:v>26.2</c:v>
                </c:pt>
                <c:pt idx="2">
                  <c:v>47</c:v>
                </c:pt>
              </c:numCache>
            </c:numRef>
          </c:val>
        </c:ser>
        <c:shape val="cylinder"/>
        <c:axId val="168614528"/>
        <c:axId val="168771968"/>
        <c:axId val="0"/>
      </c:bar3DChart>
      <c:catAx>
        <c:axId val="168614528"/>
        <c:scaling>
          <c:orientation val="minMax"/>
        </c:scaling>
        <c:axPos val="b"/>
        <c:tickLblPos val="nextTo"/>
        <c:crossAx val="168771968"/>
        <c:crosses val="autoZero"/>
        <c:auto val="1"/>
        <c:lblAlgn val="ctr"/>
        <c:lblOffset val="100"/>
      </c:catAx>
      <c:valAx>
        <c:axId val="168771968"/>
        <c:scaling>
          <c:orientation val="minMax"/>
        </c:scaling>
        <c:delete val="1"/>
        <c:axPos val="l"/>
        <c:majorGridlines/>
        <c:numFmt formatCode="General" sourceLinked="1"/>
        <c:tickLblPos val="nextTo"/>
        <c:crossAx val="168614528"/>
        <c:crosses val="autoZero"/>
        <c:crossBetween val="between"/>
      </c:valAx>
    </c:plotArea>
    <c:plotVisOnly val="1"/>
  </c:chart>
  <c:spPr>
    <a:blipFill>
      <a:blip xmlns:r="http://schemas.openxmlformats.org/officeDocument/2006/relationships" r:embed="rId1"/>
      <a:tile tx="0" ty="0" sx="100000" sy="100000" flip="none" algn="tl"/>
    </a:blipFill>
  </c:spPr>
  <c:txPr>
    <a:bodyPr/>
    <a:lstStyle/>
    <a:p>
      <a:pPr>
        <a:defRPr sz="1800"/>
      </a:pPr>
      <a:endParaRPr lang="ru-RU"/>
    </a:p>
  </c:tx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2018/19 год</a:t>
            </a:r>
          </a:p>
        </c:rich>
      </c:tx>
    </c:title>
    <c:view3D>
      <c:rotX val="30"/>
      <c:perspective val="30"/>
    </c:view3D>
    <c:plotArea>
      <c:layout>
        <c:manualLayout>
          <c:layoutTarget val="inner"/>
          <c:xMode val="edge"/>
          <c:yMode val="edge"/>
          <c:x val="9.1678985229833226E-2"/>
          <c:y val="0.17924124502498143"/>
          <c:w val="0.76910355324181046"/>
          <c:h val="0.71827427979270431"/>
        </c:manualLayout>
      </c:layout>
      <c:pie3DChart>
        <c:varyColors val="1"/>
        <c:ser>
          <c:idx val="0"/>
          <c:order val="0"/>
          <c:tx>
            <c:strRef>
              <c:f>Лист1!$B$1</c:f>
              <c:strCache>
                <c:ptCount val="1"/>
                <c:pt idx="0">
                  <c:v>2018-19 год</c:v>
                </c:pt>
              </c:strCache>
            </c:strRef>
          </c:tx>
          <c:explosion val="25"/>
          <c:dLbls>
            <c:showVal val="1"/>
            <c:showLeaderLines val="1"/>
          </c:dLbls>
          <c:cat>
            <c:strRef>
              <c:f>Лист1!$A$2:$A$4</c:f>
              <c:strCache>
                <c:ptCount val="3"/>
                <c:pt idx="0">
                  <c:v>"5"</c:v>
                </c:pt>
                <c:pt idx="1">
                  <c:v>"4"</c:v>
                </c:pt>
                <c:pt idx="2">
                  <c:v>"3"</c:v>
                </c:pt>
              </c:strCache>
            </c:strRef>
          </c:cat>
          <c:val>
            <c:numRef>
              <c:f>Лист1!$B$2:$B$4</c:f>
              <c:numCache>
                <c:formatCode>General</c:formatCode>
                <c:ptCount val="3"/>
                <c:pt idx="0">
                  <c:v>2</c:v>
                </c:pt>
                <c:pt idx="1">
                  <c:v>6</c:v>
                </c:pt>
                <c:pt idx="2">
                  <c:v>9</c:v>
                </c:pt>
              </c:numCache>
            </c:numRef>
          </c:val>
        </c:ser>
      </c:pie3DChart>
    </c:plotArea>
    <c:legend>
      <c:legendPos val="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view3D>
      <c:rAngAx val="1"/>
    </c:view3D>
    <c:plotArea>
      <c:layout/>
      <c:bar3DChart>
        <c:barDir val="col"/>
        <c:grouping val="clustered"/>
        <c:ser>
          <c:idx val="0"/>
          <c:order val="0"/>
          <c:tx>
            <c:strRef>
              <c:f>Лист1!$B$1</c:f>
              <c:strCache>
                <c:ptCount val="1"/>
                <c:pt idx="0">
                  <c:v>ср. балл</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3</c:v>
                </c:pt>
                <c:pt idx="1">
                  <c:v>3.5</c:v>
                </c:pt>
                <c:pt idx="2">
                  <c:v>3</c:v>
                </c:pt>
              </c:numCache>
            </c:numRef>
          </c:val>
        </c:ser>
        <c:ser>
          <c:idx val="1"/>
          <c:order val="1"/>
          <c:tx>
            <c:strRef>
              <c:f>Лист1!$C$1</c:f>
              <c:strCache>
                <c:ptCount val="1"/>
                <c:pt idx="0">
                  <c:v>Ряд 2</c:v>
                </c:pt>
              </c:strCache>
            </c:strRef>
          </c:tx>
          <c:cat>
            <c:strRef>
              <c:f>Лист1!$A$2:$A$4</c:f>
              <c:strCache>
                <c:ptCount val="3"/>
                <c:pt idx="0">
                  <c:v>2016/17</c:v>
                </c:pt>
                <c:pt idx="1">
                  <c:v>2017/18</c:v>
                </c:pt>
                <c:pt idx="2">
                  <c:v>2018/19</c:v>
                </c:pt>
              </c:strCache>
            </c:strRef>
          </c:cat>
          <c:val>
            <c:numRef>
              <c:f>Лист1!$C$2:$C$4</c:f>
            </c:numRef>
          </c:val>
        </c:ser>
        <c:ser>
          <c:idx val="2"/>
          <c:order val="2"/>
          <c:tx>
            <c:strRef>
              <c:f>Лист1!$D$1</c:f>
              <c:strCache>
                <c:ptCount val="1"/>
                <c:pt idx="0">
                  <c:v>Ряд 3</c:v>
                </c:pt>
              </c:strCache>
            </c:strRef>
          </c:tx>
          <c:cat>
            <c:strRef>
              <c:f>Лист1!$A$2:$A$4</c:f>
              <c:strCache>
                <c:ptCount val="3"/>
                <c:pt idx="0">
                  <c:v>2016/17</c:v>
                </c:pt>
                <c:pt idx="1">
                  <c:v>2017/18</c:v>
                </c:pt>
                <c:pt idx="2">
                  <c:v>2018/19</c:v>
                </c:pt>
              </c:strCache>
            </c:strRef>
          </c:cat>
          <c:val>
            <c:numRef>
              <c:f>Лист1!$D$2:$D$4</c:f>
            </c:numRef>
          </c:val>
        </c:ser>
        <c:ser>
          <c:idx val="3"/>
          <c:order val="3"/>
          <c:tx>
            <c:strRef>
              <c:f>Лист1!$E$1</c:f>
              <c:strCache>
                <c:ptCount val="1"/>
                <c:pt idx="0">
                  <c:v>общая</c:v>
                </c:pt>
              </c:strCache>
            </c:strRef>
          </c:tx>
          <c:dLbls>
            <c:showVal val="1"/>
          </c:dLbls>
          <c:cat>
            <c:strRef>
              <c:f>Лист1!$A$2:$A$4</c:f>
              <c:strCache>
                <c:ptCount val="3"/>
                <c:pt idx="0">
                  <c:v>2016/17</c:v>
                </c:pt>
                <c:pt idx="1">
                  <c:v>2017/18</c:v>
                </c:pt>
                <c:pt idx="2">
                  <c:v>2018/19</c:v>
                </c:pt>
              </c:strCache>
            </c:strRef>
          </c:cat>
          <c:val>
            <c:numRef>
              <c:f>Лист1!$E$2:$E$4</c:f>
              <c:numCache>
                <c:formatCode>General</c:formatCode>
                <c:ptCount val="3"/>
                <c:pt idx="0">
                  <c:v>100</c:v>
                </c:pt>
                <c:pt idx="1">
                  <c:v>100</c:v>
                </c:pt>
                <c:pt idx="2">
                  <c:v>100</c:v>
                </c:pt>
              </c:numCache>
            </c:numRef>
          </c:val>
        </c:ser>
        <c:ser>
          <c:idx val="4"/>
          <c:order val="4"/>
          <c:tx>
            <c:strRef>
              <c:f>Лист1!$F$1</c:f>
              <c:strCache>
                <c:ptCount val="1"/>
                <c:pt idx="0">
                  <c:v>качеств.</c:v>
                </c:pt>
              </c:strCache>
            </c:strRef>
          </c:tx>
          <c:dLbls>
            <c:showVal val="1"/>
          </c:dLbls>
          <c:cat>
            <c:strRef>
              <c:f>Лист1!$A$2:$A$4</c:f>
              <c:strCache>
                <c:ptCount val="3"/>
                <c:pt idx="0">
                  <c:v>2016/17</c:v>
                </c:pt>
                <c:pt idx="1">
                  <c:v>2017/18</c:v>
                </c:pt>
                <c:pt idx="2">
                  <c:v>2018/19</c:v>
                </c:pt>
              </c:strCache>
            </c:strRef>
          </c:cat>
          <c:val>
            <c:numRef>
              <c:f>Лист1!$F$2:$F$4</c:f>
              <c:numCache>
                <c:formatCode>General</c:formatCode>
                <c:ptCount val="3"/>
                <c:pt idx="0">
                  <c:v>0</c:v>
                </c:pt>
                <c:pt idx="1">
                  <c:v>50</c:v>
                </c:pt>
                <c:pt idx="2">
                  <c:v>0</c:v>
                </c:pt>
              </c:numCache>
            </c:numRef>
          </c:val>
        </c:ser>
        <c:shape val="cylinder"/>
        <c:axId val="168581376"/>
        <c:axId val="168910848"/>
        <c:axId val="0"/>
      </c:bar3DChart>
      <c:catAx>
        <c:axId val="168581376"/>
        <c:scaling>
          <c:orientation val="minMax"/>
        </c:scaling>
        <c:axPos val="b"/>
        <c:tickLblPos val="nextTo"/>
        <c:crossAx val="168910848"/>
        <c:crosses val="autoZero"/>
        <c:auto val="1"/>
        <c:lblAlgn val="ctr"/>
        <c:lblOffset val="100"/>
      </c:catAx>
      <c:valAx>
        <c:axId val="168910848"/>
        <c:scaling>
          <c:orientation val="minMax"/>
        </c:scaling>
        <c:delete val="1"/>
        <c:axPos val="l"/>
        <c:majorGridlines/>
        <c:numFmt formatCode="General" sourceLinked="1"/>
        <c:tickLblPos val="nextTo"/>
        <c:crossAx val="168581376"/>
        <c:crosses val="autoZero"/>
        <c:crossBetween val="between"/>
      </c:valAx>
    </c:plotArea>
    <c:plotVisOnly val="1"/>
  </c:chart>
  <c:spPr>
    <a:blipFill>
      <a:blip xmlns:r="http://schemas.openxmlformats.org/officeDocument/2006/relationships" r:embed="rId1"/>
      <a:tile tx="0" ty="0" sx="100000" sy="100000" flip="none" algn="tl"/>
    </a:blipFill>
  </c:spPr>
  <c:txPr>
    <a:bodyPr/>
    <a:lstStyle/>
    <a:p>
      <a:pPr>
        <a:defRPr sz="1800"/>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4303797468354431E-2"/>
          <c:y val="8.0568720379147266E-2"/>
          <c:w val="0.81803797468354666"/>
          <c:h val="0.67772511848341888"/>
        </c:manualLayout>
      </c:layout>
      <c:bar3DChart>
        <c:barDir val="col"/>
        <c:grouping val="clustered"/>
        <c:ser>
          <c:idx val="0"/>
          <c:order val="0"/>
          <c:tx>
            <c:strRef>
              <c:f>Sheet1!$A$2</c:f>
              <c:strCache>
                <c:ptCount val="1"/>
                <c:pt idx="0">
                  <c:v>2016/2017</c:v>
                </c:pt>
              </c:strCache>
            </c:strRef>
          </c:tx>
          <c:spPr>
            <a:solidFill>
              <a:srgbClr val="9999FF"/>
            </a:solidFill>
            <a:ln w="12708">
              <a:solidFill>
                <a:srgbClr val="000000"/>
              </a:solidFill>
              <a:prstDash val="solid"/>
            </a:ln>
          </c:spPr>
          <c:cat>
            <c:strRef>
              <c:f>Sheet1!$B$1:$H$1</c:f>
              <c:strCache>
                <c:ptCount val="7"/>
                <c:pt idx="0">
                  <c:v>до 5 лет</c:v>
                </c:pt>
                <c:pt idx="1">
                  <c:v>5-10 лет</c:v>
                </c:pt>
                <c:pt idx="2">
                  <c:v>10-15 лет</c:v>
                </c:pt>
                <c:pt idx="3">
                  <c:v>15-20 лет</c:v>
                </c:pt>
                <c:pt idx="4">
                  <c:v>20-25 лет</c:v>
                </c:pt>
                <c:pt idx="5">
                  <c:v>25-30 лет</c:v>
                </c:pt>
                <c:pt idx="6">
                  <c:v>свыше 30 лет</c:v>
                </c:pt>
              </c:strCache>
            </c:strRef>
          </c:cat>
          <c:val>
            <c:numRef>
              <c:f>Sheet1!$B$2:$H$2</c:f>
              <c:numCache>
                <c:formatCode>General</c:formatCode>
                <c:ptCount val="7"/>
                <c:pt idx="0">
                  <c:v>11</c:v>
                </c:pt>
                <c:pt idx="1">
                  <c:v>17</c:v>
                </c:pt>
                <c:pt idx="2">
                  <c:v>11</c:v>
                </c:pt>
                <c:pt idx="3">
                  <c:v>6</c:v>
                </c:pt>
                <c:pt idx="4">
                  <c:v>14</c:v>
                </c:pt>
                <c:pt idx="5">
                  <c:v>8</c:v>
                </c:pt>
                <c:pt idx="6">
                  <c:v>27</c:v>
                </c:pt>
              </c:numCache>
            </c:numRef>
          </c:val>
        </c:ser>
        <c:ser>
          <c:idx val="1"/>
          <c:order val="1"/>
          <c:tx>
            <c:strRef>
              <c:f>Sheet1!$A$3</c:f>
              <c:strCache>
                <c:ptCount val="1"/>
                <c:pt idx="0">
                  <c:v>2017/2018</c:v>
                </c:pt>
              </c:strCache>
            </c:strRef>
          </c:tx>
          <c:spPr>
            <a:solidFill>
              <a:srgbClr val="993366"/>
            </a:solidFill>
            <a:ln w="12708">
              <a:solidFill>
                <a:srgbClr val="000000"/>
              </a:solidFill>
              <a:prstDash val="solid"/>
            </a:ln>
          </c:spPr>
          <c:cat>
            <c:strRef>
              <c:f>Sheet1!$B$1:$H$1</c:f>
              <c:strCache>
                <c:ptCount val="7"/>
                <c:pt idx="0">
                  <c:v>до 5 лет</c:v>
                </c:pt>
                <c:pt idx="1">
                  <c:v>5-10 лет</c:v>
                </c:pt>
                <c:pt idx="2">
                  <c:v>10-15 лет</c:v>
                </c:pt>
                <c:pt idx="3">
                  <c:v>15-20 лет</c:v>
                </c:pt>
                <c:pt idx="4">
                  <c:v>20-25 лет</c:v>
                </c:pt>
                <c:pt idx="5">
                  <c:v>25-30 лет</c:v>
                </c:pt>
                <c:pt idx="6">
                  <c:v>свыше 30 лет</c:v>
                </c:pt>
              </c:strCache>
            </c:strRef>
          </c:cat>
          <c:val>
            <c:numRef>
              <c:f>Sheet1!$B$3:$H$3</c:f>
              <c:numCache>
                <c:formatCode>General</c:formatCode>
                <c:ptCount val="7"/>
                <c:pt idx="0">
                  <c:v>11</c:v>
                </c:pt>
                <c:pt idx="1">
                  <c:v>16</c:v>
                </c:pt>
                <c:pt idx="2">
                  <c:v>11</c:v>
                </c:pt>
                <c:pt idx="3">
                  <c:v>5</c:v>
                </c:pt>
                <c:pt idx="4">
                  <c:v>13</c:v>
                </c:pt>
                <c:pt idx="5">
                  <c:v>11</c:v>
                </c:pt>
                <c:pt idx="6">
                  <c:v>22</c:v>
                </c:pt>
              </c:numCache>
            </c:numRef>
          </c:val>
        </c:ser>
        <c:ser>
          <c:idx val="2"/>
          <c:order val="2"/>
          <c:tx>
            <c:strRef>
              <c:f>Sheet1!$A$4</c:f>
              <c:strCache>
                <c:ptCount val="1"/>
                <c:pt idx="0">
                  <c:v>2018-2019</c:v>
                </c:pt>
              </c:strCache>
            </c:strRef>
          </c:tx>
          <c:spPr>
            <a:solidFill>
              <a:srgbClr val="FFFFCC"/>
            </a:solidFill>
            <a:ln w="12708">
              <a:solidFill>
                <a:srgbClr val="000000"/>
              </a:solidFill>
              <a:prstDash val="solid"/>
            </a:ln>
          </c:spPr>
          <c:cat>
            <c:strRef>
              <c:f>Sheet1!$B$1:$H$1</c:f>
              <c:strCache>
                <c:ptCount val="7"/>
                <c:pt idx="0">
                  <c:v>до 5 лет</c:v>
                </c:pt>
                <c:pt idx="1">
                  <c:v>5-10 лет</c:v>
                </c:pt>
                <c:pt idx="2">
                  <c:v>10-15 лет</c:v>
                </c:pt>
                <c:pt idx="3">
                  <c:v>15-20 лет</c:v>
                </c:pt>
                <c:pt idx="4">
                  <c:v>20-25 лет</c:v>
                </c:pt>
                <c:pt idx="5">
                  <c:v>25-30 лет</c:v>
                </c:pt>
                <c:pt idx="6">
                  <c:v>свыше 30 лет</c:v>
                </c:pt>
              </c:strCache>
            </c:strRef>
          </c:cat>
          <c:val>
            <c:numRef>
              <c:f>Sheet1!$B$4:$H$4</c:f>
              <c:numCache>
                <c:formatCode>General</c:formatCode>
                <c:ptCount val="7"/>
                <c:pt idx="0">
                  <c:v>10</c:v>
                </c:pt>
                <c:pt idx="1">
                  <c:v>16</c:v>
                </c:pt>
                <c:pt idx="2">
                  <c:v>12</c:v>
                </c:pt>
                <c:pt idx="3">
                  <c:v>2</c:v>
                </c:pt>
                <c:pt idx="4">
                  <c:v>11</c:v>
                </c:pt>
                <c:pt idx="5">
                  <c:v>19</c:v>
                </c:pt>
                <c:pt idx="6">
                  <c:v>15</c:v>
                </c:pt>
              </c:numCache>
            </c:numRef>
          </c:val>
        </c:ser>
        <c:gapDepth val="0"/>
        <c:shape val="box"/>
        <c:axId val="121390976"/>
        <c:axId val="121702656"/>
        <c:axId val="0"/>
      </c:bar3DChart>
      <c:catAx>
        <c:axId val="121390976"/>
        <c:scaling>
          <c:orientation val="minMax"/>
        </c:scaling>
        <c:axPos val="b"/>
        <c:numFmt formatCode="General" sourceLinked="1"/>
        <c:tickLblPos val="low"/>
        <c:spPr>
          <a:ln w="3177">
            <a:solidFill>
              <a:srgbClr val="000000"/>
            </a:solidFill>
            <a:prstDash val="solid"/>
          </a:ln>
        </c:spPr>
        <c:txPr>
          <a:bodyPr rot="0" vert="horz"/>
          <a:lstStyle/>
          <a:p>
            <a:pPr>
              <a:defRPr sz="926" b="1" i="0" u="none" strike="noStrike" baseline="0">
                <a:solidFill>
                  <a:srgbClr val="000000"/>
                </a:solidFill>
                <a:latin typeface="Calibri"/>
                <a:ea typeface="Calibri"/>
                <a:cs typeface="Calibri"/>
              </a:defRPr>
            </a:pPr>
            <a:endParaRPr lang="ru-RU"/>
          </a:p>
        </c:txPr>
        <c:crossAx val="121702656"/>
        <c:crosses val="autoZero"/>
        <c:auto val="1"/>
        <c:lblAlgn val="ctr"/>
        <c:lblOffset val="100"/>
        <c:tickLblSkip val="1"/>
        <c:tickMarkSkip val="1"/>
      </c:catAx>
      <c:valAx>
        <c:axId val="121702656"/>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926" b="1" i="0" u="none" strike="noStrike" baseline="0">
                <a:solidFill>
                  <a:srgbClr val="000000"/>
                </a:solidFill>
                <a:latin typeface="Calibri"/>
                <a:ea typeface="Calibri"/>
                <a:cs typeface="Calibri"/>
              </a:defRPr>
            </a:pPr>
            <a:endParaRPr lang="ru-RU"/>
          </a:p>
        </c:txPr>
        <c:crossAx val="121390976"/>
        <c:crosses val="autoZero"/>
        <c:crossBetween val="between"/>
      </c:valAx>
      <c:spPr>
        <a:noFill/>
        <a:ln w="25415">
          <a:noFill/>
        </a:ln>
      </c:spPr>
    </c:plotArea>
    <c:legend>
      <c:legendPos val="r"/>
      <c:layout>
        <c:manualLayout>
          <c:xMode val="edge"/>
          <c:yMode val="edge"/>
          <c:x val="0.87974683544304244"/>
          <c:y val="0.35545023696682482"/>
          <c:w val="0.11392405063291162"/>
          <c:h val="0.2890995260663507"/>
        </c:manualLayout>
      </c:layout>
      <c:spPr>
        <a:noFill/>
        <a:ln w="3177">
          <a:solidFill>
            <a:srgbClr val="000000"/>
          </a:solidFill>
          <a:prstDash val="solid"/>
        </a:ln>
      </c:spPr>
      <c:txPr>
        <a:bodyPr/>
        <a:lstStyle/>
        <a:p>
          <a:pPr>
            <a:defRPr sz="85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26" b="1" i="0" u="none" strike="noStrike" baseline="0">
          <a:solidFill>
            <a:srgbClr val="000000"/>
          </a:solidFill>
          <a:latin typeface="Calibri"/>
          <a:ea typeface="Calibri"/>
          <a:cs typeface="Calibri"/>
        </a:defRPr>
      </a:pPr>
      <a:endParaRPr lang="ru-RU"/>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2018/19 год</a:t>
            </a:r>
          </a:p>
        </c:rich>
      </c:tx>
    </c:title>
    <c:view3D>
      <c:rotX val="30"/>
      <c:perspective val="30"/>
    </c:view3D>
    <c:plotArea>
      <c:layout>
        <c:manualLayout>
          <c:layoutTarget val="inner"/>
          <c:xMode val="edge"/>
          <c:yMode val="edge"/>
          <c:x val="9.1678985229833226E-2"/>
          <c:y val="0.17924124502498148"/>
          <c:w val="0.76910355324181079"/>
          <c:h val="0.71827427979270431"/>
        </c:manualLayout>
      </c:layout>
      <c:pie3DChart>
        <c:varyColors val="1"/>
        <c:ser>
          <c:idx val="0"/>
          <c:order val="0"/>
          <c:tx>
            <c:strRef>
              <c:f>Лист1!$B$1</c:f>
              <c:strCache>
                <c:ptCount val="1"/>
                <c:pt idx="0">
                  <c:v>2018-19 год</c:v>
                </c:pt>
              </c:strCache>
            </c:strRef>
          </c:tx>
          <c:explosion val="25"/>
          <c:dLbls>
            <c:showVal val="1"/>
            <c:showLeaderLines val="1"/>
          </c:dLbls>
          <c:cat>
            <c:strRef>
              <c:f>Лист1!$A$2:$A$4</c:f>
              <c:strCache>
                <c:ptCount val="3"/>
                <c:pt idx="0">
                  <c:v>"5"</c:v>
                </c:pt>
                <c:pt idx="1">
                  <c:v>"4"</c:v>
                </c:pt>
                <c:pt idx="2">
                  <c:v>"3"</c:v>
                </c:pt>
              </c:strCache>
            </c:strRef>
          </c:cat>
          <c:val>
            <c:numRef>
              <c:f>Лист1!$B$2:$B$4</c:f>
              <c:numCache>
                <c:formatCode>General</c:formatCode>
                <c:ptCount val="3"/>
                <c:pt idx="0">
                  <c:v>0</c:v>
                </c:pt>
                <c:pt idx="1">
                  <c:v>0</c:v>
                </c:pt>
                <c:pt idx="2">
                  <c:v>11</c:v>
                </c:pt>
              </c:numCache>
            </c:numRef>
          </c:val>
        </c:ser>
      </c:pie3DChart>
    </c:plotArea>
    <c:legend>
      <c:legendPos val="r"/>
    </c:legend>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общая</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100</c:v>
                </c:pt>
                <c:pt idx="1">
                  <c:v>97</c:v>
                </c:pt>
                <c:pt idx="2">
                  <c:v>100</c:v>
                </c:pt>
              </c:numCache>
            </c:numRef>
          </c:val>
        </c:ser>
        <c:ser>
          <c:idx val="1"/>
          <c:order val="1"/>
          <c:tx>
            <c:strRef>
              <c:f>Лист1!$C$1</c:f>
              <c:strCache>
                <c:ptCount val="1"/>
                <c:pt idx="0">
                  <c:v>качеств.</c:v>
                </c:pt>
              </c:strCache>
            </c:strRef>
          </c:tx>
          <c:dLbls>
            <c:showVal val="1"/>
          </c:dLbls>
          <c:cat>
            <c:strRef>
              <c:f>Лист1!$A$2:$A$4</c:f>
              <c:strCache>
                <c:ptCount val="3"/>
                <c:pt idx="0">
                  <c:v>2016/17</c:v>
                </c:pt>
                <c:pt idx="1">
                  <c:v>2017/18</c:v>
                </c:pt>
                <c:pt idx="2">
                  <c:v>2018/19</c:v>
                </c:pt>
              </c:strCache>
            </c:strRef>
          </c:cat>
          <c:val>
            <c:numRef>
              <c:f>Лист1!$C$2:$C$4</c:f>
              <c:numCache>
                <c:formatCode>General</c:formatCode>
                <c:ptCount val="3"/>
                <c:pt idx="0">
                  <c:v>36</c:v>
                </c:pt>
                <c:pt idx="1">
                  <c:v>31</c:v>
                </c:pt>
                <c:pt idx="2">
                  <c:v>67</c:v>
                </c:pt>
              </c:numCache>
            </c:numRef>
          </c:val>
        </c:ser>
        <c:ser>
          <c:idx val="2"/>
          <c:order val="2"/>
          <c:tx>
            <c:strRef>
              <c:f>Лист1!$D$1</c:f>
              <c:strCache>
                <c:ptCount val="1"/>
                <c:pt idx="0">
                  <c:v>ср. балл</c:v>
                </c:pt>
              </c:strCache>
            </c:strRef>
          </c:tx>
          <c:dLbls>
            <c:showVal val="1"/>
          </c:dLbls>
          <c:cat>
            <c:strRef>
              <c:f>Лист1!$A$2:$A$4</c:f>
              <c:strCache>
                <c:ptCount val="3"/>
                <c:pt idx="0">
                  <c:v>2016/17</c:v>
                </c:pt>
                <c:pt idx="1">
                  <c:v>2017/18</c:v>
                </c:pt>
                <c:pt idx="2">
                  <c:v>2018/19</c:v>
                </c:pt>
              </c:strCache>
            </c:strRef>
          </c:cat>
          <c:val>
            <c:numRef>
              <c:f>Лист1!$D$2:$D$4</c:f>
              <c:numCache>
                <c:formatCode>General</c:formatCode>
                <c:ptCount val="3"/>
                <c:pt idx="0">
                  <c:v>3.4</c:v>
                </c:pt>
                <c:pt idx="1">
                  <c:v>3</c:v>
                </c:pt>
                <c:pt idx="2">
                  <c:v>3.8</c:v>
                </c:pt>
              </c:numCache>
            </c:numRef>
          </c:val>
        </c:ser>
        <c:shape val="cone"/>
        <c:axId val="169462784"/>
        <c:axId val="169472768"/>
        <c:axId val="0"/>
      </c:bar3DChart>
      <c:catAx>
        <c:axId val="169462784"/>
        <c:scaling>
          <c:orientation val="minMax"/>
        </c:scaling>
        <c:axPos val="b"/>
        <c:tickLblPos val="nextTo"/>
        <c:crossAx val="169472768"/>
        <c:crosses val="autoZero"/>
        <c:auto val="1"/>
        <c:lblAlgn val="ctr"/>
        <c:lblOffset val="100"/>
      </c:catAx>
      <c:valAx>
        <c:axId val="169472768"/>
        <c:scaling>
          <c:orientation val="minMax"/>
        </c:scaling>
        <c:axPos val="l"/>
        <c:majorGridlines/>
        <c:numFmt formatCode="General" sourceLinked="1"/>
        <c:tickLblPos val="nextTo"/>
        <c:crossAx val="169462784"/>
        <c:crosses val="autoZero"/>
        <c:crossBetween val="between"/>
      </c:valAx>
    </c:plotArea>
    <c:legend>
      <c:legendPos val="r"/>
    </c:legend>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общая</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c:v>
                </c:pt>
              </c:strCache>
            </c:strRef>
          </c:tx>
          <c:dLbls>
            <c:showVal val="1"/>
          </c:dLbls>
          <c:cat>
            <c:strRef>
              <c:f>Лист1!$A$2:$A$4</c:f>
              <c:strCache>
                <c:ptCount val="3"/>
                <c:pt idx="0">
                  <c:v>2016/17</c:v>
                </c:pt>
                <c:pt idx="1">
                  <c:v>2017/18</c:v>
                </c:pt>
                <c:pt idx="2">
                  <c:v>2018/19</c:v>
                </c:pt>
              </c:strCache>
            </c:strRef>
          </c:cat>
          <c:val>
            <c:numRef>
              <c:f>Лист1!$C$2:$C$4</c:f>
              <c:numCache>
                <c:formatCode>General</c:formatCode>
                <c:ptCount val="3"/>
                <c:pt idx="0">
                  <c:v>50</c:v>
                </c:pt>
                <c:pt idx="1">
                  <c:v>50</c:v>
                </c:pt>
                <c:pt idx="2">
                  <c:v>75</c:v>
                </c:pt>
              </c:numCache>
            </c:numRef>
          </c:val>
        </c:ser>
        <c:ser>
          <c:idx val="2"/>
          <c:order val="2"/>
          <c:tx>
            <c:strRef>
              <c:f>Лист1!$D$1</c:f>
              <c:strCache>
                <c:ptCount val="1"/>
                <c:pt idx="0">
                  <c:v>ср. балл</c:v>
                </c:pt>
              </c:strCache>
            </c:strRef>
          </c:tx>
          <c:dLbls>
            <c:showVal val="1"/>
          </c:dLbls>
          <c:cat>
            <c:strRef>
              <c:f>Лист1!$A$2:$A$4</c:f>
              <c:strCache>
                <c:ptCount val="3"/>
                <c:pt idx="0">
                  <c:v>2016/17</c:v>
                </c:pt>
                <c:pt idx="1">
                  <c:v>2017/18</c:v>
                </c:pt>
                <c:pt idx="2">
                  <c:v>2018/19</c:v>
                </c:pt>
              </c:strCache>
            </c:strRef>
          </c:cat>
          <c:val>
            <c:numRef>
              <c:f>Лист1!$D$2:$D$4</c:f>
              <c:numCache>
                <c:formatCode>General</c:formatCode>
                <c:ptCount val="3"/>
                <c:pt idx="0">
                  <c:v>3.5</c:v>
                </c:pt>
                <c:pt idx="1">
                  <c:v>4</c:v>
                </c:pt>
                <c:pt idx="2">
                  <c:v>4</c:v>
                </c:pt>
              </c:numCache>
            </c:numRef>
          </c:val>
        </c:ser>
        <c:shape val="cone"/>
        <c:axId val="169909248"/>
        <c:axId val="170484480"/>
        <c:axId val="0"/>
      </c:bar3DChart>
      <c:catAx>
        <c:axId val="169909248"/>
        <c:scaling>
          <c:orientation val="minMax"/>
        </c:scaling>
        <c:axPos val="b"/>
        <c:tickLblPos val="nextTo"/>
        <c:crossAx val="170484480"/>
        <c:crosses val="autoZero"/>
        <c:auto val="1"/>
        <c:lblAlgn val="ctr"/>
        <c:lblOffset val="100"/>
      </c:catAx>
      <c:valAx>
        <c:axId val="170484480"/>
        <c:scaling>
          <c:orientation val="minMax"/>
        </c:scaling>
        <c:axPos val="l"/>
        <c:majorGridlines/>
        <c:numFmt formatCode="General" sourceLinked="1"/>
        <c:tickLblPos val="nextTo"/>
        <c:crossAx val="169909248"/>
        <c:crosses val="autoZero"/>
        <c:crossBetween val="between"/>
      </c:valAx>
    </c:plotArea>
    <c:legend>
      <c:legendPos val="r"/>
    </c:legend>
    <c:plotVisOnly val="1"/>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общая</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c:v>
                </c:pt>
              </c:strCache>
            </c:strRef>
          </c:tx>
          <c:dLbls>
            <c:dLbl>
              <c:idx val="0"/>
              <c:delete val="1"/>
            </c:dLbl>
            <c:dLbl>
              <c:idx val="2"/>
              <c:delete val="1"/>
            </c:dLbl>
            <c:showVal val="1"/>
          </c:dLbls>
          <c:cat>
            <c:strRef>
              <c:f>Лист1!$A$2:$A$4</c:f>
              <c:strCache>
                <c:ptCount val="3"/>
                <c:pt idx="0">
                  <c:v>2016/17</c:v>
                </c:pt>
                <c:pt idx="1">
                  <c:v>2017/18</c:v>
                </c:pt>
                <c:pt idx="2">
                  <c:v>2018/19</c:v>
                </c:pt>
              </c:strCache>
            </c:strRef>
          </c:cat>
          <c:val>
            <c:numRef>
              <c:f>Лист1!$C$2:$C$4</c:f>
              <c:numCache>
                <c:formatCode>General</c:formatCode>
                <c:ptCount val="3"/>
                <c:pt idx="0">
                  <c:v>100</c:v>
                </c:pt>
                <c:pt idx="1">
                  <c:v>29</c:v>
                </c:pt>
                <c:pt idx="2">
                  <c:v>100</c:v>
                </c:pt>
              </c:numCache>
            </c:numRef>
          </c:val>
        </c:ser>
        <c:ser>
          <c:idx val="2"/>
          <c:order val="2"/>
          <c:tx>
            <c:strRef>
              <c:f>Лист1!$D$1</c:f>
              <c:strCache>
                <c:ptCount val="1"/>
                <c:pt idx="0">
                  <c:v>ср. балл</c:v>
                </c:pt>
              </c:strCache>
            </c:strRef>
          </c:tx>
          <c:dLbls>
            <c:showVal val="1"/>
          </c:dLbls>
          <c:cat>
            <c:strRef>
              <c:f>Лист1!$A$2:$A$4</c:f>
              <c:strCache>
                <c:ptCount val="3"/>
                <c:pt idx="0">
                  <c:v>2016/17</c:v>
                </c:pt>
                <c:pt idx="1">
                  <c:v>2017/18</c:v>
                </c:pt>
                <c:pt idx="2">
                  <c:v>2018/19</c:v>
                </c:pt>
              </c:strCache>
            </c:strRef>
          </c:cat>
          <c:val>
            <c:numRef>
              <c:f>Лист1!$D$2:$D$4</c:f>
              <c:numCache>
                <c:formatCode>General</c:formatCode>
                <c:ptCount val="3"/>
                <c:pt idx="0">
                  <c:v>4</c:v>
                </c:pt>
                <c:pt idx="1">
                  <c:v>3</c:v>
                </c:pt>
                <c:pt idx="2">
                  <c:v>4</c:v>
                </c:pt>
              </c:numCache>
            </c:numRef>
          </c:val>
        </c:ser>
        <c:shape val="cone"/>
        <c:axId val="170499456"/>
        <c:axId val="170521728"/>
        <c:axId val="0"/>
      </c:bar3DChart>
      <c:catAx>
        <c:axId val="170499456"/>
        <c:scaling>
          <c:orientation val="minMax"/>
        </c:scaling>
        <c:axPos val="b"/>
        <c:tickLblPos val="nextTo"/>
        <c:crossAx val="170521728"/>
        <c:crosses val="autoZero"/>
        <c:auto val="1"/>
        <c:lblAlgn val="ctr"/>
        <c:lblOffset val="100"/>
      </c:catAx>
      <c:valAx>
        <c:axId val="170521728"/>
        <c:scaling>
          <c:orientation val="minMax"/>
        </c:scaling>
        <c:axPos val="l"/>
        <c:majorGridlines/>
        <c:numFmt formatCode="General" sourceLinked="1"/>
        <c:tickLblPos val="nextTo"/>
        <c:crossAx val="170499456"/>
        <c:crosses val="autoZero"/>
        <c:crossBetween val="between"/>
      </c:valAx>
    </c:plotArea>
    <c:legend>
      <c:legendPos val="r"/>
    </c:legend>
    <c:plotVisOnly val="1"/>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общая</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100</c:v>
                </c:pt>
                <c:pt idx="1">
                  <c:v>90</c:v>
                </c:pt>
                <c:pt idx="2">
                  <c:v>100</c:v>
                </c:pt>
              </c:numCache>
            </c:numRef>
          </c:val>
        </c:ser>
        <c:ser>
          <c:idx val="1"/>
          <c:order val="1"/>
          <c:tx>
            <c:strRef>
              <c:f>Лист1!$C$1</c:f>
              <c:strCache>
                <c:ptCount val="1"/>
                <c:pt idx="0">
                  <c:v>качеств.</c:v>
                </c:pt>
              </c:strCache>
            </c:strRef>
          </c:tx>
          <c:dLbls>
            <c:dLbl>
              <c:idx val="0"/>
              <c:delete val="1"/>
            </c:dLbl>
            <c:showVal val="1"/>
          </c:dLbls>
          <c:cat>
            <c:strRef>
              <c:f>Лист1!$A$2:$A$4</c:f>
              <c:strCache>
                <c:ptCount val="3"/>
                <c:pt idx="0">
                  <c:v>2016/17</c:v>
                </c:pt>
                <c:pt idx="1">
                  <c:v>2017/18</c:v>
                </c:pt>
                <c:pt idx="2">
                  <c:v>2018/19</c:v>
                </c:pt>
              </c:strCache>
            </c:strRef>
          </c:cat>
          <c:val>
            <c:numRef>
              <c:f>Лист1!$C$2:$C$4</c:f>
              <c:numCache>
                <c:formatCode>General</c:formatCode>
                <c:ptCount val="3"/>
                <c:pt idx="0">
                  <c:v>100</c:v>
                </c:pt>
                <c:pt idx="1">
                  <c:v>20</c:v>
                </c:pt>
                <c:pt idx="2">
                  <c:v>70</c:v>
                </c:pt>
              </c:numCache>
            </c:numRef>
          </c:val>
        </c:ser>
        <c:ser>
          <c:idx val="2"/>
          <c:order val="2"/>
          <c:tx>
            <c:strRef>
              <c:f>Лист1!$D$1</c:f>
              <c:strCache>
                <c:ptCount val="1"/>
                <c:pt idx="0">
                  <c:v>ср. балл</c:v>
                </c:pt>
              </c:strCache>
            </c:strRef>
          </c:tx>
          <c:dLbls>
            <c:showVal val="1"/>
          </c:dLbls>
          <c:cat>
            <c:strRef>
              <c:f>Лист1!$A$2:$A$4</c:f>
              <c:strCache>
                <c:ptCount val="3"/>
                <c:pt idx="0">
                  <c:v>2016/17</c:v>
                </c:pt>
                <c:pt idx="1">
                  <c:v>2017/18</c:v>
                </c:pt>
                <c:pt idx="2">
                  <c:v>2018/19</c:v>
                </c:pt>
              </c:strCache>
            </c:strRef>
          </c:cat>
          <c:val>
            <c:numRef>
              <c:f>Лист1!$D$2:$D$4</c:f>
              <c:numCache>
                <c:formatCode>General</c:formatCode>
                <c:ptCount val="3"/>
                <c:pt idx="0">
                  <c:v>4</c:v>
                </c:pt>
                <c:pt idx="1">
                  <c:v>3</c:v>
                </c:pt>
                <c:pt idx="2">
                  <c:v>3.8</c:v>
                </c:pt>
              </c:numCache>
            </c:numRef>
          </c:val>
        </c:ser>
        <c:shape val="cone"/>
        <c:axId val="168906112"/>
        <c:axId val="169518208"/>
        <c:axId val="0"/>
      </c:bar3DChart>
      <c:catAx>
        <c:axId val="168906112"/>
        <c:scaling>
          <c:orientation val="minMax"/>
        </c:scaling>
        <c:axPos val="b"/>
        <c:tickLblPos val="nextTo"/>
        <c:crossAx val="169518208"/>
        <c:crosses val="autoZero"/>
        <c:auto val="1"/>
        <c:lblAlgn val="ctr"/>
        <c:lblOffset val="100"/>
      </c:catAx>
      <c:valAx>
        <c:axId val="169518208"/>
        <c:scaling>
          <c:orientation val="minMax"/>
        </c:scaling>
        <c:axPos val="l"/>
        <c:majorGridlines/>
        <c:numFmt formatCode="General" sourceLinked="1"/>
        <c:tickLblPos val="nextTo"/>
        <c:crossAx val="168906112"/>
        <c:crosses val="autoZero"/>
        <c:crossBetween val="between"/>
      </c:valAx>
    </c:plotArea>
    <c:legend>
      <c:legendPos val="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общая</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c:v>
                </c:pt>
              </c:strCache>
            </c:strRef>
          </c:tx>
          <c:dLbls>
            <c:showVal val="1"/>
          </c:dLbls>
          <c:cat>
            <c:strRef>
              <c:f>Лист1!$A$2:$A$4</c:f>
              <c:strCache>
                <c:ptCount val="3"/>
                <c:pt idx="0">
                  <c:v>2016/17</c:v>
                </c:pt>
                <c:pt idx="1">
                  <c:v>2017/18</c:v>
                </c:pt>
                <c:pt idx="2">
                  <c:v>2018/19</c:v>
                </c:pt>
              </c:strCache>
            </c:strRef>
          </c:cat>
          <c:val>
            <c:numRef>
              <c:f>Лист1!$C$2:$C$4</c:f>
              <c:numCache>
                <c:formatCode>General</c:formatCode>
                <c:ptCount val="3"/>
                <c:pt idx="0">
                  <c:v>0</c:v>
                </c:pt>
                <c:pt idx="1">
                  <c:v>11</c:v>
                </c:pt>
                <c:pt idx="2">
                  <c:v>50</c:v>
                </c:pt>
              </c:numCache>
            </c:numRef>
          </c:val>
        </c:ser>
        <c:ser>
          <c:idx val="2"/>
          <c:order val="2"/>
          <c:tx>
            <c:strRef>
              <c:f>Лист1!$D$1</c:f>
              <c:strCache>
                <c:ptCount val="1"/>
                <c:pt idx="0">
                  <c:v>ср. балл</c:v>
                </c:pt>
              </c:strCache>
            </c:strRef>
          </c:tx>
          <c:dLbls>
            <c:showVal val="1"/>
          </c:dLbls>
          <c:cat>
            <c:strRef>
              <c:f>Лист1!$A$2:$A$4</c:f>
              <c:strCache>
                <c:ptCount val="3"/>
                <c:pt idx="0">
                  <c:v>2016/17</c:v>
                </c:pt>
                <c:pt idx="1">
                  <c:v>2017/18</c:v>
                </c:pt>
                <c:pt idx="2">
                  <c:v>2018/19</c:v>
                </c:pt>
              </c:strCache>
            </c:strRef>
          </c:cat>
          <c:val>
            <c:numRef>
              <c:f>Лист1!$D$2:$D$4</c:f>
              <c:numCache>
                <c:formatCode>General</c:formatCode>
                <c:ptCount val="3"/>
                <c:pt idx="0">
                  <c:v>3</c:v>
                </c:pt>
                <c:pt idx="1">
                  <c:v>3</c:v>
                </c:pt>
                <c:pt idx="2">
                  <c:v>3.5</c:v>
                </c:pt>
              </c:numCache>
            </c:numRef>
          </c:val>
        </c:ser>
        <c:shape val="cone"/>
        <c:axId val="172309888"/>
        <c:axId val="172360832"/>
        <c:axId val="0"/>
      </c:bar3DChart>
      <c:catAx>
        <c:axId val="172309888"/>
        <c:scaling>
          <c:orientation val="minMax"/>
        </c:scaling>
        <c:axPos val="b"/>
        <c:tickLblPos val="nextTo"/>
        <c:crossAx val="172360832"/>
        <c:crosses val="autoZero"/>
        <c:auto val="1"/>
        <c:lblAlgn val="ctr"/>
        <c:lblOffset val="100"/>
      </c:catAx>
      <c:valAx>
        <c:axId val="172360832"/>
        <c:scaling>
          <c:orientation val="minMax"/>
        </c:scaling>
        <c:axPos val="l"/>
        <c:majorGridlines/>
        <c:numFmt formatCode="General" sourceLinked="1"/>
        <c:tickLblPos val="nextTo"/>
        <c:crossAx val="172309888"/>
        <c:crosses val="autoZero"/>
        <c:crossBetween val="between"/>
      </c:valAx>
    </c:plotArea>
    <c:legend>
      <c:legendPos val="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общая</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c:v>
                </c:pt>
              </c:strCache>
            </c:strRef>
          </c:tx>
          <c:dLbls>
            <c:showVal val="1"/>
          </c:dLbls>
          <c:cat>
            <c:strRef>
              <c:f>Лист1!$A$2:$A$4</c:f>
              <c:strCache>
                <c:ptCount val="3"/>
                <c:pt idx="0">
                  <c:v>2016/17</c:v>
                </c:pt>
                <c:pt idx="1">
                  <c:v>2017/18</c:v>
                </c:pt>
                <c:pt idx="2">
                  <c:v>2018/19</c:v>
                </c:pt>
              </c:strCache>
            </c:strRef>
          </c:cat>
          <c:val>
            <c:numRef>
              <c:f>Лист1!$C$2:$C$4</c:f>
              <c:numCache>
                <c:formatCode>General</c:formatCode>
                <c:ptCount val="3"/>
                <c:pt idx="0">
                  <c:v>47</c:v>
                </c:pt>
                <c:pt idx="1">
                  <c:v>53</c:v>
                </c:pt>
                <c:pt idx="2">
                  <c:v>0</c:v>
                </c:pt>
              </c:numCache>
            </c:numRef>
          </c:val>
        </c:ser>
        <c:ser>
          <c:idx val="2"/>
          <c:order val="2"/>
          <c:tx>
            <c:strRef>
              <c:f>Лист1!$D$1</c:f>
              <c:strCache>
                <c:ptCount val="1"/>
                <c:pt idx="0">
                  <c:v>ср. балл</c:v>
                </c:pt>
              </c:strCache>
            </c:strRef>
          </c:tx>
          <c:dLbls>
            <c:showVal val="1"/>
          </c:dLbls>
          <c:cat>
            <c:strRef>
              <c:f>Лист1!$A$2:$A$4</c:f>
              <c:strCache>
                <c:ptCount val="3"/>
                <c:pt idx="0">
                  <c:v>2016/17</c:v>
                </c:pt>
                <c:pt idx="1">
                  <c:v>2017/18</c:v>
                </c:pt>
                <c:pt idx="2">
                  <c:v>2018/19</c:v>
                </c:pt>
              </c:strCache>
            </c:strRef>
          </c:cat>
          <c:val>
            <c:numRef>
              <c:f>Лист1!$D$2:$D$4</c:f>
              <c:numCache>
                <c:formatCode>General</c:formatCode>
                <c:ptCount val="3"/>
                <c:pt idx="0">
                  <c:v>3.5</c:v>
                </c:pt>
                <c:pt idx="1">
                  <c:v>4</c:v>
                </c:pt>
                <c:pt idx="2">
                  <c:v>3</c:v>
                </c:pt>
              </c:numCache>
            </c:numRef>
          </c:val>
        </c:ser>
        <c:shape val="cone"/>
        <c:axId val="172387712"/>
        <c:axId val="172409984"/>
        <c:axId val="0"/>
      </c:bar3DChart>
      <c:catAx>
        <c:axId val="172387712"/>
        <c:scaling>
          <c:orientation val="minMax"/>
        </c:scaling>
        <c:axPos val="b"/>
        <c:tickLblPos val="nextTo"/>
        <c:crossAx val="172409984"/>
        <c:crosses val="autoZero"/>
        <c:auto val="1"/>
        <c:lblAlgn val="ctr"/>
        <c:lblOffset val="100"/>
      </c:catAx>
      <c:valAx>
        <c:axId val="172409984"/>
        <c:scaling>
          <c:orientation val="minMax"/>
        </c:scaling>
        <c:axPos val="l"/>
        <c:numFmt formatCode="General" sourceLinked="1"/>
        <c:tickLblPos val="nextTo"/>
        <c:crossAx val="172387712"/>
        <c:crosses val="autoZero"/>
        <c:crossBetween val="between"/>
      </c:valAx>
    </c:plotArea>
    <c:legend>
      <c:legendPos val="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view3D>
      <c:rAngAx val="1"/>
    </c:view3D>
    <c:plotArea>
      <c:layout>
        <c:manualLayout>
          <c:layoutTarget val="inner"/>
          <c:xMode val="edge"/>
          <c:yMode val="edge"/>
          <c:x val="7.7806122448979623E-2"/>
          <c:y val="4.9042345276872845E-2"/>
          <c:w val="0.90008503401360562"/>
          <c:h val="0.83012377850162866"/>
        </c:manualLayout>
      </c:layout>
      <c:bar3DChart>
        <c:barDir val="col"/>
        <c:grouping val="clustered"/>
        <c:ser>
          <c:idx val="0"/>
          <c:order val="0"/>
          <c:tx>
            <c:strRef>
              <c:f>Лист1!$B$1</c:f>
              <c:strCache>
                <c:ptCount val="1"/>
                <c:pt idx="0">
                  <c:v> 2</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76</c:v>
                </c:pt>
                <c:pt idx="1">
                  <c:v>66</c:v>
                </c:pt>
                <c:pt idx="2">
                  <c:v>63</c:v>
                </c:pt>
              </c:numCache>
            </c:numRef>
          </c:val>
        </c:ser>
        <c:ser>
          <c:idx val="1"/>
          <c:order val="1"/>
          <c:tx>
            <c:strRef>
              <c:f>Лист1!$C$1</c:f>
              <c:strCache>
                <c:ptCount val="1"/>
                <c:pt idx="0">
                  <c:v>Ряд 2</c:v>
                </c:pt>
              </c:strCache>
            </c:strRef>
          </c:tx>
          <c:cat>
            <c:strRef>
              <c:f>Лист1!$A$2:$A$4</c:f>
              <c:strCache>
                <c:ptCount val="3"/>
                <c:pt idx="0">
                  <c:v>2016/17</c:v>
                </c:pt>
                <c:pt idx="1">
                  <c:v>2017/18</c:v>
                </c:pt>
                <c:pt idx="2">
                  <c:v>2018/19</c:v>
                </c:pt>
              </c:strCache>
            </c:strRef>
          </c:cat>
          <c:val>
            <c:numRef>
              <c:f>Лист1!$C$2:$C$4</c:f>
            </c:numRef>
          </c:val>
          <c:shape val="cylinder"/>
        </c:ser>
        <c:ser>
          <c:idx val="2"/>
          <c:order val="2"/>
          <c:tx>
            <c:strRef>
              <c:f>Лист1!$D$1</c:f>
              <c:strCache>
                <c:ptCount val="1"/>
                <c:pt idx="0">
                  <c:v>Ряд 3</c:v>
                </c:pt>
              </c:strCache>
            </c:strRef>
          </c:tx>
          <c:cat>
            <c:strRef>
              <c:f>Лист1!$A$2:$A$4</c:f>
              <c:strCache>
                <c:ptCount val="3"/>
                <c:pt idx="0">
                  <c:v>2016/17</c:v>
                </c:pt>
                <c:pt idx="1">
                  <c:v>2017/18</c:v>
                </c:pt>
                <c:pt idx="2">
                  <c:v>2018/19</c:v>
                </c:pt>
              </c:strCache>
            </c:strRef>
          </c:cat>
          <c:val>
            <c:numRef>
              <c:f>Лист1!$D$2:$D$4</c:f>
            </c:numRef>
          </c:val>
          <c:shape val="cylinder"/>
        </c:ser>
        <c:shape val="cone"/>
        <c:axId val="172347392"/>
        <c:axId val="172348928"/>
        <c:axId val="0"/>
      </c:bar3DChart>
      <c:catAx>
        <c:axId val="172347392"/>
        <c:scaling>
          <c:orientation val="minMax"/>
        </c:scaling>
        <c:axPos val="b"/>
        <c:tickLblPos val="nextTo"/>
        <c:txPr>
          <a:bodyPr/>
          <a:lstStyle/>
          <a:p>
            <a:pPr>
              <a:defRPr sz="1500" baseline="0"/>
            </a:pPr>
            <a:endParaRPr lang="ru-RU"/>
          </a:p>
        </c:txPr>
        <c:crossAx val="172348928"/>
        <c:crosses val="autoZero"/>
        <c:auto val="1"/>
        <c:lblAlgn val="ctr"/>
        <c:lblOffset val="100"/>
      </c:catAx>
      <c:valAx>
        <c:axId val="172348928"/>
        <c:scaling>
          <c:orientation val="minMax"/>
        </c:scaling>
        <c:axPos val="l"/>
        <c:majorGridlines/>
        <c:numFmt formatCode="General" sourceLinked="1"/>
        <c:tickLblPos val="nextTo"/>
        <c:crossAx val="172347392"/>
        <c:crosses val="autoZero"/>
        <c:crossBetween val="between"/>
      </c:valAx>
      <c:spPr>
        <a:blipFill>
          <a:blip xmlns:r="http://schemas.openxmlformats.org/officeDocument/2006/relationships" r:embed="rId1"/>
          <a:tile tx="0" ty="0" sx="100000" sy="100000" flip="none" algn="tl"/>
        </a:blipFill>
      </c:spPr>
    </c:plotArea>
    <c:plotVisOnly val="1"/>
  </c:chart>
  <c:txPr>
    <a:bodyPr/>
    <a:lstStyle/>
    <a:p>
      <a:pPr>
        <a:defRPr sz="1800"/>
      </a:pPr>
      <a:endParaRPr lang="ru-RU"/>
    </a:p>
  </c:txPr>
  <c:externalData r:id="rId2"/>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bar3DChart>
        <c:barDir val="col"/>
        <c:grouping val="clustered"/>
        <c:ser>
          <c:idx val="0"/>
          <c:order val="0"/>
          <c:tx>
            <c:strRef>
              <c:f>Лист1!$B$1</c:f>
              <c:strCache>
                <c:ptCount val="1"/>
                <c:pt idx="0">
                  <c:v> 2</c:v>
                </c:pt>
              </c:strCache>
            </c:strRef>
          </c:tx>
          <c:dLbls>
            <c:showVal val="1"/>
          </c:dLbls>
          <c:cat>
            <c:strRef>
              <c:f>Лист1!$A$2:$A$4</c:f>
              <c:strCache>
                <c:ptCount val="3"/>
                <c:pt idx="0">
                  <c:v>2016/17 </c:v>
                </c:pt>
                <c:pt idx="1">
                  <c:v>2017/18 </c:v>
                </c:pt>
                <c:pt idx="2">
                  <c:v>2018/19</c:v>
                </c:pt>
              </c:strCache>
            </c:strRef>
          </c:cat>
          <c:val>
            <c:numRef>
              <c:f>Лист1!$B$2:$B$4</c:f>
              <c:numCache>
                <c:formatCode>General</c:formatCode>
                <c:ptCount val="3"/>
                <c:pt idx="0">
                  <c:v>4.3</c:v>
                </c:pt>
                <c:pt idx="1">
                  <c:v>3.9</c:v>
                </c:pt>
                <c:pt idx="2">
                  <c:v>3.9</c:v>
                </c:pt>
              </c:numCache>
            </c:numRef>
          </c:val>
        </c:ser>
        <c:ser>
          <c:idx val="1"/>
          <c:order val="1"/>
          <c:tx>
            <c:strRef>
              <c:f>Лист1!$C$1</c:f>
              <c:strCache>
                <c:ptCount val="1"/>
                <c:pt idx="0">
                  <c:v>Ряд 2</c:v>
                </c:pt>
              </c:strCache>
            </c:strRef>
          </c:tx>
          <c:cat>
            <c:strRef>
              <c:f>Лист1!$A$2:$A$4</c:f>
              <c:strCache>
                <c:ptCount val="3"/>
                <c:pt idx="0">
                  <c:v>2016/17 </c:v>
                </c:pt>
                <c:pt idx="1">
                  <c:v>2017/18 </c:v>
                </c:pt>
                <c:pt idx="2">
                  <c:v>2018/19</c:v>
                </c:pt>
              </c:strCache>
            </c:strRef>
          </c:cat>
          <c:val>
            <c:numRef>
              <c:f>Лист1!$C$2:$C$4</c:f>
            </c:numRef>
          </c:val>
          <c:shape val="cylinder"/>
        </c:ser>
        <c:ser>
          <c:idx val="2"/>
          <c:order val="2"/>
          <c:tx>
            <c:strRef>
              <c:f>Лист1!$D$1</c:f>
              <c:strCache>
                <c:ptCount val="1"/>
                <c:pt idx="0">
                  <c:v>Ряд 3</c:v>
                </c:pt>
              </c:strCache>
            </c:strRef>
          </c:tx>
          <c:cat>
            <c:strRef>
              <c:f>Лист1!$A$2:$A$4</c:f>
              <c:strCache>
                <c:ptCount val="3"/>
                <c:pt idx="0">
                  <c:v>2016/17 </c:v>
                </c:pt>
                <c:pt idx="1">
                  <c:v>2017/18 </c:v>
                </c:pt>
                <c:pt idx="2">
                  <c:v>2018/19</c:v>
                </c:pt>
              </c:strCache>
            </c:strRef>
          </c:cat>
          <c:val>
            <c:numRef>
              <c:f>Лист1!$D$2:$D$4</c:f>
            </c:numRef>
          </c:val>
          <c:shape val="cylinder"/>
        </c:ser>
        <c:ser>
          <c:idx val="3"/>
          <c:order val="3"/>
          <c:tx>
            <c:strRef>
              <c:f>Лист1!$E$1</c:f>
              <c:strCache>
                <c:ptCount val="1"/>
                <c:pt idx="0">
                  <c:v> 3</c:v>
                </c:pt>
              </c:strCache>
            </c:strRef>
          </c:tx>
          <c:dLbls>
            <c:showVal val="1"/>
          </c:dLbls>
          <c:cat>
            <c:strRef>
              <c:f>Лист1!$A$2:$A$4</c:f>
              <c:strCache>
                <c:ptCount val="3"/>
                <c:pt idx="0">
                  <c:v>2016/17 </c:v>
                </c:pt>
                <c:pt idx="1">
                  <c:v>2017/18 </c:v>
                </c:pt>
                <c:pt idx="2">
                  <c:v>2018/19</c:v>
                </c:pt>
              </c:strCache>
            </c:strRef>
          </c:cat>
          <c:val>
            <c:numRef>
              <c:f>Лист1!$E$2:$E$4</c:f>
              <c:numCache>
                <c:formatCode>General</c:formatCode>
                <c:ptCount val="3"/>
              </c:numCache>
            </c:numRef>
          </c:val>
        </c:ser>
        <c:shape val="cone"/>
        <c:axId val="178556928"/>
        <c:axId val="178558464"/>
        <c:axId val="0"/>
      </c:bar3DChart>
      <c:catAx>
        <c:axId val="178556928"/>
        <c:scaling>
          <c:orientation val="minMax"/>
        </c:scaling>
        <c:axPos val="b"/>
        <c:tickLblPos val="nextTo"/>
        <c:txPr>
          <a:bodyPr/>
          <a:lstStyle/>
          <a:p>
            <a:pPr>
              <a:defRPr sz="1500" baseline="0"/>
            </a:pPr>
            <a:endParaRPr lang="ru-RU"/>
          </a:p>
        </c:txPr>
        <c:crossAx val="178558464"/>
        <c:crosses val="autoZero"/>
        <c:auto val="1"/>
        <c:lblAlgn val="ctr"/>
        <c:lblOffset val="100"/>
      </c:catAx>
      <c:valAx>
        <c:axId val="178558464"/>
        <c:scaling>
          <c:orientation val="minMax"/>
        </c:scaling>
        <c:axPos val="l"/>
        <c:majorGridlines/>
        <c:numFmt formatCode="General" sourceLinked="1"/>
        <c:tickLblPos val="nextTo"/>
        <c:crossAx val="178556928"/>
        <c:crosses val="autoZero"/>
        <c:crossBetween val="between"/>
      </c:valAx>
    </c:plotArea>
    <c:plotVisOnly val="1"/>
  </c:chart>
  <c:spPr>
    <a:blipFill>
      <a:blip xmlns:r="http://schemas.openxmlformats.org/officeDocument/2006/relationships" r:embed="rId1"/>
      <a:tile tx="0" ty="0" sx="100000" sy="100000" flip="none" algn="tl"/>
    </a:blipFill>
  </c:spPr>
  <c:txPr>
    <a:bodyPr/>
    <a:lstStyle/>
    <a:p>
      <a:pPr>
        <a:defRPr sz="1800"/>
      </a:pPr>
      <a:endParaRPr lang="ru-RU"/>
    </a:p>
  </c:txPr>
  <c:externalData r:id="rId2"/>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view3D>
      <c:rAngAx val="1"/>
    </c:view3D>
    <c:plotArea>
      <c:layout>
        <c:manualLayout>
          <c:layoutTarget val="inner"/>
          <c:xMode val="edge"/>
          <c:yMode val="edge"/>
          <c:x val="0.13950614716329804"/>
          <c:y val="0.11158778234114455"/>
          <c:w val="0.82709795897779403"/>
          <c:h val="0.62161354127337165"/>
        </c:manualLayout>
      </c:layout>
      <c:bar3DChart>
        <c:barDir val="col"/>
        <c:grouping val="clustered"/>
        <c:ser>
          <c:idx val="0"/>
          <c:order val="0"/>
          <c:tx>
            <c:strRef>
              <c:f>Лист1!$B$1</c:f>
              <c:strCache>
                <c:ptCount val="1"/>
                <c:pt idx="0">
                  <c:v> 2</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43</c:v>
                </c:pt>
                <c:pt idx="1">
                  <c:v>43</c:v>
                </c:pt>
                <c:pt idx="2">
                  <c:v>46</c:v>
                </c:pt>
              </c:numCache>
            </c:numRef>
          </c:val>
        </c:ser>
        <c:ser>
          <c:idx val="1"/>
          <c:order val="1"/>
          <c:tx>
            <c:strRef>
              <c:f>Лист1!$C$1</c:f>
              <c:strCache>
                <c:ptCount val="1"/>
                <c:pt idx="0">
                  <c:v>Ряд 2</c:v>
                </c:pt>
              </c:strCache>
            </c:strRef>
          </c:tx>
          <c:cat>
            <c:strRef>
              <c:f>Лист1!$A$2:$A$4</c:f>
              <c:strCache>
                <c:ptCount val="3"/>
                <c:pt idx="0">
                  <c:v>2016/17</c:v>
                </c:pt>
                <c:pt idx="1">
                  <c:v>2017/18</c:v>
                </c:pt>
                <c:pt idx="2">
                  <c:v>2018/19</c:v>
                </c:pt>
              </c:strCache>
            </c:strRef>
          </c:cat>
          <c:val>
            <c:numRef>
              <c:f>Лист1!$C$2:$C$4</c:f>
            </c:numRef>
          </c:val>
          <c:shape val="cylinder"/>
        </c:ser>
        <c:ser>
          <c:idx val="2"/>
          <c:order val="2"/>
          <c:tx>
            <c:strRef>
              <c:f>Лист1!$D$1</c:f>
              <c:strCache>
                <c:ptCount val="1"/>
                <c:pt idx="0">
                  <c:v>Ряд 3</c:v>
                </c:pt>
              </c:strCache>
            </c:strRef>
          </c:tx>
          <c:cat>
            <c:strRef>
              <c:f>Лист1!$A$2:$A$4</c:f>
              <c:strCache>
                <c:ptCount val="3"/>
                <c:pt idx="0">
                  <c:v>2016/17</c:v>
                </c:pt>
                <c:pt idx="1">
                  <c:v>2017/18</c:v>
                </c:pt>
                <c:pt idx="2">
                  <c:v>2018/19</c:v>
                </c:pt>
              </c:strCache>
            </c:strRef>
          </c:cat>
          <c:val>
            <c:numRef>
              <c:f>Лист1!$D$2:$D$4</c:f>
            </c:numRef>
          </c:val>
          <c:shape val="cylinder"/>
        </c:ser>
        <c:shape val="cone"/>
        <c:axId val="178530944"/>
        <c:axId val="178536832"/>
        <c:axId val="0"/>
      </c:bar3DChart>
      <c:catAx>
        <c:axId val="178530944"/>
        <c:scaling>
          <c:orientation val="minMax"/>
        </c:scaling>
        <c:axPos val="b"/>
        <c:tickLblPos val="nextTo"/>
        <c:txPr>
          <a:bodyPr/>
          <a:lstStyle/>
          <a:p>
            <a:pPr>
              <a:defRPr sz="1500" baseline="0"/>
            </a:pPr>
            <a:endParaRPr lang="ru-RU"/>
          </a:p>
        </c:txPr>
        <c:crossAx val="178536832"/>
        <c:crosses val="autoZero"/>
        <c:auto val="1"/>
        <c:lblAlgn val="ctr"/>
        <c:lblOffset val="100"/>
      </c:catAx>
      <c:valAx>
        <c:axId val="178536832"/>
        <c:scaling>
          <c:orientation val="minMax"/>
        </c:scaling>
        <c:axPos val="l"/>
        <c:majorGridlines/>
        <c:numFmt formatCode="General" sourceLinked="1"/>
        <c:tickLblPos val="nextTo"/>
        <c:crossAx val="178530944"/>
        <c:crosses val="autoZero"/>
        <c:crossBetween val="between"/>
      </c:valAx>
    </c:plotArea>
    <c:plotVisOnly val="1"/>
  </c:chart>
  <c:spPr>
    <a:blipFill>
      <a:blip xmlns:r="http://schemas.openxmlformats.org/officeDocument/2006/relationships" r:embed="rId1"/>
      <a:tile tx="0" ty="0" sx="100000" sy="100000" flip="none" algn="tl"/>
    </a:blipFill>
  </c:spPr>
  <c:txPr>
    <a:bodyPr/>
    <a:lstStyle/>
    <a:p>
      <a:pPr>
        <a:defRPr sz="1800"/>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4585987261146744E-2"/>
          <c:y val="8.2524271844660227E-2"/>
          <c:w val="0.81687898089171951"/>
          <c:h val="0.74757281553398336"/>
        </c:manualLayout>
      </c:layout>
      <c:bar3DChart>
        <c:barDir val="col"/>
        <c:grouping val="clustered"/>
        <c:ser>
          <c:idx val="0"/>
          <c:order val="0"/>
          <c:tx>
            <c:strRef>
              <c:f>Sheet1!$A$2</c:f>
              <c:strCache>
                <c:ptCount val="1"/>
                <c:pt idx="0">
                  <c:v>2016/2017</c:v>
                </c:pt>
              </c:strCache>
            </c:strRef>
          </c:tx>
          <c:spPr>
            <a:solidFill>
              <a:srgbClr val="9999FF"/>
            </a:solidFill>
            <a:ln w="12700">
              <a:solidFill>
                <a:srgbClr val="000000"/>
              </a:solidFill>
              <a:prstDash val="solid"/>
            </a:ln>
          </c:spPr>
          <c:cat>
            <c:strRef>
              <c:f>Sheet1!$B$1:$I$1</c:f>
              <c:strCache>
                <c:ptCount val="8"/>
                <c:pt idx="0">
                  <c:v>20-25</c:v>
                </c:pt>
                <c:pt idx="1">
                  <c:v>25-30</c:v>
                </c:pt>
                <c:pt idx="2">
                  <c:v>30-35</c:v>
                </c:pt>
                <c:pt idx="3">
                  <c:v>35-40</c:v>
                </c:pt>
                <c:pt idx="4">
                  <c:v>40-45</c:v>
                </c:pt>
                <c:pt idx="5">
                  <c:v>45-50</c:v>
                </c:pt>
                <c:pt idx="6">
                  <c:v>50-55</c:v>
                </c:pt>
                <c:pt idx="7">
                  <c:v>55-60</c:v>
                </c:pt>
              </c:strCache>
            </c:strRef>
          </c:cat>
          <c:val>
            <c:numRef>
              <c:f>Sheet1!$B$2:$I$2</c:f>
              <c:numCache>
                <c:formatCode>General</c:formatCode>
                <c:ptCount val="8"/>
                <c:pt idx="0">
                  <c:v>3</c:v>
                </c:pt>
                <c:pt idx="1">
                  <c:v>14</c:v>
                </c:pt>
                <c:pt idx="2">
                  <c:v>14</c:v>
                </c:pt>
                <c:pt idx="3">
                  <c:v>5</c:v>
                </c:pt>
                <c:pt idx="4">
                  <c:v>10</c:v>
                </c:pt>
                <c:pt idx="5">
                  <c:v>9</c:v>
                </c:pt>
                <c:pt idx="6">
                  <c:v>14</c:v>
                </c:pt>
                <c:pt idx="7">
                  <c:v>25</c:v>
                </c:pt>
              </c:numCache>
            </c:numRef>
          </c:val>
        </c:ser>
        <c:ser>
          <c:idx val="1"/>
          <c:order val="1"/>
          <c:tx>
            <c:strRef>
              <c:f>Sheet1!$A$3</c:f>
              <c:strCache>
                <c:ptCount val="1"/>
                <c:pt idx="0">
                  <c:v>2017/2018</c:v>
                </c:pt>
              </c:strCache>
            </c:strRef>
          </c:tx>
          <c:spPr>
            <a:solidFill>
              <a:srgbClr val="993366"/>
            </a:solidFill>
            <a:ln w="12700">
              <a:solidFill>
                <a:srgbClr val="000000"/>
              </a:solidFill>
              <a:prstDash val="solid"/>
            </a:ln>
          </c:spPr>
          <c:cat>
            <c:strRef>
              <c:f>Sheet1!$B$1:$I$1</c:f>
              <c:strCache>
                <c:ptCount val="8"/>
                <c:pt idx="0">
                  <c:v>20-25</c:v>
                </c:pt>
                <c:pt idx="1">
                  <c:v>25-30</c:v>
                </c:pt>
                <c:pt idx="2">
                  <c:v>30-35</c:v>
                </c:pt>
                <c:pt idx="3">
                  <c:v>35-40</c:v>
                </c:pt>
                <c:pt idx="4">
                  <c:v>40-45</c:v>
                </c:pt>
                <c:pt idx="5">
                  <c:v>45-50</c:v>
                </c:pt>
                <c:pt idx="6">
                  <c:v>50-55</c:v>
                </c:pt>
                <c:pt idx="7">
                  <c:v>55-60</c:v>
                </c:pt>
              </c:strCache>
            </c:strRef>
          </c:cat>
          <c:val>
            <c:numRef>
              <c:f>Sheet1!$B$3:$I$3</c:f>
              <c:numCache>
                <c:formatCode>General</c:formatCode>
                <c:ptCount val="8"/>
                <c:pt idx="0">
                  <c:v>2</c:v>
                </c:pt>
                <c:pt idx="1">
                  <c:v>13</c:v>
                </c:pt>
                <c:pt idx="2">
                  <c:v>16</c:v>
                </c:pt>
                <c:pt idx="3">
                  <c:v>6</c:v>
                </c:pt>
                <c:pt idx="4">
                  <c:v>11</c:v>
                </c:pt>
                <c:pt idx="5">
                  <c:v>9</c:v>
                </c:pt>
                <c:pt idx="6">
                  <c:v>13</c:v>
                </c:pt>
                <c:pt idx="7">
                  <c:v>19</c:v>
                </c:pt>
              </c:numCache>
            </c:numRef>
          </c:val>
        </c:ser>
        <c:ser>
          <c:idx val="2"/>
          <c:order val="2"/>
          <c:tx>
            <c:strRef>
              <c:f>Sheet1!$A$4</c:f>
              <c:strCache>
                <c:ptCount val="1"/>
                <c:pt idx="0">
                  <c:v>2018-2019</c:v>
                </c:pt>
              </c:strCache>
            </c:strRef>
          </c:tx>
          <c:spPr>
            <a:solidFill>
              <a:srgbClr val="FFFFCC"/>
            </a:solidFill>
            <a:ln w="12700">
              <a:solidFill>
                <a:srgbClr val="000000"/>
              </a:solidFill>
              <a:prstDash val="solid"/>
            </a:ln>
          </c:spPr>
          <c:cat>
            <c:strRef>
              <c:f>Sheet1!$B$1:$I$1</c:f>
              <c:strCache>
                <c:ptCount val="8"/>
                <c:pt idx="0">
                  <c:v>20-25</c:v>
                </c:pt>
                <c:pt idx="1">
                  <c:v>25-30</c:v>
                </c:pt>
                <c:pt idx="2">
                  <c:v>30-35</c:v>
                </c:pt>
                <c:pt idx="3">
                  <c:v>35-40</c:v>
                </c:pt>
                <c:pt idx="4">
                  <c:v>40-45</c:v>
                </c:pt>
                <c:pt idx="5">
                  <c:v>45-50</c:v>
                </c:pt>
                <c:pt idx="6">
                  <c:v>50-55</c:v>
                </c:pt>
                <c:pt idx="7">
                  <c:v>55-60</c:v>
                </c:pt>
              </c:strCache>
            </c:strRef>
          </c:cat>
          <c:val>
            <c:numRef>
              <c:f>Sheet1!$B$4:$I$4</c:f>
              <c:numCache>
                <c:formatCode>General</c:formatCode>
                <c:ptCount val="8"/>
                <c:pt idx="0">
                  <c:v>5</c:v>
                </c:pt>
                <c:pt idx="1">
                  <c:v>10</c:v>
                </c:pt>
                <c:pt idx="2">
                  <c:v>18</c:v>
                </c:pt>
                <c:pt idx="3">
                  <c:v>6</c:v>
                </c:pt>
                <c:pt idx="4">
                  <c:v>7</c:v>
                </c:pt>
                <c:pt idx="5">
                  <c:v>9</c:v>
                </c:pt>
                <c:pt idx="6">
                  <c:v>14</c:v>
                </c:pt>
                <c:pt idx="7">
                  <c:v>16</c:v>
                </c:pt>
              </c:numCache>
            </c:numRef>
          </c:val>
        </c:ser>
        <c:gapDepth val="0"/>
        <c:shape val="box"/>
        <c:axId val="166940672"/>
        <c:axId val="167154816"/>
        <c:axId val="0"/>
      </c:bar3DChart>
      <c:catAx>
        <c:axId val="166940672"/>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67154816"/>
        <c:crosses val="autoZero"/>
        <c:auto val="1"/>
        <c:lblAlgn val="ctr"/>
        <c:lblOffset val="100"/>
        <c:tickLblSkip val="1"/>
        <c:tickMarkSkip val="1"/>
      </c:catAx>
      <c:valAx>
        <c:axId val="16715481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ru-RU"/>
          </a:p>
        </c:txPr>
        <c:crossAx val="166940672"/>
        <c:crosses val="autoZero"/>
        <c:crossBetween val="between"/>
      </c:valAx>
      <c:spPr>
        <a:noFill/>
        <a:ln w="25400">
          <a:noFill/>
        </a:ln>
      </c:spPr>
    </c:plotArea>
    <c:legend>
      <c:legendPos val="r"/>
      <c:layout>
        <c:manualLayout>
          <c:xMode val="edge"/>
          <c:yMode val="edge"/>
          <c:x val="0.87898089171974525"/>
          <c:y val="0.3543689320388364"/>
          <c:w val="0.11464968152866242"/>
          <c:h val="0.29611650485437035"/>
        </c:manualLayout>
      </c:layout>
      <c:spPr>
        <a:noFill/>
        <a:ln w="3175">
          <a:solidFill>
            <a:srgbClr val="000000"/>
          </a:solidFill>
          <a:prstDash val="solid"/>
        </a:ln>
      </c:spPr>
      <c:txPr>
        <a:bodyPr/>
        <a:lstStyle/>
        <a:p>
          <a:pPr>
            <a:defRPr sz="82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00" b="1" i="0" u="none" strike="noStrike" baseline="0">
          <a:solidFill>
            <a:srgbClr val="000000"/>
          </a:solidFill>
          <a:latin typeface="Calibri"/>
          <a:ea typeface="Calibri"/>
          <a:cs typeface="Calibri"/>
        </a:defRPr>
      </a:pPr>
      <a:endParaRPr lang="ru-RU"/>
    </a:p>
  </c:tx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AngAx val="1"/>
    </c:view3D>
    <c:plotArea>
      <c:layout>
        <c:manualLayout>
          <c:layoutTarget val="inner"/>
          <c:xMode val="edge"/>
          <c:yMode val="edge"/>
          <c:x val="0.17154146207530283"/>
          <c:y val="0.11169648984955442"/>
          <c:w val="0.79419733817812466"/>
          <c:h val="0.59274197483077962"/>
        </c:manualLayout>
      </c:layout>
      <c:bar3DChart>
        <c:barDir val="col"/>
        <c:grouping val="clustered"/>
        <c:ser>
          <c:idx val="0"/>
          <c:order val="0"/>
          <c:tx>
            <c:strRef>
              <c:f>Лист1!$B$1</c:f>
              <c:strCache>
                <c:ptCount val="1"/>
                <c:pt idx="0">
                  <c:v> 2</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59.2</c:v>
                </c:pt>
                <c:pt idx="1">
                  <c:v>42</c:v>
                </c:pt>
                <c:pt idx="2">
                  <c:v>46</c:v>
                </c:pt>
              </c:numCache>
            </c:numRef>
          </c:val>
        </c:ser>
        <c:ser>
          <c:idx val="1"/>
          <c:order val="1"/>
          <c:tx>
            <c:strRef>
              <c:f>Лист1!$C$1</c:f>
              <c:strCache>
                <c:ptCount val="1"/>
                <c:pt idx="0">
                  <c:v>Ряд 2</c:v>
                </c:pt>
              </c:strCache>
            </c:strRef>
          </c:tx>
          <c:cat>
            <c:strRef>
              <c:f>Лист1!$A$2:$A$4</c:f>
              <c:strCache>
                <c:ptCount val="3"/>
                <c:pt idx="0">
                  <c:v>2016/17</c:v>
                </c:pt>
                <c:pt idx="1">
                  <c:v>2017/18</c:v>
                </c:pt>
                <c:pt idx="2">
                  <c:v>2018/19</c:v>
                </c:pt>
              </c:strCache>
            </c:strRef>
          </c:cat>
          <c:val>
            <c:numRef>
              <c:f>Лист1!$C$2:$C$4</c:f>
            </c:numRef>
          </c:val>
          <c:shape val="cylinder"/>
        </c:ser>
        <c:ser>
          <c:idx val="2"/>
          <c:order val="2"/>
          <c:tx>
            <c:strRef>
              <c:f>Лист1!$D$1</c:f>
              <c:strCache>
                <c:ptCount val="1"/>
                <c:pt idx="0">
                  <c:v>Ряд 3</c:v>
                </c:pt>
              </c:strCache>
            </c:strRef>
          </c:tx>
          <c:cat>
            <c:strRef>
              <c:f>Лист1!$A$2:$A$4</c:f>
              <c:strCache>
                <c:ptCount val="3"/>
                <c:pt idx="0">
                  <c:v>2016/17</c:v>
                </c:pt>
                <c:pt idx="1">
                  <c:v>2017/18</c:v>
                </c:pt>
                <c:pt idx="2">
                  <c:v>2018/19</c:v>
                </c:pt>
              </c:strCache>
            </c:strRef>
          </c:cat>
          <c:val>
            <c:numRef>
              <c:f>Лист1!$D$2:$D$4</c:f>
            </c:numRef>
          </c:val>
          <c:shape val="cylinder"/>
        </c:ser>
        <c:shape val="cone"/>
        <c:axId val="184694272"/>
        <c:axId val="184695808"/>
        <c:axId val="0"/>
      </c:bar3DChart>
      <c:catAx>
        <c:axId val="184694272"/>
        <c:scaling>
          <c:orientation val="minMax"/>
        </c:scaling>
        <c:axPos val="b"/>
        <c:tickLblPos val="nextTo"/>
        <c:txPr>
          <a:bodyPr/>
          <a:lstStyle/>
          <a:p>
            <a:pPr>
              <a:defRPr sz="1500" baseline="0"/>
            </a:pPr>
            <a:endParaRPr lang="ru-RU"/>
          </a:p>
        </c:txPr>
        <c:crossAx val="184695808"/>
        <c:crosses val="autoZero"/>
        <c:auto val="1"/>
        <c:lblAlgn val="ctr"/>
        <c:lblOffset val="100"/>
      </c:catAx>
      <c:valAx>
        <c:axId val="184695808"/>
        <c:scaling>
          <c:orientation val="minMax"/>
        </c:scaling>
        <c:axPos val="l"/>
        <c:majorGridlines/>
        <c:numFmt formatCode="General" sourceLinked="1"/>
        <c:tickLblPos val="nextTo"/>
        <c:crossAx val="184694272"/>
        <c:crosses val="autoZero"/>
        <c:crossBetween val="between"/>
      </c:valAx>
    </c:plotArea>
    <c:plotVisOnly val="1"/>
  </c:chart>
  <c:spPr>
    <a:blipFill>
      <a:blip xmlns:r="http://schemas.openxmlformats.org/officeDocument/2006/relationships" r:embed="rId1"/>
      <a:tile tx="0" ty="0" sx="100000" sy="100000" flip="none" algn="tl"/>
    </a:blipFill>
  </c:spPr>
  <c:txPr>
    <a:bodyPr/>
    <a:lstStyle/>
    <a:p>
      <a:pPr>
        <a:defRPr sz="1800"/>
      </a:pPr>
      <a:endParaRPr lang="ru-RU"/>
    </a:p>
  </c:txPr>
  <c:externalData r:id="rId2"/>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AngAx val="1"/>
    </c:view3D>
    <c:plotArea>
      <c:layout/>
      <c:bar3DChart>
        <c:barDir val="col"/>
        <c:grouping val="clustered"/>
        <c:ser>
          <c:idx val="0"/>
          <c:order val="0"/>
          <c:tx>
            <c:strRef>
              <c:f>Лист1!$B$1</c:f>
              <c:strCache>
                <c:ptCount val="1"/>
                <c:pt idx="0">
                  <c:v> 2</c:v>
                </c:pt>
              </c:strCache>
            </c:strRef>
          </c:tx>
          <c:dLbls>
            <c:showVal val="1"/>
          </c:dLbls>
          <c:cat>
            <c:strRef>
              <c:f>Лист1!$A$2:$A$4</c:f>
              <c:strCache>
                <c:ptCount val="3"/>
                <c:pt idx="0">
                  <c:v> 2016/17</c:v>
                </c:pt>
                <c:pt idx="1">
                  <c:v>2017/18</c:v>
                </c:pt>
                <c:pt idx="2">
                  <c:v>2018/19</c:v>
                </c:pt>
              </c:strCache>
            </c:strRef>
          </c:cat>
          <c:val>
            <c:numRef>
              <c:f>Лист1!$B$2:$B$4</c:f>
              <c:numCache>
                <c:formatCode>General</c:formatCode>
                <c:ptCount val="3"/>
                <c:pt idx="0">
                  <c:v>56</c:v>
                </c:pt>
                <c:pt idx="1">
                  <c:v>39</c:v>
                </c:pt>
                <c:pt idx="2">
                  <c:v>52</c:v>
                </c:pt>
              </c:numCache>
            </c:numRef>
          </c:val>
        </c:ser>
        <c:ser>
          <c:idx val="1"/>
          <c:order val="1"/>
          <c:tx>
            <c:strRef>
              <c:f>Лист1!$C$1</c:f>
              <c:strCache>
                <c:ptCount val="1"/>
                <c:pt idx="0">
                  <c:v>Ряд 2</c:v>
                </c:pt>
              </c:strCache>
            </c:strRef>
          </c:tx>
          <c:cat>
            <c:strRef>
              <c:f>Лист1!$A$2:$A$4</c:f>
              <c:strCache>
                <c:ptCount val="3"/>
                <c:pt idx="0">
                  <c:v> 2016/17</c:v>
                </c:pt>
                <c:pt idx="1">
                  <c:v>2017/18</c:v>
                </c:pt>
                <c:pt idx="2">
                  <c:v>2018/19</c:v>
                </c:pt>
              </c:strCache>
            </c:strRef>
          </c:cat>
          <c:val>
            <c:numRef>
              <c:f>Лист1!$C$2:$C$4</c:f>
            </c:numRef>
          </c:val>
          <c:shape val="cylinder"/>
        </c:ser>
        <c:ser>
          <c:idx val="2"/>
          <c:order val="2"/>
          <c:tx>
            <c:strRef>
              <c:f>Лист1!$D$1</c:f>
              <c:strCache>
                <c:ptCount val="1"/>
                <c:pt idx="0">
                  <c:v>Ряд 3</c:v>
                </c:pt>
              </c:strCache>
            </c:strRef>
          </c:tx>
          <c:cat>
            <c:strRef>
              <c:f>Лист1!$A$2:$A$4</c:f>
              <c:strCache>
                <c:ptCount val="3"/>
                <c:pt idx="0">
                  <c:v> 2016/17</c:v>
                </c:pt>
                <c:pt idx="1">
                  <c:v>2017/18</c:v>
                </c:pt>
                <c:pt idx="2">
                  <c:v>2018/19</c:v>
                </c:pt>
              </c:strCache>
            </c:strRef>
          </c:cat>
          <c:val>
            <c:numRef>
              <c:f>Лист1!$D$2:$D$4</c:f>
            </c:numRef>
          </c:val>
          <c:shape val="cylinder"/>
        </c:ser>
        <c:shape val="cone"/>
        <c:axId val="184717696"/>
        <c:axId val="184719232"/>
        <c:axId val="0"/>
      </c:bar3DChart>
      <c:catAx>
        <c:axId val="184717696"/>
        <c:scaling>
          <c:orientation val="minMax"/>
        </c:scaling>
        <c:axPos val="b"/>
        <c:tickLblPos val="nextTo"/>
        <c:txPr>
          <a:bodyPr/>
          <a:lstStyle/>
          <a:p>
            <a:pPr>
              <a:defRPr sz="1500" baseline="0"/>
            </a:pPr>
            <a:endParaRPr lang="ru-RU"/>
          </a:p>
        </c:txPr>
        <c:crossAx val="184719232"/>
        <c:crosses val="autoZero"/>
        <c:auto val="1"/>
        <c:lblAlgn val="ctr"/>
        <c:lblOffset val="100"/>
      </c:catAx>
      <c:valAx>
        <c:axId val="184719232"/>
        <c:scaling>
          <c:orientation val="minMax"/>
        </c:scaling>
        <c:axPos val="l"/>
        <c:majorGridlines/>
        <c:numFmt formatCode="General" sourceLinked="1"/>
        <c:tickLblPos val="nextTo"/>
        <c:crossAx val="184717696"/>
        <c:crosses val="autoZero"/>
        <c:crossBetween val="between"/>
      </c:valAx>
    </c:plotArea>
    <c:plotVisOnly val="1"/>
  </c:chart>
  <c:spPr>
    <a:blipFill>
      <a:blip xmlns:r="http://schemas.openxmlformats.org/officeDocument/2006/relationships" r:embed="rId1"/>
      <a:tile tx="0" ty="0" sx="100000" sy="100000" flip="none" algn="tl"/>
    </a:blipFill>
  </c:spPr>
  <c:txPr>
    <a:bodyPr/>
    <a:lstStyle/>
    <a:p>
      <a:pPr>
        <a:defRPr sz="1800"/>
      </a:pPr>
      <a:endParaRPr lang="ru-RU"/>
    </a:p>
  </c:txPr>
  <c:externalData r:id="rId2"/>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AngAx val="1"/>
    </c:view3D>
    <c:plotArea>
      <c:layout/>
      <c:bar3DChart>
        <c:barDir val="col"/>
        <c:grouping val="clustered"/>
        <c:ser>
          <c:idx val="0"/>
          <c:order val="0"/>
          <c:tx>
            <c:strRef>
              <c:f>Лист1!$B$1</c:f>
              <c:strCache>
                <c:ptCount val="1"/>
                <c:pt idx="0">
                  <c:v> 2</c:v>
                </c:pt>
              </c:strCache>
            </c:strRef>
          </c:tx>
          <c:dLbls>
            <c:showVal val="1"/>
          </c:dLbls>
          <c:cat>
            <c:strRef>
              <c:f>Лист1!$A$2:$A$3</c:f>
              <c:strCache>
                <c:ptCount val="2"/>
                <c:pt idx="0">
                  <c:v>2017/18</c:v>
                </c:pt>
                <c:pt idx="1">
                  <c:v>2018/19</c:v>
                </c:pt>
              </c:strCache>
            </c:strRef>
          </c:cat>
          <c:val>
            <c:numRef>
              <c:f>Лист1!$B$2:$B$3</c:f>
              <c:numCache>
                <c:formatCode>General</c:formatCode>
                <c:ptCount val="2"/>
                <c:pt idx="0">
                  <c:v>48</c:v>
                </c:pt>
                <c:pt idx="1">
                  <c:v>47</c:v>
                </c:pt>
              </c:numCache>
            </c:numRef>
          </c:val>
        </c:ser>
        <c:ser>
          <c:idx val="1"/>
          <c:order val="1"/>
          <c:tx>
            <c:strRef>
              <c:f>Лист1!$C$1</c:f>
              <c:strCache>
                <c:ptCount val="1"/>
                <c:pt idx="0">
                  <c:v>Ряд 2</c:v>
                </c:pt>
              </c:strCache>
            </c:strRef>
          </c:tx>
          <c:cat>
            <c:strRef>
              <c:f>Лист1!$A$2:$A$3</c:f>
              <c:strCache>
                <c:ptCount val="2"/>
                <c:pt idx="0">
                  <c:v>2017/18</c:v>
                </c:pt>
                <c:pt idx="1">
                  <c:v>2018/19</c:v>
                </c:pt>
              </c:strCache>
            </c:strRef>
          </c:cat>
          <c:val>
            <c:numRef>
              <c:f>Лист1!$C$2:$C$3</c:f>
            </c:numRef>
          </c:val>
          <c:shape val="cylinder"/>
        </c:ser>
        <c:ser>
          <c:idx val="2"/>
          <c:order val="2"/>
          <c:tx>
            <c:strRef>
              <c:f>Лист1!$D$1</c:f>
              <c:strCache>
                <c:ptCount val="1"/>
                <c:pt idx="0">
                  <c:v>Ряд 3</c:v>
                </c:pt>
              </c:strCache>
            </c:strRef>
          </c:tx>
          <c:cat>
            <c:strRef>
              <c:f>Лист1!$A$2:$A$3</c:f>
              <c:strCache>
                <c:ptCount val="2"/>
                <c:pt idx="0">
                  <c:v>2017/18</c:v>
                </c:pt>
                <c:pt idx="1">
                  <c:v>2018/19</c:v>
                </c:pt>
              </c:strCache>
            </c:strRef>
          </c:cat>
          <c:val>
            <c:numRef>
              <c:f>Лист1!$D$2:$D$3</c:f>
            </c:numRef>
          </c:val>
          <c:shape val="cylinder"/>
        </c:ser>
        <c:shape val="cone"/>
        <c:axId val="172485632"/>
        <c:axId val="184738560"/>
        <c:axId val="0"/>
      </c:bar3DChart>
      <c:catAx>
        <c:axId val="172485632"/>
        <c:scaling>
          <c:orientation val="minMax"/>
        </c:scaling>
        <c:axPos val="b"/>
        <c:tickLblPos val="nextTo"/>
        <c:txPr>
          <a:bodyPr/>
          <a:lstStyle/>
          <a:p>
            <a:pPr>
              <a:defRPr sz="1500" baseline="0"/>
            </a:pPr>
            <a:endParaRPr lang="ru-RU"/>
          </a:p>
        </c:txPr>
        <c:crossAx val="184738560"/>
        <c:crosses val="autoZero"/>
        <c:auto val="1"/>
        <c:lblAlgn val="ctr"/>
        <c:lblOffset val="100"/>
      </c:catAx>
      <c:valAx>
        <c:axId val="184738560"/>
        <c:scaling>
          <c:orientation val="minMax"/>
        </c:scaling>
        <c:delete val="1"/>
        <c:axPos val="l"/>
        <c:majorGridlines/>
        <c:numFmt formatCode="General" sourceLinked="1"/>
        <c:tickLblPos val="nextTo"/>
        <c:crossAx val="172485632"/>
        <c:crosses val="autoZero"/>
        <c:crossBetween val="between"/>
      </c:valAx>
    </c:plotArea>
    <c:plotVisOnly val="1"/>
  </c:chart>
  <c:spPr>
    <a:blipFill>
      <a:blip xmlns:r="http://schemas.openxmlformats.org/officeDocument/2006/relationships" r:embed="rId1"/>
      <a:tile tx="0" ty="0" sx="100000" sy="100000" flip="none" algn="tl"/>
    </a:blipFill>
  </c:spPr>
  <c:txPr>
    <a:bodyPr/>
    <a:lstStyle/>
    <a:p>
      <a:pPr>
        <a:defRPr sz="1800"/>
      </a:pPr>
      <a:endParaRPr lang="ru-RU"/>
    </a:p>
  </c:txPr>
  <c:externalData r:id="rId2"/>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AngAx val="1"/>
    </c:view3D>
    <c:plotArea>
      <c:layout/>
      <c:bar3DChart>
        <c:barDir val="col"/>
        <c:grouping val="clustered"/>
        <c:ser>
          <c:idx val="0"/>
          <c:order val="0"/>
          <c:tx>
            <c:strRef>
              <c:f>Лист1!$B$1</c:f>
              <c:strCache>
                <c:ptCount val="1"/>
                <c:pt idx="0">
                  <c:v>  </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32</c:v>
                </c:pt>
                <c:pt idx="1">
                  <c:v>16</c:v>
                </c:pt>
                <c:pt idx="2">
                  <c:v>43</c:v>
                </c:pt>
              </c:numCache>
            </c:numRef>
          </c:val>
        </c:ser>
        <c:ser>
          <c:idx val="1"/>
          <c:order val="1"/>
          <c:tx>
            <c:strRef>
              <c:f>Лист1!$C$1</c:f>
              <c:strCache>
                <c:ptCount val="1"/>
                <c:pt idx="0">
                  <c:v>Ряд 2</c:v>
                </c:pt>
              </c:strCache>
            </c:strRef>
          </c:tx>
          <c:cat>
            <c:strRef>
              <c:f>Лист1!$A$2:$A$4</c:f>
              <c:strCache>
                <c:ptCount val="3"/>
                <c:pt idx="0">
                  <c:v>2016/17</c:v>
                </c:pt>
                <c:pt idx="1">
                  <c:v>2017/18</c:v>
                </c:pt>
                <c:pt idx="2">
                  <c:v>2018/19</c:v>
                </c:pt>
              </c:strCache>
            </c:strRef>
          </c:cat>
          <c:val>
            <c:numRef>
              <c:f>Лист1!$C$2:$C$4</c:f>
            </c:numRef>
          </c:val>
          <c:shape val="cylinder"/>
        </c:ser>
        <c:ser>
          <c:idx val="2"/>
          <c:order val="2"/>
          <c:tx>
            <c:strRef>
              <c:f>Лист1!$D$1</c:f>
              <c:strCache>
                <c:ptCount val="1"/>
                <c:pt idx="0">
                  <c:v>Ряд 3</c:v>
                </c:pt>
              </c:strCache>
            </c:strRef>
          </c:tx>
          <c:cat>
            <c:strRef>
              <c:f>Лист1!$A$2:$A$4</c:f>
              <c:strCache>
                <c:ptCount val="3"/>
                <c:pt idx="0">
                  <c:v>2016/17</c:v>
                </c:pt>
                <c:pt idx="1">
                  <c:v>2017/18</c:v>
                </c:pt>
                <c:pt idx="2">
                  <c:v>2018/19</c:v>
                </c:pt>
              </c:strCache>
            </c:strRef>
          </c:cat>
          <c:val>
            <c:numRef>
              <c:f>Лист1!$D$2:$D$4</c:f>
            </c:numRef>
          </c:val>
          <c:shape val="cylinder"/>
        </c:ser>
        <c:shape val="cone"/>
        <c:axId val="140613504"/>
        <c:axId val="140615040"/>
        <c:axId val="0"/>
      </c:bar3DChart>
      <c:catAx>
        <c:axId val="140613504"/>
        <c:scaling>
          <c:orientation val="minMax"/>
        </c:scaling>
        <c:axPos val="b"/>
        <c:tickLblPos val="nextTo"/>
        <c:txPr>
          <a:bodyPr/>
          <a:lstStyle/>
          <a:p>
            <a:pPr>
              <a:defRPr sz="1500" baseline="0"/>
            </a:pPr>
            <a:endParaRPr lang="ru-RU"/>
          </a:p>
        </c:txPr>
        <c:crossAx val="140615040"/>
        <c:crosses val="autoZero"/>
        <c:auto val="1"/>
        <c:lblAlgn val="ctr"/>
        <c:lblOffset val="100"/>
      </c:catAx>
      <c:valAx>
        <c:axId val="140615040"/>
        <c:scaling>
          <c:orientation val="minMax"/>
        </c:scaling>
        <c:axPos val="l"/>
        <c:majorGridlines/>
        <c:numFmt formatCode="General" sourceLinked="1"/>
        <c:tickLblPos val="nextTo"/>
        <c:crossAx val="140613504"/>
        <c:crosses val="autoZero"/>
        <c:crossBetween val="between"/>
      </c:valAx>
    </c:plotArea>
    <c:plotVisOnly val="1"/>
  </c:chart>
  <c:spPr>
    <a:blipFill>
      <a:blip xmlns:r="http://schemas.openxmlformats.org/officeDocument/2006/relationships" r:embed="rId1"/>
      <a:tile tx="0" ty="0" sx="100000" sy="100000" flip="none" algn="tl"/>
    </a:blipFill>
  </c:spPr>
  <c:txPr>
    <a:bodyPr/>
    <a:lstStyle/>
    <a:p>
      <a:pPr>
        <a:defRPr sz="1800"/>
      </a:pPr>
      <a:endParaRPr lang="ru-RU"/>
    </a:p>
  </c:txPr>
  <c:externalData r:id="rId2"/>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AngAx val="1"/>
    </c:view3D>
    <c:plotArea>
      <c:layout/>
      <c:bar3DChart>
        <c:barDir val="col"/>
        <c:grouping val="clustered"/>
        <c:ser>
          <c:idx val="0"/>
          <c:order val="0"/>
          <c:tx>
            <c:strRef>
              <c:f>Лист1!$B$1</c:f>
              <c:strCache>
                <c:ptCount val="1"/>
                <c:pt idx="0">
                  <c:v>  </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38</c:v>
                </c:pt>
                <c:pt idx="1">
                  <c:v>28</c:v>
                </c:pt>
                <c:pt idx="2">
                  <c:v>0</c:v>
                </c:pt>
              </c:numCache>
            </c:numRef>
          </c:val>
        </c:ser>
        <c:ser>
          <c:idx val="1"/>
          <c:order val="1"/>
          <c:tx>
            <c:strRef>
              <c:f>Лист1!$C$1</c:f>
              <c:strCache>
                <c:ptCount val="1"/>
                <c:pt idx="0">
                  <c:v>Ряд 2</c:v>
                </c:pt>
              </c:strCache>
            </c:strRef>
          </c:tx>
          <c:cat>
            <c:strRef>
              <c:f>Лист1!$A$2:$A$4</c:f>
              <c:strCache>
                <c:ptCount val="3"/>
                <c:pt idx="0">
                  <c:v>2016/17</c:v>
                </c:pt>
                <c:pt idx="1">
                  <c:v>2017/18</c:v>
                </c:pt>
                <c:pt idx="2">
                  <c:v>2018/19</c:v>
                </c:pt>
              </c:strCache>
            </c:strRef>
          </c:cat>
          <c:val>
            <c:numRef>
              <c:f>Лист1!$C$2:$C$4</c:f>
            </c:numRef>
          </c:val>
          <c:shape val="cylinder"/>
        </c:ser>
        <c:ser>
          <c:idx val="2"/>
          <c:order val="2"/>
          <c:tx>
            <c:strRef>
              <c:f>Лист1!$D$1</c:f>
              <c:strCache>
                <c:ptCount val="1"/>
                <c:pt idx="0">
                  <c:v>Ряд 3</c:v>
                </c:pt>
              </c:strCache>
            </c:strRef>
          </c:tx>
          <c:cat>
            <c:strRef>
              <c:f>Лист1!$A$2:$A$4</c:f>
              <c:strCache>
                <c:ptCount val="3"/>
                <c:pt idx="0">
                  <c:v>2016/17</c:v>
                </c:pt>
                <c:pt idx="1">
                  <c:v>2017/18</c:v>
                </c:pt>
                <c:pt idx="2">
                  <c:v>2018/19</c:v>
                </c:pt>
              </c:strCache>
            </c:strRef>
          </c:cat>
          <c:val>
            <c:numRef>
              <c:f>Лист1!$D$2:$D$4</c:f>
            </c:numRef>
          </c:val>
          <c:shape val="cylinder"/>
        </c:ser>
        <c:shape val="cone"/>
        <c:axId val="140628736"/>
        <c:axId val="140630272"/>
        <c:axId val="0"/>
      </c:bar3DChart>
      <c:catAx>
        <c:axId val="140628736"/>
        <c:scaling>
          <c:orientation val="minMax"/>
        </c:scaling>
        <c:axPos val="b"/>
        <c:tickLblPos val="nextTo"/>
        <c:txPr>
          <a:bodyPr/>
          <a:lstStyle/>
          <a:p>
            <a:pPr>
              <a:defRPr sz="1500" baseline="0"/>
            </a:pPr>
            <a:endParaRPr lang="ru-RU"/>
          </a:p>
        </c:txPr>
        <c:crossAx val="140630272"/>
        <c:crosses val="autoZero"/>
        <c:auto val="1"/>
        <c:lblAlgn val="ctr"/>
        <c:lblOffset val="100"/>
      </c:catAx>
      <c:valAx>
        <c:axId val="140630272"/>
        <c:scaling>
          <c:orientation val="minMax"/>
        </c:scaling>
        <c:axPos val="l"/>
        <c:majorGridlines/>
        <c:numFmt formatCode="General" sourceLinked="1"/>
        <c:tickLblPos val="nextTo"/>
        <c:crossAx val="140628736"/>
        <c:crosses val="autoZero"/>
        <c:crossBetween val="between"/>
      </c:valAx>
    </c:plotArea>
    <c:plotVisOnly val="1"/>
  </c:chart>
  <c:spPr>
    <a:blipFill>
      <a:blip xmlns:r="http://schemas.openxmlformats.org/officeDocument/2006/relationships" r:embed="rId1"/>
      <a:tile tx="0" ty="0" sx="100000" sy="100000" flip="none" algn="tl"/>
    </a:blipFill>
  </c:spPr>
  <c:txPr>
    <a:bodyPr/>
    <a:lstStyle/>
    <a:p>
      <a:pPr>
        <a:defRPr sz="1800"/>
      </a:pPr>
      <a:endParaRPr lang="ru-RU"/>
    </a:p>
  </c:txPr>
  <c:externalData r:id="rId2"/>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AngAx val="1"/>
    </c:view3D>
    <c:plotArea>
      <c:layout/>
      <c:bar3DChart>
        <c:barDir val="col"/>
        <c:grouping val="clustered"/>
        <c:ser>
          <c:idx val="0"/>
          <c:order val="0"/>
          <c:tx>
            <c:strRef>
              <c:f>Лист1!$B$1</c:f>
              <c:strCache>
                <c:ptCount val="1"/>
                <c:pt idx="0">
                  <c:v>  </c:v>
                </c:pt>
              </c:strCache>
            </c:strRef>
          </c:tx>
          <c:dLbls>
            <c:showVal val="1"/>
          </c:dLbls>
          <c:cat>
            <c:strRef>
              <c:f>Лист1!$A$2:$A$4</c:f>
              <c:strCache>
                <c:ptCount val="3"/>
                <c:pt idx="0">
                  <c:v>2016/17</c:v>
                </c:pt>
                <c:pt idx="1">
                  <c:v>2017/18</c:v>
                </c:pt>
                <c:pt idx="2">
                  <c:v>2018/19</c:v>
                </c:pt>
              </c:strCache>
            </c:strRef>
          </c:cat>
          <c:val>
            <c:numRef>
              <c:f>Лист1!$B$2:$B$4</c:f>
              <c:numCache>
                <c:formatCode>General</c:formatCode>
                <c:ptCount val="3"/>
                <c:pt idx="0">
                  <c:v>0</c:v>
                </c:pt>
                <c:pt idx="1">
                  <c:v>0</c:v>
                </c:pt>
                <c:pt idx="2">
                  <c:v>0</c:v>
                </c:pt>
              </c:numCache>
            </c:numRef>
          </c:val>
        </c:ser>
        <c:ser>
          <c:idx val="1"/>
          <c:order val="1"/>
          <c:tx>
            <c:strRef>
              <c:f>Лист1!$C$1</c:f>
              <c:strCache>
                <c:ptCount val="1"/>
                <c:pt idx="0">
                  <c:v>Ряд 2</c:v>
                </c:pt>
              </c:strCache>
            </c:strRef>
          </c:tx>
          <c:cat>
            <c:strRef>
              <c:f>Лист1!$A$2:$A$4</c:f>
              <c:strCache>
                <c:ptCount val="3"/>
                <c:pt idx="0">
                  <c:v>2016/17</c:v>
                </c:pt>
                <c:pt idx="1">
                  <c:v>2017/18</c:v>
                </c:pt>
                <c:pt idx="2">
                  <c:v>2018/19</c:v>
                </c:pt>
              </c:strCache>
            </c:strRef>
          </c:cat>
          <c:val>
            <c:numRef>
              <c:f>Лист1!$C$2:$C$4</c:f>
            </c:numRef>
          </c:val>
          <c:shape val="cylinder"/>
        </c:ser>
        <c:ser>
          <c:idx val="2"/>
          <c:order val="2"/>
          <c:tx>
            <c:strRef>
              <c:f>Лист1!$D$1</c:f>
              <c:strCache>
                <c:ptCount val="1"/>
                <c:pt idx="0">
                  <c:v>Ряд 3</c:v>
                </c:pt>
              </c:strCache>
            </c:strRef>
          </c:tx>
          <c:cat>
            <c:strRef>
              <c:f>Лист1!$A$2:$A$4</c:f>
              <c:strCache>
                <c:ptCount val="3"/>
                <c:pt idx="0">
                  <c:v>2016/17</c:v>
                </c:pt>
                <c:pt idx="1">
                  <c:v>2017/18</c:v>
                </c:pt>
                <c:pt idx="2">
                  <c:v>2018/19</c:v>
                </c:pt>
              </c:strCache>
            </c:strRef>
          </c:cat>
          <c:val>
            <c:numRef>
              <c:f>Лист1!$D$2:$D$4</c:f>
            </c:numRef>
          </c:val>
          <c:shape val="cylinder"/>
        </c:ser>
        <c:shape val="cone"/>
        <c:axId val="140578176"/>
        <c:axId val="140633216"/>
        <c:axId val="0"/>
      </c:bar3DChart>
      <c:catAx>
        <c:axId val="140578176"/>
        <c:scaling>
          <c:orientation val="minMax"/>
        </c:scaling>
        <c:axPos val="b"/>
        <c:tickLblPos val="nextTo"/>
        <c:txPr>
          <a:bodyPr/>
          <a:lstStyle/>
          <a:p>
            <a:pPr>
              <a:defRPr sz="1500" baseline="0"/>
            </a:pPr>
            <a:endParaRPr lang="ru-RU"/>
          </a:p>
        </c:txPr>
        <c:crossAx val="140633216"/>
        <c:crosses val="autoZero"/>
        <c:auto val="1"/>
        <c:lblAlgn val="ctr"/>
        <c:lblOffset val="100"/>
      </c:catAx>
      <c:valAx>
        <c:axId val="140633216"/>
        <c:scaling>
          <c:orientation val="minMax"/>
        </c:scaling>
        <c:axPos val="l"/>
        <c:majorGridlines/>
        <c:numFmt formatCode="General" sourceLinked="1"/>
        <c:tickLblPos val="nextTo"/>
        <c:crossAx val="140578176"/>
        <c:crosses val="autoZero"/>
        <c:crossBetween val="between"/>
      </c:valAx>
    </c:plotArea>
    <c:plotVisOnly val="1"/>
  </c:chart>
  <c:spPr>
    <a:blipFill>
      <a:blip xmlns:r="http://schemas.openxmlformats.org/officeDocument/2006/relationships" r:embed="rId1"/>
      <a:tile tx="0" ty="0" sx="100000" sy="100000" flip="none" algn="tl"/>
    </a:blipFill>
  </c:spPr>
  <c:txPr>
    <a:bodyPr/>
    <a:lstStyle/>
    <a:p>
      <a:pPr>
        <a:defRPr sz="1800"/>
      </a:pPr>
      <a:endParaRPr lang="ru-RU"/>
    </a:p>
  </c:txPr>
  <c:externalData r:id="rId2"/>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016181229773496E-2"/>
          <c:y val="7.1428571428571425E-2"/>
          <c:w val="0.67961165048543737"/>
          <c:h val="0.74175824175824179"/>
        </c:manualLayout>
      </c:layout>
      <c:bar3DChart>
        <c:barDir val="col"/>
        <c:grouping val="clustered"/>
        <c:ser>
          <c:idx val="0"/>
          <c:order val="0"/>
          <c:tx>
            <c:strRef>
              <c:f>Sheet1!$A$2</c:f>
              <c:strCache>
                <c:ptCount val="1"/>
                <c:pt idx="0">
                  <c:v>общая успеваемость</c:v>
                </c:pt>
              </c:strCache>
            </c:strRef>
          </c:tx>
          <c:spPr>
            <a:solidFill>
              <a:srgbClr val="9999FF"/>
            </a:solidFill>
            <a:ln w="12700">
              <a:solidFill>
                <a:srgbClr val="000000"/>
              </a:solidFill>
              <a:prstDash val="solid"/>
            </a:ln>
          </c:spPr>
          <c:cat>
            <c:strRef>
              <c:f>Sheet1!$B$1:$E$1</c:f>
              <c:strCache>
                <c:ptCount val="3"/>
                <c:pt idx="0">
                  <c:v>2016/6017</c:v>
                </c:pt>
                <c:pt idx="1">
                  <c:v>2017/2018</c:v>
                </c:pt>
                <c:pt idx="2">
                  <c:v>2018/2019</c:v>
                </c:pt>
              </c:strCache>
            </c:strRef>
          </c:cat>
          <c:val>
            <c:numRef>
              <c:f>Sheet1!$B$2:$E$2</c:f>
              <c:numCache>
                <c:formatCode>General</c:formatCode>
                <c:ptCount val="4"/>
                <c:pt idx="0">
                  <c:v>100</c:v>
                </c:pt>
                <c:pt idx="1">
                  <c:v>100</c:v>
                </c:pt>
                <c:pt idx="2">
                  <c:v>100</c:v>
                </c:pt>
              </c:numCache>
            </c:numRef>
          </c:val>
        </c:ser>
        <c:ser>
          <c:idx val="1"/>
          <c:order val="1"/>
          <c:tx>
            <c:strRef>
              <c:f>Sheet1!$A$3</c:f>
              <c:strCache>
                <c:ptCount val="1"/>
                <c:pt idx="0">
                  <c:v>качественная успеваемость</c:v>
                </c:pt>
              </c:strCache>
            </c:strRef>
          </c:tx>
          <c:spPr>
            <a:solidFill>
              <a:srgbClr val="993366"/>
            </a:solidFill>
            <a:ln w="12700">
              <a:solidFill>
                <a:srgbClr val="000000"/>
              </a:solidFill>
              <a:prstDash val="solid"/>
            </a:ln>
          </c:spPr>
          <c:cat>
            <c:strRef>
              <c:f>Sheet1!$B$1:$E$1</c:f>
              <c:strCache>
                <c:ptCount val="3"/>
                <c:pt idx="0">
                  <c:v>2016/6017</c:v>
                </c:pt>
                <c:pt idx="1">
                  <c:v>2017/2018</c:v>
                </c:pt>
                <c:pt idx="2">
                  <c:v>2018/2019</c:v>
                </c:pt>
              </c:strCache>
            </c:strRef>
          </c:cat>
          <c:val>
            <c:numRef>
              <c:f>Sheet1!$B$3:$E$3</c:f>
              <c:numCache>
                <c:formatCode>General</c:formatCode>
                <c:ptCount val="4"/>
                <c:pt idx="0">
                  <c:v>59</c:v>
                </c:pt>
                <c:pt idx="1">
                  <c:v>61</c:v>
                </c:pt>
                <c:pt idx="2">
                  <c:v>37</c:v>
                </c:pt>
              </c:numCache>
            </c:numRef>
          </c:val>
        </c:ser>
        <c:gapDepth val="0"/>
        <c:shape val="box"/>
        <c:axId val="140809344"/>
        <c:axId val="140810880"/>
        <c:axId val="0"/>
      </c:bar3DChart>
      <c:catAx>
        <c:axId val="14080934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40810880"/>
        <c:crosses val="autoZero"/>
        <c:auto val="1"/>
        <c:lblAlgn val="ctr"/>
        <c:lblOffset val="100"/>
        <c:tickLblSkip val="1"/>
        <c:tickMarkSkip val="1"/>
      </c:catAx>
      <c:valAx>
        <c:axId val="1408108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40809344"/>
        <c:crosses val="autoZero"/>
        <c:crossBetween val="between"/>
      </c:valAx>
      <c:spPr>
        <a:noFill/>
        <a:ln w="25400">
          <a:noFill/>
        </a:ln>
      </c:spPr>
    </c:plotArea>
    <c:legend>
      <c:legendPos val="r"/>
      <c:layout>
        <c:manualLayout>
          <c:xMode val="edge"/>
          <c:yMode val="edge"/>
          <c:x val="0.75242718446601942"/>
          <c:y val="0.39560439560439581"/>
          <c:w val="0.24110032362459541"/>
          <c:h val="0.21428571428571427"/>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2730627306273115E-2"/>
          <c:y val="6.3157894736842107E-2"/>
          <c:w val="0.84870848708487134"/>
          <c:h val="0.75789473684210573"/>
        </c:manualLayout>
      </c:layout>
      <c:bar3DChart>
        <c:barDir val="col"/>
        <c:grouping val="clustered"/>
        <c:ser>
          <c:idx val="0"/>
          <c:order val="0"/>
          <c:tx>
            <c:strRef>
              <c:f>Sheet1!$A$2</c:f>
              <c:strCache>
                <c:ptCount val="1"/>
                <c:pt idx="0">
                  <c:v>ОУ</c:v>
                </c:pt>
              </c:strCache>
            </c:strRef>
          </c:tx>
          <c:spPr>
            <a:solidFill>
              <a:srgbClr val="9999FF"/>
            </a:solidFill>
            <a:ln w="12688">
              <a:solidFill>
                <a:srgbClr val="000000"/>
              </a:solidFill>
              <a:prstDash val="solid"/>
            </a:ln>
          </c:spPr>
          <c:cat>
            <c:strRef>
              <c:f>Sheet1!$B$1:$E$1</c:f>
              <c:strCache>
                <c:ptCount val="3"/>
                <c:pt idx="0">
                  <c:v>2016/2017</c:v>
                </c:pt>
                <c:pt idx="1">
                  <c:v>2017/2018</c:v>
                </c:pt>
                <c:pt idx="2">
                  <c:v>2018/2019</c:v>
                </c:pt>
              </c:strCache>
            </c:strRef>
          </c:cat>
          <c:val>
            <c:numRef>
              <c:f>Sheet1!$B$2:$E$2</c:f>
              <c:numCache>
                <c:formatCode>General</c:formatCode>
                <c:ptCount val="4"/>
                <c:pt idx="0">
                  <c:v>100</c:v>
                </c:pt>
                <c:pt idx="1">
                  <c:v>100</c:v>
                </c:pt>
                <c:pt idx="2">
                  <c:v>100</c:v>
                </c:pt>
              </c:numCache>
            </c:numRef>
          </c:val>
        </c:ser>
        <c:ser>
          <c:idx val="1"/>
          <c:order val="1"/>
          <c:tx>
            <c:strRef>
              <c:f>Sheet1!$A$3</c:f>
              <c:strCache>
                <c:ptCount val="1"/>
                <c:pt idx="0">
                  <c:v>КУ</c:v>
                </c:pt>
              </c:strCache>
            </c:strRef>
          </c:tx>
          <c:spPr>
            <a:solidFill>
              <a:srgbClr val="993366"/>
            </a:solidFill>
            <a:ln w="12688">
              <a:solidFill>
                <a:srgbClr val="000000"/>
              </a:solidFill>
              <a:prstDash val="solid"/>
            </a:ln>
          </c:spPr>
          <c:cat>
            <c:strRef>
              <c:f>Sheet1!$B$1:$E$1</c:f>
              <c:strCache>
                <c:ptCount val="3"/>
                <c:pt idx="0">
                  <c:v>2016/2017</c:v>
                </c:pt>
                <c:pt idx="1">
                  <c:v>2017/2018</c:v>
                </c:pt>
                <c:pt idx="2">
                  <c:v>2018/2019</c:v>
                </c:pt>
              </c:strCache>
            </c:strRef>
          </c:cat>
          <c:val>
            <c:numRef>
              <c:f>Sheet1!$B$3:$E$3</c:f>
              <c:numCache>
                <c:formatCode>General</c:formatCode>
                <c:ptCount val="4"/>
                <c:pt idx="0">
                  <c:v>61</c:v>
                </c:pt>
                <c:pt idx="1">
                  <c:v>68</c:v>
                </c:pt>
                <c:pt idx="2">
                  <c:v>47</c:v>
                </c:pt>
              </c:numCache>
            </c:numRef>
          </c:val>
        </c:ser>
        <c:gapDepth val="0"/>
        <c:shape val="box"/>
        <c:axId val="140778496"/>
        <c:axId val="140780288"/>
        <c:axId val="0"/>
      </c:bar3DChart>
      <c:catAx>
        <c:axId val="140778496"/>
        <c:scaling>
          <c:orientation val="minMax"/>
        </c:scaling>
        <c:axPos val="b"/>
        <c:numFmt formatCode="General" sourceLinked="1"/>
        <c:tickLblPos val="low"/>
        <c:spPr>
          <a:ln w="3172">
            <a:solidFill>
              <a:srgbClr val="000000"/>
            </a:solidFill>
            <a:prstDash val="solid"/>
          </a:ln>
        </c:spPr>
        <c:txPr>
          <a:bodyPr rot="0" vert="horz"/>
          <a:lstStyle/>
          <a:p>
            <a:pPr>
              <a:defRPr sz="824" b="1" i="0" u="none" strike="noStrike" baseline="0">
                <a:solidFill>
                  <a:srgbClr val="000000"/>
                </a:solidFill>
                <a:latin typeface="Arial Cyr"/>
                <a:ea typeface="Arial Cyr"/>
                <a:cs typeface="Arial Cyr"/>
              </a:defRPr>
            </a:pPr>
            <a:endParaRPr lang="ru-RU"/>
          </a:p>
        </c:txPr>
        <c:crossAx val="140780288"/>
        <c:crosses val="autoZero"/>
        <c:auto val="1"/>
        <c:lblAlgn val="ctr"/>
        <c:lblOffset val="100"/>
        <c:tickLblSkip val="1"/>
        <c:tickMarkSkip val="1"/>
      </c:catAx>
      <c:valAx>
        <c:axId val="140780288"/>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824" b="1" i="0" u="none" strike="noStrike" baseline="0">
                <a:solidFill>
                  <a:srgbClr val="000000"/>
                </a:solidFill>
                <a:latin typeface="Arial Cyr"/>
                <a:ea typeface="Arial Cyr"/>
                <a:cs typeface="Arial Cyr"/>
              </a:defRPr>
            </a:pPr>
            <a:endParaRPr lang="ru-RU"/>
          </a:p>
        </c:txPr>
        <c:crossAx val="140778496"/>
        <c:crosses val="autoZero"/>
        <c:crossBetween val="between"/>
      </c:valAx>
      <c:spPr>
        <a:noFill/>
        <a:ln w="25376">
          <a:noFill/>
        </a:ln>
      </c:spPr>
    </c:plotArea>
    <c:legend>
      <c:legendPos val="r"/>
      <c:layout>
        <c:manualLayout>
          <c:xMode val="edge"/>
          <c:yMode val="edge"/>
          <c:x val="0.89114391143911464"/>
          <c:y val="0.25263157894736843"/>
          <c:w val="0.10885608856088562"/>
          <c:h val="0.5368421052631579"/>
        </c:manualLayout>
      </c:layout>
      <c:spPr>
        <a:noFill/>
        <a:ln w="3172">
          <a:solidFill>
            <a:srgbClr val="000000"/>
          </a:solidFill>
          <a:prstDash val="solid"/>
        </a:ln>
      </c:spPr>
      <c:txPr>
        <a:bodyPr/>
        <a:lstStyle/>
        <a:p>
          <a:pPr>
            <a:defRPr sz="89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24" b="1" i="0" u="none" strike="noStrike" baseline="0">
          <a:solidFill>
            <a:srgbClr val="000000"/>
          </a:solidFill>
          <a:latin typeface="Arial Cyr"/>
          <a:ea typeface="Arial Cyr"/>
          <a:cs typeface="Arial Cyr"/>
        </a:defRPr>
      </a:pPr>
      <a:endParaRPr lang="ru-RU"/>
    </a:p>
  </c:txPr>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1903114186851222E-2"/>
          <c:y val="7.2463768115942059E-2"/>
          <c:w val="0.75778546712802786"/>
          <c:h val="0.75845410628019372"/>
        </c:manualLayout>
      </c:layout>
      <c:bar3DChart>
        <c:barDir val="col"/>
        <c:grouping val="clustered"/>
        <c:ser>
          <c:idx val="0"/>
          <c:order val="0"/>
          <c:tx>
            <c:strRef>
              <c:f>Sheet1!$A$2</c:f>
              <c:strCache>
                <c:ptCount val="1"/>
                <c:pt idx="0">
                  <c:v>ниже нормы</c:v>
                </c:pt>
              </c:strCache>
            </c:strRef>
          </c:tx>
          <c:spPr>
            <a:solidFill>
              <a:srgbClr val="9999FF"/>
            </a:solidFill>
            <a:ln w="12673">
              <a:solidFill>
                <a:srgbClr val="000000"/>
              </a:solidFill>
              <a:prstDash val="solid"/>
            </a:ln>
          </c:spPr>
          <c:cat>
            <c:strRef>
              <c:f>Sheet1!$B$1:$E$1</c:f>
              <c:strCache>
                <c:ptCount val="3"/>
                <c:pt idx="0">
                  <c:v>2016/17</c:v>
                </c:pt>
                <c:pt idx="1">
                  <c:v>2017/18</c:v>
                </c:pt>
                <c:pt idx="2">
                  <c:v>2018/19</c:v>
                </c:pt>
              </c:strCache>
            </c:strRef>
          </c:cat>
          <c:val>
            <c:numRef>
              <c:f>Sheet1!$B$2:$E$2</c:f>
              <c:numCache>
                <c:formatCode>General</c:formatCode>
                <c:ptCount val="4"/>
                <c:pt idx="0">
                  <c:v>15</c:v>
                </c:pt>
                <c:pt idx="1">
                  <c:v>15</c:v>
                </c:pt>
                <c:pt idx="2">
                  <c:v>21</c:v>
                </c:pt>
              </c:numCache>
            </c:numRef>
          </c:val>
        </c:ser>
        <c:ser>
          <c:idx val="1"/>
          <c:order val="1"/>
          <c:tx>
            <c:strRef>
              <c:f>Sheet1!$A$3</c:f>
              <c:strCache>
                <c:ptCount val="1"/>
                <c:pt idx="0">
                  <c:v>норма</c:v>
                </c:pt>
              </c:strCache>
            </c:strRef>
          </c:tx>
          <c:spPr>
            <a:solidFill>
              <a:srgbClr val="993366"/>
            </a:solidFill>
            <a:ln w="12673">
              <a:solidFill>
                <a:srgbClr val="000000"/>
              </a:solidFill>
              <a:prstDash val="solid"/>
            </a:ln>
          </c:spPr>
          <c:cat>
            <c:strRef>
              <c:f>Sheet1!$B$1:$E$1</c:f>
              <c:strCache>
                <c:ptCount val="3"/>
                <c:pt idx="0">
                  <c:v>2016/17</c:v>
                </c:pt>
                <c:pt idx="1">
                  <c:v>2017/18</c:v>
                </c:pt>
                <c:pt idx="2">
                  <c:v>2018/19</c:v>
                </c:pt>
              </c:strCache>
            </c:strRef>
          </c:cat>
          <c:val>
            <c:numRef>
              <c:f>Sheet1!$B$3:$E$3</c:f>
              <c:numCache>
                <c:formatCode>General</c:formatCode>
                <c:ptCount val="4"/>
                <c:pt idx="0">
                  <c:v>30</c:v>
                </c:pt>
                <c:pt idx="1">
                  <c:v>30</c:v>
                </c:pt>
                <c:pt idx="2">
                  <c:v>5</c:v>
                </c:pt>
              </c:numCache>
            </c:numRef>
          </c:val>
        </c:ser>
        <c:ser>
          <c:idx val="2"/>
          <c:order val="2"/>
          <c:tx>
            <c:strRef>
              <c:f>Sheet1!$A$4</c:f>
              <c:strCache>
                <c:ptCount val="1"/>
                <c:pt idx="0">
                  <c:v>выше нормы</c:v>
                </c:pt>
              </c:strCache>
            </c:strRef>
          </c:tx>
          <c:spPr>
            <a:solidFill>
              <a:srgbClr val="FFFFCC"/>
            </a:solidFill>
            <a:ln w="12673">
              <a:solidFill>
                <a:srgbClr val="000000"/>
              </a:solidFill>
              <a:prstDash val="solid"/>
            </a:ln>
          </c:spPr>
          <c:cat>
            <c:strRef>
              <c:f>Sheet1!$B$1:$E$1</c:f>
              <c:strCache>
                <c:ptCount val="3"/>
                <c:pt idx="0">
                  <c:v>2016/17</c:v>
                </c:pt>
                <c:pt idx="1">
                  <c:v>2017/18</c:v>
                </c:pt>
                <c:pt idx="2">
                  <c:v>2018/19</c:v>
                </c:pt>
              </c:strCache>
            </c:strRef>
          </c:cat>
          <c:val>
            <c:numRef>
              <c:f>Sheet1!$B$4:$E$4</c:f>
              <c:numCache>
                <c:formatCode>General</c:formatCode>
                <c:ptCount val="4"/>
                <c:pt idx="0">
                  <c:v>55</c:v>
                </c:pt>
                <c:pt idx="1">
                  <c:v>56</c:v>
                </c:pt>
                <c:pt idx="2">
                  <c:v>73</c:v>
                </c:pt>
              </c:numCache>
            </c:numRef>
          </c:val>
        </c:ser>
        <c:gapDepth val="0"/>
        <c:shape val="box"/>
        <c:axId val="140867456"/>
        <c:axId val="140868992"/>
        <c:axId val="0"/>
      </c:bar3DChart>
      <c:catAx>
        <c:axId val="140867456"/>
        <c:scaling>
          <c:orientation val="minMax"/>
        </c:scaling>
        <c:axPos val="b"/>
        <c:numFmt formatCode="General" sourceLinked="1"/>
        <c:tickLblPos val="low"/>
        <c:spPr>
          <a:ln w="3168">
            <a:solidFill>
              <a:srgbClr val="000000"/>
            </a:solidFill>
            <a:prstDash val="solid"/>
          </a:ln>
        </c:spPr>
        <c:txPr>
          <a:bodyPr rot="0" vert="horz"/>
          <a:lstStyle/>
          <a:p>
            <a:pPr>
              <a:defRPr sz="898" b="1" i="0" u="none" strike="noStrike" baseline="0">
                <a:solidFill>
                  <a:srgbClr val="000000"/>
                </a:solidFill>
                <a:latin typeface="Arial Cyr"/>
                <a:ea typeface="Arial Cyr"/>
                <a:cs typeface="Arial Cyr"/>
              </a:defRPr>
            </a:pPr>
            <a:endParaRPr lang="ru-RU"/>
          </a:p>
        </c:txPr>
        <c:crossAx val="140868992"/>
        <c:crosses val="autoZero"/>
        <c:auto val="1"/>
        <c:lblAlgn val="ctr"/>
        <c:lblOffset val="100"/>
        <c:tickLblSkip val="1"/>
        <c:tickMarkSkip val="1"/>
      </c:catAx>
      <c:valAx>
        <c:axId val="140868992"/>
        <c:scaling>
          <c:orientation val="minMax"/>
        </c:scaling>
        <c:axPos val="l"/>
        <c:majorGridlines>
          <c:spPr>
            <a:ln w="3168">
              <a:solidFill>
                <a:srgbClr val="000000"/>
              </a:solidFill>
              <a:prstDash val="solid"/>
            </a:ln>
          </c:spPr>
        </c:majorGridlines>
        <c:numFmt formatCode="General" sourceLinked="1"/>
        <c:tickLblPos val="nextTo"/>
        <c:spPr>
          <a:ln w="3168">
            <a:solidFill>
              <a:srgbClr val="000000"/>
            </a:solidFill>
            <a:prstDash val="solid"/>
          </a:ln>
        </c:spPr>
        <c:txPr>
          <a:bodyPr rot="0" vert="horz"/>
          <a:lstStyle/>
          <a:p>
            <a:pPr>
              <a:defRPr sz="898" b="1" i="0" u="none" strike="noStrike" baseline="0">
                <a:solidFill>
                  <a:srgbClr val="000000"/>
                </a:solidFill>
                <a:latin typeface="Arial Cyr"/>
                <a:ea typeface="Arial Cyr"/>
                <a:cs typeface="Arial Cyr"/>
              </a:defRPr>
            </a:pPr>
            <a:endParaRPr lang="ru-RU"/>
          </a:p>
        </c:txPr>
        <c:crossAx val="140867456"/>
        <c:crosses val="autoZero"/>
        <c:crossBetween val="between"/>
      </c:valAx>
      <c:spPr>
        <a:noFill/>
        <a:ln w="25346">
          <a:noFill/>
        </a:ln>
      </c:spPr>
    </c:plotArea>
    <c:legend>
      <c:legendPos val="r"/>
      <c:layout>
        <c:manualLayout>
          <c:xMode val="edge"/>
          <c:yMode val="edge"/>
          <c:x val="0.82871972318339127"/>
          <c:y val="0.35265700483091789"/>
          <c:w val="0.16435986159169549"/>
          <c:h val="0.29468599033816439"/>
        </c:manualLayout>
      </c:layout>
      <c:spPr>
        <a:noFill/>
        <a:ln w="3168">
          <a:solidFill>
            <a:srgbClr val="000000"/>
          </a:solidFill>
          <a:prstDash val="solid"/>
        </a:ln>
      </c:spPr>
      <c:txPr>
        <a:bodyPr/>
        <a:lstStyle/>
        <a:p>
          <a:pPr>
            <a:defRPr sz="823"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98" b="1" i="0" u="none" strike="noStrike" baseline="0">
          <a:solidFill>
            <a:srgbClr val="000000"/>
          </a:solidFill>
          <a:latin typeface="Arial Cyr"/>
          <a:ea typeface="Arial Cyr"/>
          <a:cs typeface="Arial Cyr"/>
        </a:defRPr>
      </a:pPr>
      <a:endParaRPr lang="ru-RU"/>
    </a:p>
  </c:txPr>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4870848708487184E-2"/>
          <c:y val="7.2815533980582534E-2"/>
          <c:w val="0.62177121771217769"/>
          <c:h val="0.75728155339805858"/>
        </c:manualLayout>
      </c:layout>
      <c:bar3DChart>
        <c:barDir val="col"/>
        <c:grouping val="clustered"/>
        <c:ser>
          <c:idx val="0"/>
          <c:order val="0"/>
          <c:tx>
            <c:strRef>
              <c:f>Sheet1!$A$2</c:f>
              <c:strCache>
                <c:ptCount val="1"/>
                <c:pt idx="0">
                  <c:v>Общая успеваемость</c:v>
                </c:pt>
              </c:strCache>
            </c:strRef>
          </c:tx>
          <c:spPr>
            <a:solidFill>
              <a:srgbClr val="9999FF"/>
            </a:solidFill>
            <a:ln w="12687">
              <a:solidFill>
                <a:srgbClr val="000000"/>
              </a:solidFill>
              <a:prstDash val="solid"/>
            </a:ln>
          </c:spPr>
          <c:cat>
            <c:strRef>
              <c:f>Sheet1!$B$1:$E$1</c:f>
              <c:strCache>
                <c:ptCount val="3"/>
                <c:pt idx="0">
                  <c:v>2016/2017</c:v>
                </c:pt>
                <c:pt idx="1">
                  <c:v>2017/2018</c:v>
                </c:pt>
                <c:pt idx="2">
                  <c:v>2018/2019</c:v>
                </c:pt>
              </c:strCache>
            </c:strRef>
          </c:cat>
          <c:val>
            <c:numRef>
              <c:f>Sheet1!$B$2:$E$2</c:f>
              <c:numCache>
                <c:formatCode>0%</c:formatCode>
                <c:ptCount val="4"/>
                <c:pt idx="0">
                  <c:v>1</c:v>
                </c:pt>
                <c:pt idx="1">
                  <c:v>1</c:v>
                </c:pt>
                <c:pt idx="2">
                  <c:v>1</c:v>
                </c:pt>
              </c:numCache>
            </c:numRef>
          </c:val>
        </c:ser>
        <c:ser>
          <c:idx val="1"/>
          <c:order val="1"/>
          <c:tx>
            <c:strRef>
              <c:f>Sheet1!$A$3</c:f>
              <c:strCache>
                <c:ptCount val="1"/>
                <c:pt idx="0">
                  <c:v>Качественная успеваемость</c:v>
                </c:pt>
              </c:strCache>
            </c:strRef>
          </c:tx>
          <c:spPr>
            <a:solidFill>
              <a:srgbClr val="993366"/>
            </a:solidFill>
            <a:ln w="12687">
              <a:solidFill>
                <a:srgbClr val="000000"/>
              </a:solidFill>
              <a:prstDash val="solid"/>
            </a:ln>
          </c:spPr>
          <c:cat>
            <c:strRef>
              <c:f>Sheet1!$B$1:$E$1</c:f>
              <c:strCache>
                <c:ptCount val="3"/>
                <c:pt idx="0">
                  <c:v>2016/2017</c:v>
                </c:pt>
                <c:pt idx="1">
                  <c:v>2017/2018</c:v>
                </c:pt>
                <c:pt idx="2">
                  <c:v>2018/2019</c:v>
                </c:pt>
              </c:strCache>
            </c:strRef>
          </c:cat>
          <c:val>
            <c:numRef>
              <c:f>Sheet1!$B$3:$E$3</c:f>
              <c:numCache>
                <c:formatCode>0%</c:formatCode>
                <c:ptCount val="4"/>
                <c:pt idx="0">
                  <c:v>0.44</c:v>
                </c:pt>
                <c:pt idx="1">
                  <c:v>0.43000000000000005</c:v>
                </c:pt>
                <c:pt idx="2">
                  <c:v>0.36000000000000004</c:v>
                </c:pt>
              </c:numCache>
            </c:numRef>
          </c:val>
        </c:ser>
        <c:gapDepth val="0"/>
        <c:shape val="box"/>
        <c:axId val="140955648"/>
        <c:axId val="140957184"/>
        <c:axId val="0"/>
      </c:bar3DChart>
      <c:catAx>
        <c:axId val="140955648"/>
        <c:scaling>
          <c:orientation val="minMax"/>
        </c:scaling>
        <c:axPos val="b"/>
        <c:numFmt formatCode="General" sourceLinked="1"/>
        <c:tickLblPos val="low"/>
        <c:spPr>
          <a:ln w="3172">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140957184"/>
        <c:crosses val="autoZero"/>
        <c:auto val="1"/>
        <c:lblAlgn val="ctr"/>
        <c:lblOffset val="100"/>
        <c:tickLblSkip val="1"/>
        <c:tickMarkSkip val="1"/>
      </c:catAx>
      <c:valAx>
        <c:axId val="140957184"/>
        <c:scaling>
          <c:orientation val="minMax"/>
        </c:scaling>
        <c:axPos val="l"/>
        <c:majorGridlines>
          <c:spPr>
            <a:ln w="3172">
              <a:solidFill>
                <a:srgbClr val="000000"/>
              </a:solidFill>
              <a:prstDash val="solid"/>
            </a:ln>
          </c:spPr>
        </c:majorGridlines>
        <c:numFmt formatCode="0%" sourceLinked="1"/>
        <c:tickLblPos val="nextTo"/>
        <c:spPr>
          <a:ln w="3172">
            <a:solidFill>
              <a:srgbClr val="000000"/>
            </a:solidFill>
            <a:prstDash val="solid"/>
          </a:ln>
        </c:spPr>
        <c:txPr>
          <a:bodyPr rot="0" vert="horz"/>
          <a:lstStyle/>
          <a:p>
            <a:pPr>
              <a:defRPr sz="899" b="1" i="0" u="none" strike="noStrike" baseline="0">
                <a:solidFill>
                  <a:srgbClr val="000000"/>
                </a:solidFill>
                <a:latin typeface="Arial Cyr"/>
                <a:ea typeface="Arial Cyr"/>
                <a:cs typeface="Arial Cyr"/>
              </a:defRPr>
            </a:pPr>
            <a:endParaRPr lang="ru-RU"/>
          </a:p>
        </c:txPr>
        <c:crossAx val="140955648"/>
        <c:crosses val="autoZero"/>
        <c:crossBetween val="between"/>
      </c:valAx>
      <c:spPr>
        <a:noFill/>
        <a:ln w="25375">
          <a:noFill/>
        </a:ln>
      </c:spPr>
    </c:plotArea>
    <c:legend>
      <c:legendPos val="r"/>
      <c:layout>
        <c:manualLayout>
          <c:xMode val="edge"/>
          <c:yMode val="edge"/>
          <c:x val="0.72693726937269376"/>
          <c:y val="0.33009708737864102"/>
          <c:w val="0.26568265682656828"/>
          <c:h val="0.34466019417475741"/>
        </c:manualLayout>
      </c:layout>
      <c:spPr>
        <a:noFill/>
        <a:ln w="3172">
          <a:solidFill>
            <a:srgbClr val="000000"/>
          </a:solidFill>
          <a:prstDash val="solid"/>
        </a:ln>
      </c:spPr>
      <c:txPr>
        <a:bodyPr/>
        <a:lstStyle/>
        <a:p>
          <a:pPr>
            <a:defRPr sz="824"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99"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8027444253859353E-2"/>
          <c:y val="9.3406593406593505E-2"/>
          <c:w val="0.80789022298456536"/>
          <c:h val="0.55494505494505564"/>
        </c:manualLayout>
      </c:layout>
      <c:bar3DChart>
        <c:barDir val="col"/>
        <c:grouping val="clustered"/>
        <c:ser>
          <c:idx val="0"/>
          <c:order val="0"/>
          <c:tx>
            <c:strRef>
              <c:f>Sheet1!$A$2</c:f>
              <c:strCache>
                <c:ptCount val="1"/>
                <c:pt idx="0">
                  <c:v>2016-2017</c:v>
                </c:pt>
              </c:strCache>
            </c:strRef>
          </c:tx>
          <c:spPr>
            <a:solidFill>
              <a:srgbClr val="9999FF"/>
            </a:solidFill>
            <a:ln w="12700">
              <a:solidFill>
                <a:srgbClr val="000000"/>
              </a:solidFill>
              <a:prstDash val="solid"/>
            </a:ln>
          </c:spPr>
          <c:cat>
            <c:strRef>
              <c:f>Sheet1!$B$1:$F$1</c:f>
              <c:strCache>
                <c:ptCount val="5"/>
                <c:pt idx="0">
                  <c:v>высшая</c:v>
                </c:pt>
                <c:pt idx="1">
                  <c:v>1 категория</c:v>
                </c:pt>
                <c:pt idx="2">
                  <c:v>категории не имеют</c:v>
                </c:pt>
                <c:pt idx="3">
                  <c:v>молодых специалистов</c:v>
                </c:pt>
                <c:pt idx="4">
                  <c:v>прошли аттестацию на соответствие</c:v>
                </c:pt>
              </c:strCache>
            </c:strRef>
          </c:cat>
          <c:val>
            <c:numRef>
              <c:f>Sheet1!$B$2:$F$2</c:f>
              <c:numCache>
                <c:formatCode>General</c:formatCode>
                <c:ptCount val="5"/>
                <c:pt idx="0">
                  <c:v>5</c:v>
                </c:pt>
                <c:pt idx="1">
                  <c:v>35</c:v>
                </c:pt>
                <c:pt idx="2">
                  <c:v>54</c:v>
                </c:pt>
                <c:pt idx="3">
                  <c:v>5</c:v>
                </c:pt>
                <c:pt idx="4">
                  <c:v>47</c:v>
                </c:pt>
              </c:numCache>
            </c:numRef>
          </c:val>
        </c:ser>
        <c:ser>
          <c:idx val="1"/>
          <c:order val="1"/>
          <c:tx>
            <c:strRef>
              <c:f>Sheet1!$A$3</c:f>
              <c:strCache>
                <c:ptCount val="1"/>
                <c:pt idx="0">
                  <c:v>2017-2018</c:v>
                </c:pt>
              </c:strCache>
            </c:strRef>
          </c:tx>
          <c:spPr>
            <a:solidFill>
              <a:srgbClr val="993366"/>
            </a:solidFill>
            <a:ln w="12700">
              <a:solidFill>
                <a:srgbClr val="000000"/>
              </a:solidFill>
              <a:prstDash val="solid"/>
            </a:ln>
          </c:spPr>
          <c:cat>
            <c:strRef>
              <c:f>Sheet1!$B$1:$F$1</c:f>
              <c:strCache>
                <c:ptCount val="5"/>
                <c:pt idx="0">
                  <c:v>высшая</c:v>
                </c:pt>
                <c:pt idx="1">
                  <c:v>1 категория</c:v>
                </c:pt>
                <c:pt idx="2">
                  <c:v>категории не имеют</c:v>
                </c:pt>
                <c:pt idx="3">
                  <c:v>молодых специалистов</c:v>
                </c:pt>
                <c:pt idx="4">
                  <c:v>прошли аттестацию на соответствие</c:v>
                </c:pt>
              </c:strCache>
            </c:strRef>
          </c:cat>
          <c:val>
            <c:numRef>
              <c:f>Sheet1!$B$3:$F$3</c:f>
              <c:numCache>
                <c:formatCode>General</c:formatCode>
                <c:ptCount val="5"/>
                <c:pt idx="0">
                  <c:v>6</c:v>
                </c:pt>
                <c:pt idx="1">
                  <c:v>32</c:v>
                </c:pt>
                <c:pt idx="2">
                  <c:v>50</c:v>
                </c:pt>
                <c:pt idx="3">
                  <c:v>6</c:v>
                </c:pt>
                <c:pt idx="4">
                  <c:v>35</c:v>
                </c:pt>
              </c:numCache>
            </c:numRef>
          </c:val>
        </c:ser>
        <c:ser>
          <c:idx val="2"/>
          <c:order val="2"/>
          <c:tx>
            <c:strRef>
              <c:f>Sheet1!$A$4</c:f>
              <c:strCache>
                <c:ptCount val="1"/>
                <c:pt idx="0">
                  <c:v>2018-2019</c:v>
                </c:pt>
              </c:strCache>
            </c:strRef>
          </c:tx>
          <c:spPr>
            <a:solidFill>
              <a:srgbClr val="FFFFCC"/>
            </a:solidFill>
            <a:ln w="12700">
              <a:solidFill>
                <a:srgbClr val="000000"/>
              </a:solidFill>
              <a:prstDash val="solid"/>
            </a:ln>
          </c:spPr>
          <c:cat>
            <c:strRef>
              <c:f>Sheet1!$B$1:$F$1</c:f>
              <c:strCache>
                <c:ptCount val="5"/>
                <c:pt idx="0">
                  <c:v>высшая</c:v>
                </c:pt>
                <c:pt idx="1">
                  <c:v>1 категория</c:v>
                </c:pt>
                <c:pt idx="2">
                  <c:v>категории не имеют</c:v>
                </c:pt>
                <c:pt idx="3">
                  <c:v>молодых специалистов</c:v>
                </c:pt>
                <c:pt idx="4">
                  <c:v>прошли аттестацию на соответствие</c:v>
                </c:pt>
              </c:strCache>
            </c:strRef>
          </c:cat>
          <c:val>
            <c:numRef>
              <c:f>Sheet1!$B$4:$F$4</c:f>
              <c:numCache>
                <c:formatCode>General</c:formatCode>
                <c:ptCount val="5"/>
                <c:pt idx="0">
                  <c:v>6</c:v>
                </c:pt>
                <c:pt idx="1">
                  <c:v>32</c:v>
                </c:pt>
                <c:pt idx="2">
                  <c:v>47</c:v>
                </c:pt>
                <c:pt idx="3">
                  <c:v>5</c:v>
                </c:pt>
                <c:pt idx="4">
                  <c:v>37</c:v>
                </c:pt>
              </c:numCache>
            </c:numRef>
          </c:val>
        </c:ser>
        <c:ser>
          <c:idx val="3"/>
          <c:order val="3"/>
          <c:tx>
            <c:strRef>
              <c:f>Sheet1!$A$5</c:f>
              <c:strCache>
                <c:ptCount val="1"/>
              </c:strCache>
            </c:strRef>
          </c:tx>
          <c:spPr>
            <a:solidFill>
              <a:srgbClr val="CCFFFF"/>
            </a:solidFill>
            <a:ln w="12700">
              <a:solidFill>
                <a:srgbClr val="000000"/>
              </a:solidFill>
              <a:prstDash val="solid"/>
            </a:ln>
          </c:spPr>
          <c:cat>
            <c:strRef>
              <c:f>Sheet1!$B$1:$F$1</c:f>
              <c:strCache>
                <c:ptCount val="5"/>
                <c:pt idx="0">
                  <c:v>высшая</c:v>
                </c:pt>
                <c:pt idx="1">
                  <c:v>1 категория</c:v>
                </c:pt>
                <c:pt idx="2">
                  <c:v>категории не имеют</c:v>
                </c:pt>
                <c:pt idx="3">
                  <c:v>молодых специалистов</c:v>
                </c:pt>
                <c:pt idx="4">
                  <c:v>прошли аттестацию на соответствие</c:v>
                </c:pt>
              </c:strCache>
            </c:strRef>
          </c:cat>
          <c:val>
            <c:numRef>
              <c:f>Sheet1!$B$5:$F$5</c:f>
              <c:numCache>
                <c:formatCode>General</c:formatCode>
                <c:ptCount val="5"/>
              </c:numCache>
            </c:numRef>
          </c:val>
        </c:ser>
        <c:gapDepth val="0"/>
        <c:shape val="box"/>
        <c:axId val="168163968"/>
        <c:axId val="168723968"/>
        <c:axId val="0"/>
      </c:bar3DChart>
      <c:catAx>
        <c:axId val="16816396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68723968"/>
        <c:crosses val="autoZero"/>
        <c:auto val="1"/>
        <c:lblAlgn val="ctr"/>
        <c:lblOffset val="100"/>
        <c:tickLblSkip val="2"/>
        <c:tickMarkSkip val="1"/>
      </c:catAx>
      <c:valAx>
        <c:axId val="16872396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68163968"/>
        <c:crosses val="autoZero"/>
        <c:crossBetween val="between"/>
      </c:valAx>
      <c:spPr>
        <a:noFill/>
        <a:ln w="25400">
          <a:noFill/>
        </a:ln>
      </c:spPr>
    </c:plotArea>
    <c:legend>
      <c:legendPos val="r"/>
      <c:layout>
        <c:manualLayout>
          <c:xMode val="edge"/>
          <c:yMode val="edge"/>
          <c:x val="0.87478559176672388"/>
          <c:y val="0.29120879120879251"/>
          <c:w val="0.11835334476843946"/>
          <c:h val="0.42307692307692452"/>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847545219638244E-2"/>
          <c:y val="8.7912087912087933E-2"/>
          <c:w val="0.72609819121447361"/>
          <c:h val="0.72527472527472525"/>
        </c:manualLayout>
      </c:layout>
      <c:bar3DChart>
        <c:barDir val="col"/>
        <c:grouping val="clustered"/>
        <c:ser>
          <c:idx val="0"/>
          <c:order val="0"/>
          <c:tx>
            <c:strRef>
              <c:f>Sheet1!$A$2</c:f>
              <c:strCache>
                <c:ptCount val="1"/>
                <c:pt idx="0">
                  <c:v>2016/2017</c:v>
                </c:pt>
              </c:strCache>
            </c:strRef>
          </c:tx>
          <c:spPr>
            <a:solidFill>
              <a:srgbClr val="9999FF"/>
            </a:solidFill>
            <a:ln w="12700">
              <a:solidFill>
                <a:srgbClr val="000000"/>
              </a:solidFill>
              <a:prstDash val="solid"/>
            </a:ln>
          </c:spPr>
          <c:cat>
            <c:strRef>
              <c:f>Sheet1!$B$1:$E$1</c:f>
              <c:strCache>
                <c:ptCount val="4"/>
                <c:pt idx="0">
                  <c:v> </c:v>
                </c:pt>
                <c:pt idx="1">
                  <c:v> </c:v>
                </c:pt>
                <c:pt idx="2">
                  <c:v> </c:v>
                </c:pt>
                <c:pt idx="3">
                  <c:v> </c:v>
                </c:pt>
              </c:strCache>
            </c:strRef>
          </c:cat>
          <c:val>
            <c:numRef>
              <c:f>Sheet1!$B$2:$E$2</c:f>
              <c:numCache>
                <c:formatCode>General</c:formatCode>
                <c:ptCount val="4"/>
                <c:pt idx="0">
                  <c:v>5</c:v>
                </c:pt>
                <c:pt idx="1">
                  <c:v>0</c:v>
                </c:pt>
                <c:pt idx="2">
                  <c:v>0</c:v>
                </c:pt>
                <c:pt idx="3">
                  <c:v>0</c:v>
                </c:pt>
              </c:numCache>
            </c:numRef>
          </c:val>
        </c:ser>
        <c:ser>
          <c:idx val="1"/>
          <c:order val="1"/>
          <c:tx>
            <c:strRef>
              <c:f>Sheet1!$A$3</c:f>
              <c:strCache>
                <c:ptCount val="1"/>
                <c:pt idx="0">
                  <c:v>2017/2018</c:v>
                </c:pt>
              </c:strCache>
            </c:strRef>
          </c:tx>
          <c:spPr>
            <a:solidFill>
              <a:srgbClr val="993366"/>
            </a:solidFill>
            <a:ln w="12700">
              <a:solidFill>
                <a:srgbClr val="000000"/>
              </a:solidFill>
              <a:prstDash val="solid"/>
            </a:ln>
          </c:spPr>
          <c:cat>
            <c:strRef>
              <c:f>Sheet1!$B$1:$E$1</c:f>
              <c:strCache>
                <c:ptCount val="4"/>
                <c:pt idx="0">
                  <c:v> </c:v>
                </c:pt>
                <c:pt idx="1">
                  <c:v> </c:v>
                </c:pt>
                <c:pt idx="2">
                  <c:v> </c:v>
                </c:pt>
                <c:pt idx="3">
                  <c:v> </c:v>
                </c:pt>
              </c:strCache>
            </c:strRef>
          </c:cat>
          <c:val>
            <c:numRef>
              <c:f>Sheet1!$B$3:$E$3</c:f>
              <c:numCache>
                <c:formatCode>General</c:formatCode>
                <c:ptCount val="4"/>
                <c:pt idx="0">
                  <c:v>7</c:v>
                </c:pt>
                <c:pt idx="1">
                  <c:v>0</c:v>
                </c:pt>
                <c:pt idx="2">
                  <c:v>0</c:v>
                </c:pt>
                <c:pt idx="3">
                  <c:v>0</c:v>
                </c:pt>
              </c:numCache>
            </c:numRef>
          </c:val>
        </c:ser>
        <c:ser>
          <c:idx val="2"/>
          <c:order val="2"/>
          <c:tx>
            <c:strRef>
              <c:f>Sheet1!$A$4</c:f>
              <c:strCache>
                <c:ptCount val="1"/>
                <c:pt idx="0">
                  <c:v>2018-2019</c:v>
                </c:pt>
              </c:strCache>
            </c:strRef>
          </c:tx>
          <c:spPr>
            <a:solidFill>
              <a:srgbClr val="FFFFCC"/>
            </a:solidFill>
            <a:ln w="12700">
              <a:solidFill>
                <a:srgbClr val="000000"/>
              </a:solidFill>
              <a:prstDash val="solid"/>
            </a:ln>
          </c:spPr>
          <c:cat>
            <c:strRef>
              <c:f>Sheet1!$B$1:$E$1</c:f>
              <c:strCache>
                <c:ptCount val="4"/>
                <c:pt idx="0">
                  <c:v> </c:v>
                </c:pt>
                <c:pt idx="1">
                  <c:v> </c:v>
                </c:pt>
                <c:pt idx="2">
                  <c:v> </c:v>
                </c:pt>
                <c:pt idx="3">
                  <c:v> </c:v>
                </c:pt>
              </c:strCache>
            </c:strRef>
          </c:cat>
          <c:val>
            <c:numRef>
              <c:f>Sheet1!$B$4:$E$4</c:f>
              <c:numCache>
                <c:formatCode>General</c:formatCode>
                <c:ptCount val="4"/>
                <c:pt idx="0">
                  <c:v>7</c:v>
                </c:pt>
                <c:pt idx="1">
                  <c:v>0</c:v>
                </c:pt>
                <c:pt idx="2">
                  <c:v>0</c:v>
                </c:pt>
                <c:pt idx="3">
                  <c:v>0</c:v>
                </c:pt>
              </c:numCache>
            </c:numRef>
          </c:val>
        </c:ser>
        <c:gapDepth val="0"/>
        <c:shape val="box"/>
        <c:axId val="169695104"/>
        <c:axId val="169696640"/>
        <c:axId val="0"/>
      </c:bar3DChart>
      <c:catAx>
        <c:axId val="16969510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69696640"/>
        <c:crosses val="autoZero"/>
        <c:auto val="1"/>
        <c:lblAlgn val="ctr"/>
        <c:lblOffset val="100"/>
        <c:tickLblSkip val="1"/>
        <c:tickMarkSkip val="1"/>
      </c:catAx>
      <c:valAx>
        <c:axId val="1696966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69695104"/>
        <c:crosses val="autoZero"/>
        <c:crossBetween val="between"/>
      </c:valAx>
      <c:spPr>
        <a:noFill/>
        <a:ln w="25400">
          <a:noFill/>
        </a:ln>
      </c:spPr>
    </c:plotArea>
    <c:legend>
      <c:legendPos val="r"/>
      <c:layout>
        <c:manualLayout>
          <c:xMode val="edge"/>
          <c:yMode val="edge"/>
          <c:x val="0.81136950904392757"/>
          <c:y val="0.34065934065934067"/>
          <c:w val="0.17829457364341086"/>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4800000000000034E-2"/>
          <c:y val="9.8901098901099674E-2"/>
          <c:w val="0.82080000000000064"/>
          <c:h val="0.63186813186813184"/>
        </c:manualLayout>
      </c:layout>
      <c:bar3DChart>
        <c:barDir val="col"/>
        <c:grouping val="clustered"/>
        <c:ser>
          <c:idx val="0"/>
          <c:order val="0"/>
          <c:tx>
            <c:strRef>
              <c:f>Sheet1!$A$2</c:f>
              <c:strCache>
                <c:ptCount val="1"/>
                <c:pt idx="0">
                  <c:v>2017/2018</c:v>
                </c:pt>
              </c:strCache>
            </c:strRef>
          </c:tx>
          <c:spPr>
            <a:solidFill>
              <a:srgbClr val="9999FF"/>
            </a:solidFill>
            <a:ln w="12700">
              <a:solidFill>
                <a:srgbClr val="000000"/>
              </a:solidFill>
              <a:prstDash val="solid"/>
            </a:ln>
          </c:spPr>
          <c:cat>
            <c:strRef>
              <c:f>Sheet1!$B$1:$T$1</c:f>
              <c:strCache>
                <c:ptCount val="19"/>
                <c:pt idx="0">
                  <c:v>русский язык</c:v>
                </c:pt>
                <c:pt idx="1">
                  <c:v>математика</c:v>
                </c:pt>
                <c:pt idx="2">
                  <c:v>история</c:v>
                </c:pt>
                <c:pt idx="3">
                  <c:v>обществознание</c:v>
                </c:pt>
                <c:pt idx="4">
                  <c:v>биология</c:v>
                </c:pt>
                <c:pt idx="5">
                  <c:v>химия</c:v>
                </c:pt>
                <c:pt idx="6">
                  <c:v>физика</c:v>
                </c:pt>
                <c:pt idx="7">
                  <c:v>английский язык</c:v>
                </c:pt>
                <c:pt idx="8">
                  <c:v>география</c:v>
                </c:pt>
                <c:pt idx="9">
                  <c:v>технология</c:v>
                </c:pt>
                <c:pt idx="10">
                  <c:v>литература</c:v>
                </c:pt>
                <c:pt idx="11">
                  <c:v>МХК</c:v>
                </c:pt>
                <c:pt idx="12">
                  <c:v>право</c:v>
                </c:pt>
                <c:pt idx="13">
                  <c:v>ОБЖ</c:v>
                </c:pt>
                <c:pt idx="14">
                  <c:v>физическая культура</c:v>
                </c:pt>
                <c:pt idx="15">
                  <c:v>экономика</c:v>
                </c:pt>
                <c:pt idx="16">
                  <c:v>экология</c:v>
                </c:pt>
                <c:pt idx="17">
                  <c:v>информатика</c:v>
                </c:pt>
                <c:pt idx="18">
                  <c:v>астрономия</c:v>
                </c:pt>
              </c:strCache>
            </c:strRef>
          </c:cat>
          <c:val>
            <c:numRef>
              <c:f>Sheet1!$B$2:$T$2</c:f>
              <c:numCache>
                <c:formatCode>General</c:formatCode>
                <c:ptCount val="19"/>
                <c:pt idx="0">
                  <c:v>66</c:v>
                </c:pt>
                <c:pt idx="1">
                  <c:v>55</c:v>
                </c:pt>
                <c:pt idx="2">
                  <c:v>44</c:v>
                </c:pt>
                <c:pt idx="3">
                  <c:v>35</c:v>
                </c:pt>
                <c:pt idx="4">
                  <c:v>25</c:v>
                </c:pt>
                <c:pt idx="5">
                  <c:v>11</c:v>
                </c:pt>
                <c:pt idx="6">
                  <c:v>6</c:v>
                </c:pt>
                <c:pt idx="7">
                  <c:v>19</c:v>
                </c:pt>
                <c:pt idx="8">
                  <c:v>18</c:v>
                </c:pt>
                <c:pt idx="9">
                  <c:v>31</c:v>
                </c:pt>
                <c:pt idx="10">
                  <c:v>39</c:v>
                </c:pt>
                <c:pt idx="11">
                  <c:v>10</c:v>
                </c:pt>
                <c:pt idx="12">
                  <c:v>4</c:v>
                </c:pt>
                <c:pt idx="13">
                  <c:v>24</c:v>
                </c:pt>
                <c:pt idx="14">
                  <c:v>50</c:v>
                </c:pt>
                <c:pt idx="15">
                  <c:v>2</c:v>
                </c:pt>
                <c:pt idx="16">
                  <c:v>17</c:v>
                </c:pt>
                <c:pt idx="17">
                  <c:v>3</c:v>
                </c:pt>
                <c:pt idx="18">
                  <c:v>6</c:v>
                </c:pt>
              </c:numCache>
            </c:numRef>
          </c:val>
        </c:ser>
        <c:ser>
          <c:idx val="1"/>
          <c:order val="1"/>
          <c:tx>
            <c:strRef>
              <c:f>Sheet1!$A$3</c:f>
              <c:strCache>
                <c:ptCount val="1"/>
                <c:pt idx="0">
                  <c:v>2018-2019</c:v>
                </c:pt>
              </c:strCache>
            </c:strRef>
          </c:tx>
          <c:spPr>
            <a:solidFill>
              <a:srgbClr val="993366"/>
            </a:solidFill>
            <a:ln w="12700">
              <a:solidFill>
                <a:srgbClr val="000000"/>
              </a:solidFill>
              <a:prstDash val="solid"/>
            </a:ln>
          </c:spPr>
          <c:cat>
            <c:strRef>
              <c:f>Sheet1!$B$1:$T$1</c:f>
              <c:strCache>
                <c:ptCount val="19"/>
                <c:pt idx="0">
                  <c:v>русский язык</c:v>
                </c:pt>
                <c:pt idx="1">
                  <c:v>математика</c:v>
                </c:pt>
                <c:pt idx="2">
                  <c:v>история</c:v>
                </c:pt>
                <c:pt idx="3">
                  <c:v>обществознание</c:v>
                </c:pt>
                <c:pt idx="4">
                  <c:v>биология</c:v>
                </c:pt>
                <c:pt idx="5">
                  <c:v>химия</c:v>
                </c:pt>
                <c:pt idx="6">
                  <c:v>физика</c:v>
                </c:pt>
                <c:pt idx="7">
                  <c:v>английский язык</c:v>
                </c:pt>
                <c:pt idx="8">
                  <c:v>география</c:v>
                </c:pt>
                <c:pt idx="9">
                  <c:v>технология</c:v>
                </c:pt>
                <c:pt idx="10">
                  <c:v>литература</c:v>
                </c:pt>
                <c:pt idx="11">
                  <c:v>МХК</c:v>
                </c:pt>
                <c:pt idx="12">
                  <c:v>право</c:v>
                </c:pt>
                <c:pt idx="13">
                  <c:v>ОБЖ</c:v>
                </c:pt>
                <c:pt idx="14">
                  <c:v>физическая культура</c:v>
                </c:pt>
                <c:pt idx="15">
                  <c:v>экономика</c:v>
                </c:pt>
                <c:pt idx="16">
                  <c:v>экология</c:v>
                </c:pt>
                <c:pt idx="17">
                  <c:v>информатика</c:v>
                </c:pt>
                <c:pt idx="18">
                  <c:v>астрономия</c:v>
                </c:pt>
              </c:strCache>
            </c:strRef>
          </c:cat>
          <c:val>
            <c:numRef>
              <c:f>Sheet1!$B$3:$T$3</c:f>
              <c:numCache>
                <c:formatCode>General</c:formatCode>
                <c:ptCount val="19"/>
                <c:pt idx="0">
                  <c:v>46</c:v>
                </c:pt>
                <c:pt idx="1">
                  <c:v>38</c:v>
                </c:pt>
                <c:pt idx="2">
                  <c:v>44</c:v>
                </c:pt>
                <c:pt idx="3">
                  <c:v>42</c:v>
                </c:pt>
                <c:pt idx="4">
                  <c:v>21</c:v>
                </c:pt>
                <c:pt idx="5">
                  <c:v>8</c:v>
                </c:pt>
                <c:pt idx="6">
                  <c:v>22</c:v>
                </c:pt>
                <c:pt idx="7">
                  <c:v>12</c:v>
                </c:pt>
                <c:pt idx="8">
                  <c:v>15</c:v>
                </c:pt>
                <c:pt idx="9">
                  <c:v>21</c:v>
                </c:pt>
                <c:pt idx="10">
                  <c:v>31</c:v>
                </c:pt>
                <c:pt idx="11">
                  <c:v>14</c:v>
                </c:pt>
                <c:pt idx="12">
                  <c:v>5</c:v>
                </c:pt>
                <c:pt idx="13">
                  <c:v>11</c:v>
                </c:pt>
                <c:pt idx="14">
                  <c:v>21</c:v>
                </c:pt>
                <c:pt idx="15">
                  <c:v>2</c:v>
                </c:pt>
                <c:pt idx="16">
                  <c:v>14</c:v>
                </c:pt>
                <c:pt idx="17">
                  <c:v>2</c:v>
                </c:pt>
                <c:pt idx="18">
                  <c:v>4</c:v>
                </c:pt>
              </c:numCache>
            </c:numRef>
          </c:val>
        </c:ser>
        <c:ser>
          <c:idx val="2"/>
          <c:order val="2"/>
          <c:tx>
            <c:strRef>
              <c:f>Sheet1!$A$4</c:f>
              <c:strCache>
                <c:ptCount val="1"/>
                <c:pt idx="0">
                  <c:v> </c:v>
                </c:pt>
              </c:strCache>
            </c:strRef>
          </c:tx>
          <c:spPr>
            <a:solidFill>
              <a:srgbClr val="FFFFCC"/>
            </a:solidFill>
            <a:ln w="12700">
              <a:solidFill>
                <a:srgbClr val="000000"/>
              </a:solidFill>
              <a:prstDash val="solid"/>
            </a:ln>
          </c:spPr>
          <c:cat>
            <c:strRef>
              <c:f>Sheet1!$B$1:$T$1</c:f>
              <c:strCache>
                <c:ptCount val="19"/>
                <c:pt idx="0">
                  <c:v>русский язык</c:v>
                </c:pt>
                <c:pt idx="1">
                  <c:v>математика</c:v>
                </c:pt>
                <c:pt idx="2">
                  <c:v>история</c:v>
                </c:pt>
                <c:pt idx="3">
                  <c:v>обществознание</c:v>
                </c:pt>
                <c:pt idx="4">
                  <c:v>биология</c:v>
                </c:pt>
                <c:pt idx="5">
                  <c:v>химия</c:v>
                </c:pt>
                <c:pt idx="6">
                  <c:v>физика</c:v>
                </c:pt>
                <c:pt idx="7">
                  <c:v>английский язык</c:v>
                </c:pt>
                <c:pt idx="8">
                  <c:v>география</c:v>
                </c:pt>
                <c:pt idx="9">
                  <c:v>технология</c:v>
                </c:pt>
                <c:pt idx="10">
                  <c:v>литература</c:v>
                </c:pt>
                <c:pt idx="11">
                  <c:v>МХК</c:v>
                </c:pt>
                <c:pt idx="12">
                  <c:v>право</c:v>
                </c:pt>
                <c:pt idx="13">
                  <c:v>ОБЖ</c:v>
                </c:pt>
                <c:pt idx="14">
                  <c:v>физическая культура</c:v>
                </c:pt>
                <c:pt idx="15">
                  <c:v>экономика</c:v>
                </c:pt>
                <c:pt idx="16">
                  <c:v>экология</c:v>
                </c:pt>
                <c:pt idx="17">
                  <c:v>информатика</c:v>
                </c:pt>
                <c:pt idx="18">
                  <c:v>астрономия</c:v>
                </c:pt>
              </c:strCache>
            </c:strRef>
          </c:cat>
          <c:val>
            <c:numRef>
              <c:f>Sheet1!$B$4:$T$4</c:f>
              <c:numCache>
                <c:formatCode>General</c:formatCode>
                <c:ptCount val="19"/>
                <c:pt idx="0">
                  <c:v>0</c:v>
                </c:pt>
                <c:pt idx="1">
                  <c:v>0</c:v>
                </c:pt>
                <c:pt idx="2">
                  <c:v>0</c:v>
                </c:pt>
                <c:pt idx="3">
                  <c:v>0</c:v>
                </c:pt>
              </c:numCache>
            </c:numRef>
          </c:val>
        </c:ser>
        <c:gapDepth val="0"/>
        <c:shape val="box"/>
        <c:axId val="140541312"/>
        <c:axId val="140559488"/>
        <c:axId val="0"/>
      </c:bar3DChart>
      <c:catAx>
        <c:axId val="14054131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40559488"/>
        <c:crosses val="autoZero"/>
        <c:auto val="1"/>
        <c:lblAlgn val="ctr"/>
        <c:lblOffset val="100"/>
        <c:tickLblSkip val="5"/>
        <c:tickMarkSkip val="1"/>
      </c:catAx>
      <c:valAx>
        <c:axId val="14055948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40541312"/>
        <c:crosses val="autoZero"/>
        <c:crossBetween val="between"/>
      </c:valAx>
      <c:spPr>
        <a:noFill/>
        <a:ln w="25400">
          <a:noFill/>
        </a:ln>
      </c:spPr>
    </c:plotArea>
    <c:legend>
      <c:legendPos val="r"/>
      <c:layout>
        <c:manualLayout>
          <c:xMode val="edge"/>
          <c:yMode val="edge"/>
          <c:x val="0.88319999999999999"/>
          <c:y val="0.34065934065934067"/>
          <c:w val="0.1104"/>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6638655462184868"/>
          <c:y val="0.20731707317073214"/>
          <c:w val="0.44873949579831929"/>
          <c:h val="0.64634146341463661"/>
        </c:manualLayout>
      </c:layout>
      <c:pie3DChart>
        <c:varyColors val="1"/>
        <c:ser>
          <c:idx val="0"/>
          <c:order val="0"/>
          <c:tx>
            <c:strRef>
              <c:f>Sheet1!$A$2</c:f>
              <c:strCache>
                <c:ptCount val="1"/>
                <c:pt idx="0">
                  <c:v>Восток</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Lbls>
            <c:spPr>
              <a:noFill/>
              <a:ln w="25399">
                <a:noFill/>
              </a:ln>
            </c:spPr>
            <c:txPr>
              <a:bodyPr/>
              <a:lstStyle/>
              <a:p>
                <a:pPr>
                  <a:defRPr sz="1100" b="1" i="0" u="none" strike="noStrike" baseline="0">
                    <a:solidFill>
                      <a:srgbClr val="000000"/>
                    </a:solidFill>
                    <a:latin typeface="Calibri"/>
                    <a:ea typeface="Calibri"/>
                    <a:cs typeface="Calibri"/>
                  </a:defRPr>
                </a:pPr>
                <a:endParaRPr lang="ru-RU"/>
              </a:p>
            </c:txPr>
            <c:showVal val="1"/>
            <c:showLeaderLines val="1"/>
          </c:dLbls>
          <c:cat>
            <c:strRef>
              <c:f>Sheet1!$B$1:$E$1</c:f>
              <c:strCache>
                <c:ptCount val="3"/>
                <c:pt idx="0">
                  <c:v>кружки в школе</c:v>
                </c:pt>
                <c:pt idx="1">
                  <c:v> внеурочная деятельность</c:v>
                </c:pt>
                <c:pt idx="2">
                  <c:v> </c:v>
                </c:pt>
              </c:strCache>
            </c:strRef>
          </c:cat>
          <c:val>
            <c:numRef>
              <c:f>Sheet1!$B$2:$E$2</c:f>
              <c:numCache>
                <c:formatCode>0%</c:formatCode>
                <c:ptCount val="4"/>
                <c:pt idx="0">
                  <c:v>0.32000000000000101</c:v>
                </c:pt>
                <c:pt idx="1">
                  <c:v>0.97000000000000064</c:v>
                </c:pt>
                <c:pt idx="2">
                  <c:v>0</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3"/>
                <c:pt idx="0">
                  <c:v>кружки в школе</c:v>
                </c:pt>
                <c:pt idx="1">
                  <c:v> внеурочная деятельность</c:v>
                </c:pt>
                <c:pt idx="2">
                  <c:v> </c:v>
                </c:pt>
              </c:strCache>
            </c:strRef>
          </c:cat>
          <c:val>
            <c:numRef>
              <c:f>Sheet1!$B$3:$E$3</c:f>
              <c:numCache>
                <c:formatCode>General</c:formatCode>
                <c:ptCount val="4"/>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cat>
            <c:strRef>
              <c:f>Sheet1!$B$1:$E$1</c:f>
              <c:strCache>
                <c:ptCount val="3"/>
                <c:pt idx="0">
                  <c:v>кружки в школе</c:v>
                </c:pt>
                <c:pt idx="1">
                  <c:v> внеурочная деятельность</c:v>
                </c:pt>
                <c:pt idx="2">
                  <c:v> </c:v>
                </c:pt>
              </c:strCache>
            </c:strRef>
          </c:cat>
          <c:val>
            <c:numRef>
              <c:f>Sheet1!$B$4:$E$4</c:f>
              <c:numCache>
                <c:formatCode>General</c:formatCode>
                <c:ptCount val="4"/>
              </c:numCache>
            </c:numRef>
          </c:val>
        </c:ser>
      </c:pie3DChart>
      <c:spPr>
        <a:noFill/>
        <a:ln w="12700">
          <a:solidFill>
            <a:srgbClr val="808080"/>
          </a:solidFill>
          <a:prstDash val="solid"/>
        </a:ln>
      </c:spPr>
    </c:plotArea>
    <c:legend>
      <c:legendPos val="r"/>
      <c:legendEntry>
        <c:idx val="0"/>
        <c:txPr>
          <a:bodyPr/>
          <a:lstStyle/>
          <a:p>
            <a:pPr>
              <a:defRPr sz="92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920" b="0" i="0" u="none" strike="noStrike" baseline="0">
                <a:solidFill>
                  <a:srgbClr val="000000"/>
                </a:solidFill>
                <a:latin typeface="Times New Roman"/>
                <a:ea typeface="Times New Roman"/>
                <a:cs typeface="Times New Roman"/>
              </a:defRPr>
            </a:pPr>
            <a:endParaRPr lang="ru-RU"/>
          </a:p>
        </c:txPr>
      </c:legendEntry>
      <c:legendEntry>
        <c:idx val="2"/>
        <c:delete val="1"/>
      </c:legendEntry>
      <c:legendEntry>
        <c:idx val="3"/>
        <c:delete val="1"/>
      </c:legendEntry>
      <c:layout>
        <c:manualLayout>
          <c:xMode val="edge"/>
          <c:yMode val="edge"/>
          <c:x val="0.75462184873949956"/>
          <c:y val="0.30487804878048891"/>
          <c:w val="0.24033613445378171"/>
          <c:h val="0.40243902439024398"/>
        </c:manualLayout>
      </c:layout>
      <c:spPr>
        <a:no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ru-RU"/>
        </a:p>
      </c:txPr>
    </c:legend>
    <c:plotVisOnly val="1"/>
    <c:dispBlanksAs val="zero"/>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71E4-DD26-4D05-9AAA-EECBCD66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Pages>
  <Words>20920</Words>
  <Characters>119245</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dc:creator>
  <cp:lastModifiedBy>User</cp:lastModifiedBy>
  <cp:revision>19</cp:revision>
  <cp:lastPrinted>2018-06-28T06:33:00Z</cp:lastPrinted>
  <dcterms:created xsi:type="dcterms:W3CDTF">2019-07-31T10:54:00Z</dcterms:created>
  <dcterms:modified xsi:type="dcterms:W3CDTF">2019-08-02T06:31:00Z</dcterms:modified>
</cp:coreProperties>
</file>